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187" w14:textId="0F0AB83D" w:rsidR="00A56903" w:rsidRPr="00F059CB" w:rsidRDefault="00B47205" w:rsidP="00B47205">
      <w:pPr>
        <w:pStyle w:val="Heading1"/>
        <w:keepNext w:val="0"/>
        <w:widowControl w:val="0"/>
        <w:spacing w:before="0"/>
        <w:ind w:left="0" w:firstLine="0"/>
        <w:jc w:val="center"/>
      </w:pPr>
      <w:bookmarkStart w:id="0" w:name="_Toc127541955"/>
      <w:bookmarkStart w:id="1" w:name="_Toc450032930"/>
      <w:bookmarkStart w:id="2" w:name="_Toc450033157"/>
      <w:bookmarkStart w:id="3" w:name="_Toc450039192"/>
      <w:bookmarkStart w:id="4" w:name="_Toc256000360"/>
      <w:bookmarkStart w:id="5" w:name="_Toc256000328"/>
      <w:bookmarkStart w:id="6" w:name="_Toc256000296"/>
      <w:bookmarkStart w:id="7" w:name="_Toc256000264"/>
      <w:bookmarkStart w:id="8" w:name="_Toc256000232"/>
      <w:bookmarkStart w:id="9" w:name="_Toc256000200"/>
      <w:bookmarkStart w:id="10" w:name="_Toc256000168"/>
      <w:bookmarkStart w:id="11" w:name="_Toc256000136"/>
      <w:bookmarkStart w:id="12" w:name="_Toc256000104"/>
      <w:bookmarkStart w:id="13" w:name="_Toc405203018"/>
      <w:bookmarkStart w:id="14" w:name="_Toc419812239"/>
      <w:bookmarkStart w:id="15" w:name="_Toc434812642"/>
      <w:bookmarkStart w:id="16" w:name="_Toc160510062"/>
      <w:bookmarkStart w:id="17" w:name="_Toc323804556"/>
      <w:proofErr w:type="spellStart"/>
      <w:r>
        <w:rPr>
          <w:color w:val="00907C"/>
        </w:rPr>
        <w:t>Bản</w:t>
      </w:r>
      <w:proofErr w:type="spellEnd"/>
      <w:r>
        <w:rPr>
          <w:color w:val="00907C"/>
        </w:rPr>
        <w:t xml:space="preserve"> </w:t>
      </w:r>
      <w:proofErr w:type="spellStart"/>
      <w:r>
        <w:rPr>
          <w:color w:val="00907C"/>
        </w:rPr>
        <w:t>Tóm</w:t>
      </w:r>
      <w:proofErr w:type="spellEnd"/>
      <w:r>
        <w:rPr>
          <w:color w:val="00907C"/>
        </w:rPr>
        <w:t xml:space="preserve"> </w:t>
      </w:r>
      <w:proofErr w:type="spellStart"/>
      <w:r>
        <w:rPr>
          <w:color w:val="00907C"/>
        </w:rPr>
        <w:t>Tắt</w:t>
      </w:r>
      <w:proofErr w:type="spellEnd"/>
      <w:r w:rsidR="00F66EA2" w:rsidRPr="00F66EA2">
        <w:rPr>
          <w:color w:val="00907C"/>
        </w:rPr>
        <w:t xml:space="preserve"> </w:t>
      </w:r>
      <w:proofErr w:type="spellStart"/>
      <w:r w:rsidR="00F66EA2" w:rsidRPr="00F66EA2">
        <w:rPr>
          <w:color w:val="00907C"/>
        </w:rPr>
        <w:t>Hệ</w:t>
      </w:r>
      <w:proofErr w:type="spellEnd"/>
      <w:r w:rsidR="00F66EA2" w:rsidRPr="00F66EA2">
        <w:rPr>
          <w:color w:val="00907C"/>
        </w:rPr>
        <w:t xml:space="preserve"> </w:t>
      </w:r>
      <w:proofErr w:type="spellStart"/>
      <w:r w:rsidR="00F66EA2" w:rsidRPr="00F66EA2">
        <w:rPr>
          <w:color w:val="00907C"/>
        </w:rPr>
        <w:t>thống</w:t>
      </w:r>
      <w:proofErr w:type="spellEnd"/>
      <w:r w:rsidR="00F66EA2" w:rsidRPr="00F66EA2">
        <w:rPr>
          <w:color w:val="00907C"/>
        </w:rPr>
        <w:t xml:space="preserve"> </w:t>
      </w:r>
      <w:proofErr w:type="spellStart"/>
      <w:r w:rsidR="00F66EA2" w:rsidRPr="00F66EA2">
        <w:rPr>
          <w:color w:val="00907C"/>
        </w:rPr>
        <w:t>Trách</w:t>
      </w:r>
      <w:proofErr w:type="spellEnd"/>
      <w:r w:rsidR="00F66EA2" w:rsidRPr="00F66EA2">
        <w:rPr>
          <w:color w:val="00907C"/>
        </w:rPr>
        <w:t xml:space="preserve"> </w:t>
      </w:r>
      <w:proofErr w:type="spellStart"/>
      <w:r w:rsidR="00F66EA2" w:rsidRPr="00F66EA2">
        <w:rPr>
          <w:color w:val="00907C"/>
        </w:rPr>
        <w:t>nhiệm</w:t>
      </w:r>
      <w:proofErr w:type="spellEnd"/>
      <w:r w:rsidR="00F66EA2" w:rsidRPr="00F66EA2">
        <w:rPr>
          <w:color w:val="00907C"/>
        </w:rPr>
        <w:t xml:space="preserve"> </w:t>
      </w:r>
      <w:proofErr w:type="spellStart"/>
      <w:r w:rsidR="00F66EA2" w:rsidRPr="00F66EA2">
        <w:rPr>
          <w:color w:val="00907C"/>
        </w:rPr>
        <w:t>Giải</w:t>
      </w:r>
      <w:proofErr w:type="spellEnd"/>
      <w:r w:rsidR="00F66EA2" w:rsidRPr="00F66EA2">
        <w:rPr>
          <w:color w:val="00907C"/>
        </w:rPr>
        <w:t xml:space="preserve"> </w:t>
      </w:r>
      <w:proofErr w:type="spellStart"/>
      <w:r w:rsidR="00F66EA2" w:rsidRPr="00F66EA2">
        <w:rPr>
          <w:color w:val="00907C"/>
        </w:rPr>
        <w:t>trình</w:t>
      </w:r>
      <w:proofErr w:type="spellEnd"/>
      <w:r w:rsidR="00F66EA2" w:rsidRPr="00F66EA2">
        <w:rPr>
          <w:color w:val="00907C"/>
        </w:rPr>
        <w:t xml:space="preserve"> </w:t>
      </w:r>
      <w:bookmarkEnd w:id="0"/>
      <w:proofErr w:type="spellStart"/>
      <w:r>
        <w:rPr>
          <w:color w:val="00907C"/>
        </w:rPr>
        <w:t>Gỗ</w:t>
      </w:r>
      <w:proofErr w:type="spellEnd"/>
      <w:r>
        <w:rPr>
          <w:color w:val="00907C"/>
        </w:rPr>
        <w:t xml:space="preserve"> </w:t>
      </w:r>
      <w:proofErr w:type="spellStart"/>
      <w:r>
        <w:rPr>
          <w:color w:val="00907C"/>
        </w:rPr>
        <w:t>Có</w:t>
      </w:r>
      <w:proofErr w:type="spellEnd"/>
      <w:r>
        <w:rPr>
          <w:color w:val="00907C"/>
        </w:rPr>
        <w:t xml:space="preserve"> </w:t>
      </w:r>
      <w:proofErr w:type="spellStart"/>
      <w:r>
        <w:rPr>
          <w:color w:val="00907C"/>
        </w:rPr>
        <w:t>Kiểm</w:t>
      </w:r>
      <w:proofErr w:type="spellEnd"/>
      <w:r>
        <w:rPr>
          <w:color w:val="00907C"/>
        </w:rPr>
        <w:t xml:space="preserve"> </w:t>
      </w:r>
      <w:proofErr w:type="spellStart"/>
      <w:r>
        <w:rPr>
          <w:color w:val="00907C"/>
        </w:rPr>
        <w:t>Soát</w:t>
      </w:r>
      <w:proofErr w:type="spellEnd"/>
      <w:r>
        <w:rPr>
          <w:color w:val="00907C"/>
        </w:rPr>
        <w:t xml:space="preserve"> FSC</w:t>
      </w:r>
      <w:r w:rsidR="00E62E02">
        <w:rPr>
          <w:color w:val="00907C"/>
        </w:rPr>
        <w:br/>
      </w:r>
      <w:r w:rsidR="00760F5C">
        <w:rPr>
          <w:rFonts w:eastAsiaTheme="minorHAnsi" w:cstheme="minorBidi"/>
          <w:b w:val="0"/>
          <w:bCs w:val="0"/>
          <w:i/>
          <w:color w:val="595959" w:themeColor="text1" w:themeTint="A6"/>
          <w:sz w:val="18"/>
          <w:szCs w:val="18"/>
          <w:lang w:val="et-EE"/>
        </w:rPr>
        <w:br/>
      </w:r>
      <w:r w:rsidR="00E62E02" w:rsidRPr="00760F5C">
        <w:rPr>
          <w:rFonts w:eastAsiaTheme="minorHAnsi" w:cstheme="minorBidi"/>
          <w:b w:val="0"/>
          <w:bCs w:val="0"/>
          <w:i/>
          <w:color w:val="595959" w:themeColor="text1" w:themeTint="A6"/>
          <w:sz w:val="18"/>
          <w:szCs w:val="18"/>
          <w:lang w:val="et-EE"/>
        </w:rPr>
        <w:t>Lưu ý: Những hướng dẫn</w:t>
      </w:r>
      <w:r w:rsidR="00760F5C">
        <w:rPr>
          <w:rFonts w:eastAsiaTheme="minorHAnsi" w:cstheme="minorBidi"/>
          <w:b w:val="0"/>
          <w:bCs w:val="0"/>
          <w:i/>
          <w:color w:val="595959" w:themeColor="text1" w:themeTint="A6"/>
          <w:sz w:val="18"/>
          <w:szCs w:val="18"/>
          <w:lang w:val="et-EE"/>
        </w:rPr>
        <w:t xml:space="preserve"> được</w:t>
      </w:r>
      <w:r w:rsidR="00E62E02" w:rsidRPr="00760F5C">
        <w:rPr>
          <w:rFonts w:eastAsiaTheme="minorHAnsi" w:cstheme="minorBidi"/>
          <w:b w:val="0"/>
          <w:bCs w:val="0"/>
          <w:i/>
          <w:color w:val="595959" w:themeColor="text1" w:themeTint="A6"/>
          <w:sz w:val="18"/>
          <w:szCs w:val="18"/>
          <w:lang w:val="et-EE"/>
        </w:rPr>
        <w:t xml:space="preserve"> </w:t>
      </w:r>
      <w:r w:rsidR="00B15B27" w:rsidRPr="00760F5C">
        <w:rPr>
          <w:rFonts w:eastAsiaTheme="minorHAnsi" w:cstheme="minorBidi"/>
          <w:b w:val="0"/>
          <w:bCs w:val="0"/>
          <w:i/>
          <w:color w:val="595959" w:themeColor="text1" w:themeTint="A6"/>
          <w:sz w:val="18"/>
          <w:szCs w:val="18"/>
          <w:lang w:val="et-EE"/>
        </w:rPr>
        <w:t xml:space="preserve">in nghiêng bên dưới cần xóa </w:t>
      </w:r>
      <w:r w:rsidR="00760F5C" w:rsidRPr="00760F5C">
        <w:rPr>
          <w:rFonts w:eastAsiaTheme="minorHAnsi" w:cstheme="minorBidi"/>
          <w:b w:val="0"/>
          <w:bCs w:val="0"/>
          <w:i/>
          <w:color w:val="595959" w:themeColor="text1" w:themeTint="A6"/>
          <w:sz w:val="18"/>
          <w:szCs w:val="18"/>
          <w:lang w:val="et-EE"/>
        </w:rPr>
        <w:t>sau khi hoàn tất bản tóm tắt</w:t>
      </w:r>
    </w:p>
    <w:p w14:paraId="6CD68615" w14:textId="58724BD3" w:rsidR="00A56903" w:rsidRPr="00A7680F" w:rsidRDefault="00A56903" w:rsidP="00A56903">
      <w:pPr>
        <w:rPr>
          <w:b/>
          <w:sz w:val="22"/>
        </w:rPr>
      </w:pPr>
      <w:r w:rsidRPr="00A7680F">
        <w:rPr>
          <w:b/>
          <w:sz w:val="22"/>
        </w:rPr>
        <w:t xml:space="preserve">1. </w:t>
      </w:r>
      <w:r w:rsidR="00F66EA2" w:rsidRPr="00F66EA2">
        <w:rPr>
          <w:b/>
          <w:sz w:val="22"/>
        </w:rPr>
        <w:t xml:space="preserve">Thông tin </w:t>
      </w:r>
      <w:proofErr w:type="spellStart"/>
      <w:r w:rsidR="00F66EA2" w:rsidRPr="00F66EA2">
        <w:rPr>
          <w:b/>
          <w:sz w:val="22"/>
        </w:rPr>
        <w:t>chung</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A56903" w14:paraId="64304395" w14:textId="77777777" w:rsidTr="006C6A60">
        <w:tc>
          <w:tcPr>
            <w:tcW w:w="1255" w:type="pct"/>
            <w:shd w:val="clear" w:color="auto" w:fill="E9F0DC"/>
            <w:vAlign w:val="center"/>
          </w:tcPr>
          <w:p w14:paraId="7CE2C930" w14:textId="28A0B3D5" w:rsidR="00A56903" w:rsidRPr="00A7680F" w:rsidRDefault="00F66EA2" w:rsidP="006C6A60">
            <w:pPr>
              <w:spacing w:after="120"/>
              <w:jc w:val="left"/>
              <w:rPr>
                <w:b/>
                <w:sz w:val="18"/>
                <w:szCs w:val="18"/>
              </w:rPr>
            </w:pPr>
            <w:r w:rsidRPr="00F66EA2">
              <w:rPr>
                <w:b/>
                <w:sz w:val="18"/>
                <w:szCs w:val="18"/>
              </w:rPr>
              <w:t>Tên Công ty:</w:t>
            </w:r>
          </w:p>
        </w:tc>
        <w:tc>
          <w:tcPr>
            <w:tcW w:w="3745" w:type="pct"/>
          </w:tcPr>
          <w:p w14:paraId="234D367E" w14:textId="77777777" w:rsidR="00A56903" w:rsidRPr="00A7680F" w:rsidRDefault="00A56903" w:rsidP="006C6A60">
            <w:pPr>
              <w:spacing w:after="120"/>
              <w:rPr>
                <w:b/>
                <w:sz w:val="18"/>
                <w:szCs w:val="18"/>
              </w:rPr>
            </w:pPr>
          </w:p>
        </w:tc>
      </w:tr>
      <w:tr w:rsidR="00A56903" w14:paraId="7FE4880D" w14:textId="77777777" w:rsidTr="006C6A60">
        <w:tc>
          <w:tcPr>
            <w:tcW w:w="1255" w:type="pct"/>
            <w:shd w:val="clear" w:color="auto" w:fill="E9F0DC"/>
            <w:vAlign w:val="center"/>
          </w:tcPr>
          <w:p w14:paraId="2A9D93BB" w14:textId="762624B2" w:rsidR="00A56903" w:rsidRPr="00A7680F" w:rsidRDefault="00F66EA2" w:rsidP="006C6A60">
            <w:pPr>
              <w:spacing w:after="120"/>
              <w:jc w:val="left"/>
              <w:rPr>
                <w:b/>
                <w:sz w:val="18"/>
                <w:szCs w:val="18"/>
              </w:rPr>
            </w:pPr>
            <w:r>
              <w:rPr>
                <w:b/>
                <w:sz w:val="18"/>
                <w:szCs w:val="18"/>
              </w:rPr>
              <w:t>Mã chứng chỉ FSC:</w:t>
            </w:r>
          </w:p>
        </w:tc>
        <w:tc>
          <w:tcPr>
            <w:tcW w:w="3745" w:type="pct"/>
          </w:tcPr>
          <w:p w14:paraId="7A393649" w14:textId="77777777" w:rsidR="00A56903" w:rsidRPr="00A7680F" w:rsidRDefault="00A56903" w:rsidP="006C6A60">
            <w:pPr>
              <w:spacing w:after="120"/>
              <w:rPr>
                <w:b/>
                <w:sz w:val="18"/>
                <w:szCs w:val="18"/>
              </w:rPr>
            </w:pPr>
          </w:p>
        </w:tc>
      </w:tr>
      <w:tr w:rsidR="00A56903" w14:paraId="6AA75EE4" w14:textId="77777777" w:rsidTr="006C6A60">
        <w:tc>
          <w:tcPr>
            <w:tcW w:w="1255" w:type="pct"/>
            <w:shd w:val="clear" w:color="auto" w:fill="E9F0DC"/>
            <w:vAlign w:val="center"/>
          </w:tcPr>
          <w:p w14:paraId="7D444C89" w14:textId="751D0E9E" w:rsidR="00A56903" w:rsidRPr="00A7680F" w:rsidRDefault="00F66EA2" w:rsidP="006C6A60">
            <w:pPr>
              <w:spacing w:after="120"/>
              <w:jc w:val="left"/>
              <w:rPr>
                <w:b/>
                <w:sz w:val="18"/>
                <w:szCs w:val="18"/>
              </w:rPr>
            </w:pPr>
            <w:r>
              <w:rPr>
                <w:b/>
                <w:sz w:val="18"/>
                <w:szCs w:val="18"/>
              </w:rPr>
              <w:t>Thông tin liên hệ về DDS tại tổ chức</w:t>
            </w:r>
            <w:r w:rsidR="00A56903" w:rsidRPr="00A7680F">
              <w:rPr>
                <w:b/>
                <w:sz w:val="18"/>
                <w:szCs w:val="18"/>
              </w:rPr>
              <w:t>:</w:t>
            </w:r>
          </w:p>
        </w:tc>
        <w:tc>
          <w:tcPr>
            <w:tcW w:w="3745" w:type="pct"/>
          </w:tcPr>
          <w:p w14:paraId="403920AD" w14:textId="77777777" w:rsidR="00A56903" w:rsidRPr="00A7680F" w:rsidRDefault="00A56903" w:rsidP="006C6A60">
            <w:pPr>
              <w:spacing w:after="120"/>
              <w:rPr>
                <w:b/>
                <w:sz w:val="18"/>
                <w:szCs w:val="18"/>
              </w:rPr>
            </w:pPr>
          </w:p>
        </w:tc>
      </w:tr>
      <w:tr w:rsidR="00A56903" w:rsidRPr="00AD5DB1" w14:paraId="3FBB27F3" w14:textId="77777777" w:rsidTr="006C6A60">
        <w:tc>
          <w:tcPr>
            <w:tcW w:w="1255" w:type="pct"/>
            <w:shd w:val="clear" w:color="auto" w:fill="E9F0DC"/>
            <w:vAlign w:val="center"/>
          </w:tcPr>
          <w:p w14:paraId="31F04D0F" w14:textId="06A8B4F1" w:rsidR="00A56903" w:rsidRPr="00A7680F" w:rsidRDefault="00F66EA2" w:rsidP="006C6A60">
            <w:pPr>
              <w:spacing w:after="120"/>
              <w:jc w:val="left"/>
              <w:rPr>
                <w:b/>
                <w:sz w:val="18"/>
                <w:szCs w:val="18"/>
              </w:rPr>
            </w:pPr>
            <w:r w:rsidRPr="00F66EA2">
              <w:rPr>
                <w:b/>
                <w:sz w:val="18"/>
                <w:szCs w:val="18"/>
              </w:rPr>
              <w:t>DDS được chuẩn bị/hỗ trợ bởi:</w:t>
            </w:r>
          </w:p>
        </w:tc>
        <w:tc>
          <w:tcPr>
            <w:tcW w:w="3745" w:type="pct"/>
          </w:tcPr>
          <w:p w14:paraId="6AC9186E" w14:textId="17061F6A" w:rsidR="00A56903" w:rsidRPr="00A7680F" w:rsidRDefault="00F66EA2" w:rsidP="006C6A60">
            <w:pPr>
              <w:spacing w:after="120"/>
              <w:rPr>
                <w:i/>
                <w:sz w:val="18"/>
                <w:szCs w:val="18"/>
              </w:rPr>
            </w:pPr>
            <w:r>
              <w:rPr>
                <w:i/>
                <w:sz w:val="18"/>
                <w:szCs w:val="18"/>
              </w:rPr>
              <w:t>Liệt kê</w:t>
            </w:r>
            <w:r w:rsidRPr="00F66EA2">
              <w:rPr>
                <w:i/>
                <w:sz w:val="18"/>
                <w:szCs w:val="18"/>
              </w:rPr>
              <w:t xml:space="preserve"> chi tiết về </w:t>
            </w:r>
            <w:r>
              <w:rPr>
                <w:i/>
                <w:sz w:val="18"/>
                <w:szCs w:val="18"/>
              </w:rPr>
              <w:t xml:space="preserve">những </w:t>
            </w:r>
            <w:r w:rsidRPr="00F66EA2">
              <w:rPr>
                <w:i/>
                <w:sz w:val="18"/>
                <w:szCs w:val="18"/>
              </w:rPr>
              <w:t>nhân viên</w:t>
            </w:r>
            <w:r>
              <w:rPr>
                <w:i/>
                <w:sz w:val="18"/>
                <w:szCs w:val="18"/>
              </w:rPr>
              <w:t xml:space="preserve"> của</w:t>
            </w:r>
            <w:r w:rsidRPr="00F66EA2">
              <w:rPr>
                <w:i/>
                <w:sz w:val="18"/>
                <w:szCs w:val="18"/>
              </w:rPr>
              <w:t xml:space="preserve"> công ty và bất kỳ tổ chức/cá nhân bên ngoài nào tham gia vào việc phát triển hệ thống DDS. Vui lòng </w:t>
            </w:r>
            <w:r>
              <w:rPr>
                <w:i/>
                <w:sz w:val="18"/>
                <w:szCs w:val="18"/>
              </w:rPr>
              <w:t>nêu rõ</w:t>
            </w:r>
            <w:r w:rsidRPr="00F66EA2">
              <w:rPr>
                <w:i/>
                <w:sz w:val="18"/>
                <w:szCs w:val="18"/>
              </w:rPr>
              <w:t xml:space="preserve"> DDS </w:t>
            </w:r>
            <w:r>
              <w:rPr>
                <w:i/>
                <w:sz w:val="18"/>
                <w:szCs w:val="18"/>
              </w:rPr>
              <w:t>có</w:t>
            </w:r>
            <w:r w:rsidRPr="00F66EA2">
              <w:rPr>
                <w:i/>
                <w:sz w:val="18"/>
                <w:szCs w:val="18"/>
              </w:rPr>
              <w:t xml:space="preserve"> được</w:t>
            </w:r>
            <w:r>
              <w:rPr>
                <w:i/>
                <w:sz w:val="18"/>
                <w:szCs w:val="18"/>
              </w:rPr>
              <w:t xml:space="preserve"> </w:t>
            </w:r>
            <w:r w:rsidRPr="00F66EA2">
              <w:rPr>
                <w:i/>
                <w:sz w:val="18"/>
                <w:szCs w:val="18"/>
              </w:rPr>
              <w:t>xây dựng với sự trợ giúp của một cá nhân/tổ chức bên ngoài</w:t>
            </w:r>
            <w:r>
              <w:rPr>
                <w:i/>
                <w:sz w:val="18"/>
                <w:szCs w:val="18"/>
              </w:rPr>
              <w:t xml:space="preserve"> nào</w:t>
            </w:r>
            <w:r w:rsidRPr="00F66EA2">
              <w:rPr>
                <w:i/>
                <w:sz w:val="18"/>
                <w:szCs w:val="18"/>
              </w:rPr>
              <w:t xml:space="preserve"> hay không.</w:t>
            </w:r>
          </w:p>
        </w:tc>
      </w:tr>
      <w:tr w:rsidR="00A56903" w:rsidRPr="00AD5DB1" w14:paraId="329CFF5F" w14:textId="77777777" w:rsidTr="006C6A60">
        <w:trPr>
          <w:trHeight w:val="58"/>
        </w:trPr>
        <w:tc>
          <w:tcPr>
            <w:tcW w:w="1255" w:type="pct"/>
            <w:shd w:val="clear" w:color="auto" w:fill="E9F0DC"/>
            <w:vAlign w:val="center"/>
          </w:tcPr>
          <w:p w14:paraId="09F87603" w14:textId="148DBD51" w:rsidR="00A56903" w:rsidRPr="00A7680F" w:rsidRDefault="00F66EA2" w:rsidP="006C6A60">
            <w:pPr>
              <w:spacing w:after="120"/>
              <w:jc w:val="left"/>
              <w:rPr>
                <w:b/>
                <w:sz w:val="18"/>
                <w:szCs w:val="18"/>
              </w:rPr>
            </w:pPr>
            <w:r w:rsidRPr="00F66EA2">
              <w:rPr>
                <w:b/>
                <w:sz w:val="18"/>
                <w:szCs w:val="18"/>
              </w:rPr>
              <w:t>Ngày xét duyệt/cập nhật lần cuối (bởi công ty)</w:t>
            </w:r>
          </w:p>
        </w:tc>
        <w:tc>
          <w:tcPr>
            <w:tcW w:w="3745" w:type="pct"/>
          </w:tcPr>
          <w:p w14:paraId="1BD417AD" w14:textId="77777777" w:rsidR="00A56903" w:rsidRPr="00A7680F" w:rsidRDefault="00A56903" w:rsidP="006C6A60">
            <w:pPr>
              <w:spacing w:after="120"/>
              <w:rPr>
                <w:b/>
                <w:sz w:val="18"/>
                <w:szCs w:val="18"/>
              </w:rPr>
            </w:pPr>
          </w:p>
        </w:tc>
      </w:tr>
    </w:tbl>
    <w:p w14:paraId="684DA9B6" w14:textId="642F4E8F" w:rsidR="006C6A60" w:rsidRDefault="00B47205" w:rsidP="00A56903">
      <w:pPr>
        <w:rPr>
          <w:b/>
          <w:sz w:val="22"/>
        </w:rPr>
      </w:pPr>
      <w:r w:rsidRPr="00AD5DB1">
        <w:rPr>
          <w:b/>
          <w:sz w:val="22"/>
          <w:lang w:val="et-EE"/>
        </w:rPr>
        <w:br/>
      </w:r>
      <w:r w:rsidR="00A56903" w:rsidRPr="00A7680F">
        <w:rPr>
          <w:b/>
          <w:sz w:val="22"/>
        </w:rPr>
        <w:t xml:space="preserve">2. </w:t>
      </w:r>
      <w:proofErr w:type="spellStart"/>
      <w:r w:rsidR="00F66EA2">
        <w:rPr>
          <w:b/>
          <w:sz w:val="22"/>
        </w:rPr>
        <w:t>Những</w:t>
      </w:r>
      <w:proofErr w:type="spellEnd"/>
      <w:r w:rsidR="00F66EA2">
        <w:rPr>
          <w:b/>
          <w:sz w:val="22"/>
        </w:rPr>
        <w:t xml:space="preserve"> </w:t>
      </w:r>
      <w:proofErr w:type="spellStart"/>
      <w:r w:rsidR="00F66EA2">
        <w:rPr>
          <w:b/>
          <w:sz w:val="22"/>
        </w:rPr>
        <w:t>n</w:t>
      </w:r>
      <w:r w:rsidR="00F66EA2" w:rsidRPr="00F66EA2">
        <w:rPr>
          <w:b/>
          <w:sz w:val="22"/>
        </w:rPr>
        <w:t>hà</w:t>
      </w:r>
      <w:proofErr w:type="spellEnd"/>
      <w:r w:rsidR="00F66EA2" w:rsidRPr="00F66EA2">
        <w:rPr>
          <w:b/>
          <w:sz w:val="22"/>
        </w:rPr>
        <w:t xml:space="preserve"> </w:t>
      </w:r>
      <w:proofErr w:type="spellStart"/>
      <w:r w:rsidR="00F66EA2" w:rsidRPr="00F66EA2">
        <w:rPr>
          <w:b/>
          <w:sz w:val="22"/>
        </w:rPr>
        <w:t>cung</w:t>
      </w:r>
      <w:proofErr w:type="spellEnd"/>
      <w:r w:rsidR="00F66EA2" w:rsidRPr="00F66EA2">
        <w:rPr>
          <w:b/>
          <w:sz w:val="22"/>
        </w:rPr>
        <w:t xml:space="preserve"> </w:t>
      </w:r>
      <w:proofErr w:type="spellStart"/>
      <w:r w:rsidR="00F66EA2" w:rsidRPr="00F66EA2">
        <w:rPr>
          <w:b/>
          <w:sz w:val="22"/>
        </w:rPr>
        <w:t>cấp</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F66EA2" w:rsidRPr="00AD5DB1" w14:paraId="5B281B71" w14:textId="77777777" w:rsidTr="004C1C9E">
        <w:tc>
          <w:tcPr>
            <w:tcW w:w="821" w:type="pct"/>
            <w:shd w:val="clear" w:color="auto" w:fill="E9F0DC"/>
            <w:vAlign w:val="center"/>
          </w:tcPr>
          <w:p w14:paraId="5CD58869" w14:textId="77777777" w:rsidR="00F66EA2" w:rsidRPr="00A7680F" w:rsidRDefault="00F66EA2" w:rsidP="004C1C9E">
            <w:pPr>
              <w:jc w:val="center"/>
              <w:rPr>
                <w:b/>
                <w:sz w:val="18"/>
                <w:szCs w:val="18"/>
              </w:rPr>
            </w:pPr>
            <w:r>
              <w:rPr>
                <w:b/>
                <w:sz w:val="18"/>
                <w:szCs w:val="18"/>
              </w:rPr>
              <w:t>Cơ sở của công ty</w:t>
            </w:r>
          </w:p>
        </w:tc>
        <w:tc>
          <w:tcPr>
            <w:tcW w:w="560" w:type="pct"/>
            <w:shd w:val="clear" w:color="auto" w:fill="E9F0DC"/>
            <w:vAlign w:val="center"/>
          </w:tcPr>
          <w:p w14:paraId="06DF0448" w14:textId="77777777" w:rsidR="00F66EA2" w:rsidRPr="00A7680F" w:rsidRDefault="00F66EA2" w:rsidP="004C1C9E">
            <w:pPr>
              <w:jc w:val="center"/>
              <w:rPr>
                <w:b/>
                <w:sz w:val="18"/>
                <w:szCs w:val="18"/>
              </w:rPr>
            </w:pPr>
            <w:r>
              <w:rPr>
                <w:b/>
                <w:sz w:val="18"/>
                <w:szCs w:val="18"/>
              </w:rPr>
              <w:t xml:space="preserve">Loại nguyên </w:t>
            </w:r>
            <w:r w:rsidRPr="00BA178A">
              <w:rPr>
                <w:b/>
                <w:sz w:val="18"/>
                <w:szCs w:val="18"/>
              </w:rPr>
              <w:t xml:space="preserve">liệu không </w:t>
            </w:r>
            <w:r>
              <w:rPr>
                <w:b/>
                <w:sz w:val="18"/>
                <w:szCs w:val="18"/>
              </w:rPr>
              <w:t>có</w:t>
            </w:r>
            <w:r w:rsidRPr="00BA178A">
              <w:rPr>
                <w:b/>
                <w:sz w:val="18"/>
                <w:szCs w:val="18"/>
              </w:rPr>
              <w:t xml:space="preserve"> chứng nhận </w:t>
            </w:r>
            <w:r>
              <w:rPr>
                <w:b/>
                <w:sz w:val="18"/>
                <w:szCs w:val="18"/>
              </w:rPr>
              <w:t>được mua</w:t>
            </w:r>
          </w:p>
        </w:tc>
        <w:tc>
          <w:tcPr>
            <w:tcW w:w="1083" w:type="pct"/>
            <w:shd w:val="clear" w:color="auto" w:fill="E9F0DC"/>
            <w:vAlign w:val="center"/>
          </w:tcPr>
          <w:p w14:paraId="34B3F35B" w14:textId="6BE86431" w:rsidR="00F66EA2" w:rsidRPr="00A7680F" w:rsidRDefault="00F66EA2" w:rsidP="004C1C9E">
            <w:pPr>
              <w:jc w:val="center"/>
              <w:rPr>
                <w:b/>
                <w:sz w:val="18"/>
                <w:szCs w:val="18"/>
              </w:rPr>
            </w:pPr>
            <w:r w:rsidRPr="00BA178A">
              <w:rPr>
                <w:b/>
                <w:sz w:val="18"/>
                <w:szCs w:val="18"/>
              </w:rPr>
              <w:t>Số lượng chính xác</w:t>
            </w:r>
            <w:r w:rsidR="00F5692D">
              <w:rPr>
                <w:b/>
                <w:sz w:val="18"/>
                <w:szCs w:val="18"/>
              </w:rPr>
              <w:t xml:space="preserve"> những</w:t>
            </w:r>
            <w:r w:rsidRPr="00BA178A">
              <w:rPr>
                <w:b/>
                <w:sz w:val="18"/>
                <w:szCs w:val="18"/>
              </w:rPr>
              <w:t xml:space="preserve"> nhà cung </w:t>
            </w:r>
            <w:r w:rsidR="00F5692D">
              <w:rPr>
                <w:b/>
                <w:sz w:val="18"/>
                <w:szCs w:val="18"/>
              </w:rPr>
              <w:t>ứng</w:t>
            </w:r>
          </w:p>
        </w:tc>
        <w:tc>
          <w:tcPr>
            <w:tcW w:w="862" w:type="pct"/>
            <w:shd w:val="clear" w:color="auto" w:fill="E9F0DC"/>
            <w:vAlign w:val="center"/>
          </w:tcPr>
          <w:p w14:paraId="768BC28C" w14:textId="77777777" w:rsidR="00F66EA2" w:rsidRPr="00A7680F" w:rsidRDefault="00F66EA2" w:rsidP="004C1C9E">
            <w:pPr>
              <w:jc w:val="center"/>
              <w:rPr>
                <w:b/>
                <w:sz w:val="18"/>
                <w:szCs w:val="18"/>
              </w:rPr>
            </w:pPr>
            <w:r w:rsidRPr="00BA178A">
              <w:rPr>
                <w:b/>
                <w:sz w:val="18"/>
                <w:szCs w:val="18"/>
              </w:rPr>
              <w:t>Loại nhà cung cấp</w:t>
            </w:r>
          </w:p>
        </w:tc>
        <w:tc>
          <w:tcPr>
            <w:tcW w:w="855" w:type="pct"/>
            <w:shd w:val="clear" w:color="auto" w:fill="E9F0DC"/>
            <w:vAlign w:val="center"/>
          </w:tcPr>
          <w:p w14:paraId="6AB3628D" w14:textId="77777777" w:rsidR="00F66EA2" w:rsidRPr="00A7680F" w:rsidRDefault="00F66EA2" w:rsidP="004C1C9E">
            <w:pPr>
              <w:jc w:val="center"/>
              <w:rPr>
                <w:b/>
                <w:sz w:val="18"/>
                <w:szCs w:val="18"/>
              </w:rPr>
            </w:pPr>
            <w:r>
              <w:rPr>
                <w:b/>
                <w:sz w:val="18"/>
                <w:szCs w:val="18"/>
              </w:rPr>
              <w:t>Số</w:t>
            </w:r>
            <w:r w:rsidRPr="00BA178A">
              <w:rPr>
                <w:b/>
                <w:sz w:val="18"/>
                <w:szCs w:val="18"/>
              </w:rPr>
              <w:t xml:space="preserve"> cấp</w:t>
            </w:r>
            <w:r>
              <w:rPr>
                <w:b/>
                <w:sz w:val="18"/>
                <w:szCs w:val="18"/>
              </w:rPr>
              <w:t xml:space="preserve"> trung bình</w:t>
            </w:r>
            <w:r w:rsidRPr="00BA178A">
              <w:rPr>
                <w:b/>
                <w:sz w:val="18"/>
                <w:szCs w:val="18"/>
              </w:rPr>
              <w:t xml:space="preserve"> trong chuỗi cung ứng</w:t>
            </w:r>
          </w:p>
        </w:tc>
        <w:tc>
          <w:tcPr>
            <w:tcW w:w="819" w:type="pct"/>
            <w:shd w:val="clear" w:color="auto" w:fill="E9F0DC"/>
            <w:vAlign w:val="center"/>
          </w:tcPr>
          <w:p w14:paraId="7ED8B86D" w14:textId="77777777" w:rsidR="00F66EA2" w:rsidRPr="00A7680F" w:rsidRDefault="00F66EA2" w:rsidP="004C1C9E">
            <w:pPr>
              <w:jc w:val="center"/>
              <w:rPr>
                <w:b/>
                <w:sz w:val="18"/>
                <w:szCs w:val="18"/>
              </w:rPr>
            </w:pPr>
            <w:r w:rsidRPr="00BA178A">
              <w:rPr>
                <w:b/>
                <w:sz w:val="18"/>
                <w:szCs w:val="18"/>
              </w:rPr>
              <w:t>Số chính xác hoặc ước lượng các nhà cung cấp phụ</w:t>
            </w:r>
          </w:p>
        </w:tc>
      </w:tr>
      <w:tr w:rsidR="00F66EA2" w:rsidRPr="00AD5DB1" w14:paraId="2E8D7643" w14:textId="77777777" w:rsidTr="004C1C9E">
        <w:tc>
          <w:tcPr>
            <w:tcW w:w="821" w:type="pct"/>
          </w:tcPr>
          <w:p w14:paraId="2CB1A2FB" w14:textId="77777777" w:rsidR="00F66EA2" w:rsidRPr="00A7680F" w:rsidRDefault="00F66EA2" w:rsidP="004C1C9E">
            <w:pPr>
              <w:jc w:val="left"/>
              <w:rPr>
                <w:i/>
                <w:sz w:val="18"/>
                <w:szCs w:val="18"/>
              </w:rPr>
            </w:pPr>
            <w:r w:rsidRPr="00BA178A">
              <w:rPr>
                <w:i/>
                <w:color w:val="595959" w:themeColor="text1" w:themeTint="A6"/>
                <w:sz w:val="18"/>
                <w:szCs w:val="18"/>
              </w:rPr>
              <w:t xml:space="preserve">Tên </w:t>
            </w:r>
            <w:r>
              <w:rPr>
                <w:i/>
                <w:color w:val="595959" w:themeColor="text1" w:themeTint="A6"/>
                <w:sz w:val="18"/>
                <w:szCs w:val="18"/>
              </w:rPr>
              <w:t xml:space="preserve">cơ sở </w:t>
            </w:r>
            <w:r w:rsidRPr="00BA178A">
              <w:rPr>
                <w:i/>
                <w:color w:val="595959" w:themeColor="text1" w:themeTint="A6"/>
                <w:sz w:val="18"/>
                <w:szCs w:val="18"/>
              </w:rPr>
              <w:t xml:space="preserve">của </w:t>
            </w:r>
            <w:r>
              <w:rPr>
                <w:i/>
                <w:color w:val="595959" w:themeColor="text1" w:themeTint="A6"/>
                <w:sz w:val="18"/>
                <w:szCs w:val="18"/>
              </w:rPr>
              <w:t xml:space="preserve">công ty, </w:t>
            </w:r>
            <w:r w:rsidRPr="00BA178A">
              <w:rPr>
                <w:i/>
                <w:color w:val="595959" w:themeColor="text1" w:themeTint="A6"/>
                <w:sz w:val="18"/>
                <w:szCs w:val="18"/>
              </w:rPr>
              <w:t>bao gồm</w:t>
            </w:r>
            <w:r>
              <w:rPr>
                <w:i/>
                <w:color w:val="595959" w:themeColor="text1" w:themeTint="A6"/>
                <w:sz w:val="18"/>
                <w:szCs w:val="18"/>
              </w:rPr>
              <w:t xml:space="preserve"> tất cả các </w:t>
            </w:r>
            <w:r w:rsidRPr="00BA178A">
              <w:rPr>
                <w:i/>
                <w:color w:val="595959" w:themeColor="text1" w:themeTint="A6"/>
                <w:sz w:val="18"/>
                <w:szCs w:val="18"/>
              </w:rPr>
              <w:t>địa điểm.</w:t>
            </w:r>
          </w:p>
        </w:tc>
        <w:tc>
          <w:tcPr>
            <w:tcW w:w="560" w:type="pct"/>
          </w:tcPr>
          <w:p w14:paraId="35C6445C" w14:textId="77777777" w:rsidR="00F66EA2" w:rsidRPr="00A7680F" w:rsidRDefault="00F66EA2" w:rsidP="004C1C9E">
            <w:pPr>
              <w:jc w:val="left"/>
              <w:rPr>
                <w:i/>
                <w:sz w:val="18"/>
                <w:szCs w:val="18"/>
              </w:rPr>
            </w:pPr>
            <w:r w:rsidRPr="00BA178A">
              <w:rPr>
                <w:i/>
                <w:color w:val="595959" w:themeColor="text1" w:themeTint="A6"/>
                <w:sz w:val="18"/>
                <w:szCs w:val="18"/>
              </w:rPr>
              <w:t xml:space="preserve">Mô tả loại sản phẩm được cung cấp ví dụ: gỗ tròn, gỗ xẻ, </w:t>
            </w:r>
            <w:r>
              <w:rPr>
                <w:i/>
                <w:color w:val="595959" w:themeColor="text1" w:themeTint="A6"/>
                <w:sz w:val="18"/>
                <w:szCs w:val="18"/>
              </w:rPr>
              <w:t>dăm gỗ</w:t>
            </w:r>
            <w:r w:rsidRPr="00BA178A">
              <w:rPr>
                <w:i/>
                <w:color w:val="595959" w:themeColor="text1" w:themeTint="A6"/>
                <w:sz w:val="18"/>
                <w:szCs w:val="18"/>
              </w:rPr>
              <w:t>, bột giấy</w:t>
            </w:r>
            <w:r>
              <w:rPr>
                <w:i/>
                <w:color w:val="595959" w:themeColor="text1" w:themeTint="A6"/>
                <w:sz w:val="18"/>
                <w:szCs w:val="18"/>
              </w:rPr>
              <w:t xml:space="preserve"> v.v…</w:t>
            </w:r>
          </w:p>
        </w:tc>
        <w:tc>
          <w:tcPr>
            <w:tcW w:w="1083" w:type="pct"/>
          </w:tcPr>
          <w:p w14:paraId="12395AB6" w14:textId="1FCE2A64" w:rsidR="00F66EA2" w:rsidRPr="00A7680F" w:rsidRDefault="00F66EA2" w:rsidP="004C1C9E">
            <w:pPr>
              <w:jc w:val="left"/>
              <w:rPr>
                <w:i/>
                <w:sz w:val="18"/>
                <w:szCs w:val="18"/>
              </w:rPr>
            </w:pPr>
            <w:r w:rsidRPr="00BA178A">
              <w:rPr>
                <w:i/>
                <w:color w:val="595959" w:themeColor="text1" w:themeTint="A6"/>
                <w:sz w:val="18"/>
                <w:szCs w:val="18"/>
              </w:rPr>
              <w:t>Số lượng</w:t>
            </w:r>
            <w:r w:rsidR="00F5692D">
              <w:rPr>
                <w:i/>
                <w:color w:val="595959" w:themeColor="text1" w:themeTint="A6"/>
                <w:sz w:val="18"/>
                <w:szCs w:val="18"/>
              </w:rPr>
              <w:t xml:space="preserve"> những</w:t>
            </w:r>
            <w:r w:rsidRPr="00BA178A">
              <w:rPr>
                <w:i/>
                <w:color w:val="595959" w:themeColor="text1" w:themeTint="A6"/>
                <w:sz w:val="18"/>
                <w:szCs w:val="18"/>
              </w:rPr>
              <w:t xml:space="preserve"> nhà cung </w:t>
            </w:r>
            <w:r w:rsidR="00F5692D">
              <w:rPr>
                <w:i/>
                <w:color w:val="595959" w:themeColor="text1" w:themeTint="A6"/>
                <w:sz w:val="18"/>
                <w:szCs w:val="18"/>
              </w:rPr>
              <w:t xml:space="preserve">ứng </w:t>
            </w:r>
            <w:r w:rsidRPr="00BA178A">
              <w:rPr>
                <w:i/>
                <w:color w:val="595959" w:themeColor="text1" w:themeTint="A6"/>
                <w:sz w:val="18"/>
                <w:szCs w:val="18"/>
              </w:rPr>
              <w:t xml:space="preserve">trực tiếp cung cấp </w:t>
            </w:r>
            <w:r>
              <w:rPr>
                <w:i/>
                <w:color w:val="595959" w:themeColor="text1" w:themeTint="A6"/>
                <w:sz w:val="18"/>
                <w:szCs w:val="18"/>
              </w:rPr>
              <w:t>nguyên</w:t>
            </w:r>
            <w:r w:rsidRPr="00BA178A">
              <w:rPr>
                <w:i/>
                <w:color w:val="595959" w:themeColor="text1" w:themeTint="A6"/>
                <w:sz w:val="18"/>
                <w:szCs w:val="18"/>
              </w:rPr>
              <w:t xml:space="preserve"> liệu cho </w:t>
            </w:r>
            <w:r>
              <w:rPr>
                <w:i/>
                <w:color w:val="595959" w:themeColor="text1" w:themeTint="A6"/>
                <w:sz w:val="18"/>
                <w:szCs w:val="18"/>
              </w:rPr>
              <w:t>cơ sở</w:t>
            </w:r>
          </w:p>
        </w:tc>
        <w:tc>
          <w:tcPr>
            <w:tcW w:w="862" w:type="pct"/>
          </w:tcPr>
          <w:p w14:paraId="61DC84E4" w14:textId="0C83574B" w:rsidR="00F66EA2" w:rsidRPr="00326E9C" w:rsidRDefault="00F66EA2" w:rsidP="00326E9C">
            <w:pPr>
              <w:jc w:val="left"/>
              <w:rPr>
                <w:i/>
                <w:color w:val="595959" w:themeColor="text1" w:themeTint="A6"/>
                <w:sz w:val="18"/>
                <w:szCs w:val="18"/>
              </w:rPr>
            </w:pPr>
            <w:r w:rsidRPr="00BA178A">
              <w:rPr>
                <w:i/>
                <w:color w:val="595959" w:themeColor="text1" w:themeTint="A6"/>
                <w:sz w:val="18"/>
                <w:szCs w:val="18"/>
              </w:rPr>
              <w:t>Ví dụ.</w:t>
            </w:r>
            <w:r w:rsidR="00326E9C">
              <w:rPr>
                <w:i/>
                <w:color w:val="595959" w:themeColor="text1" w:themeTint="A6"/>
                <w:sz w:val="18"/>
                <w:szCs w:val="18"/>
              </w:rPr>
              <w:t xml:space="preserve"> </w:t>
            </w:r>
            <w:r w:rsidRPr="00BA178A">
              <w:rPr>
                <w:i/>
                <w:color w:val="595959" w:themeColor="text1" w:themeTint="A6"/>
                <w:sz w:val="18"/>
                <w:szCs w:val="18"/>
              </w:rPr>
              <w:t>Doanh nghiệp quản lý rừng,</w:t>
            </w:r>
            <w:r w:rsidR="00326E9C">
              <w:rPr>
                <w:i/>
                <w:color w:val="595959" w:themeColor="text1" w:themeTint="A6"/>
                <w:sz w:val="18"/>
                <w:szCs w:val="18"/>
              </w:rPr>
              <w:t xml:space="preserve"> </w:t>
            </w:r>
            <w:r w:rsidRPr="00BA178A">
              <w:rPr>
                <w:i/>
                <w:color w:val="595959" w:themeColor="text1" w:themeTint="A6"/>
                <w:sz w:val="18"/>
                <w:szCs w:val="18"/>
              </w:rPr>
              <w:t>Môi giớ</w:t>
            </w:r>
            <w:r>
              <w:rPr>
                <w:i/>
                <w:color w:val="595959" w:themeColor="text1" w:themeTint="A6"/>
                <w:sz w:val="18"/>
                <w:szCs w:val="18"/>
              </w:rPr>
              <w:t>i/</w:t>
            </w:r>
            <w:r w:rsidRPr="00BA178A">
              <w:rPr>
                <w:i/>
                <w:color w:val="595959" w:themeColor="text1" w:themeTint="A6"/>
                <w:sz w:val="18"/>
                <w:szCs w:val="18"/>
              </w:rPr>
              <w:t xml:space="preserve">thương nhân không </w:t>
            </w:r>
            <w:r>
              <w:rPr>
                <w:i/>
                <w:color w:val="595959" w:themeColor="text1" w:themeTint="A6"/>
                <w:sz w:val="18"/>
                <w:szCs w:val="18"/>
              </w:rPr>
              <w:t>trực tiếp lưu kho</w:t>
            </w:r>
            <w:r w:rsidRPr="00BA178A">
              <w:rPr>
                <w:i/>
                <w:color w:val="595959" w:themeColor="text1" w:themeTint="A6"/>
                <w:sz w:val="18"/>
                <w:szCs w:val="18"/>
              </w:rPr>
              <w:t>,</w:t>
            </w:r>
            <w:r w:rsidR="00326E9C">
              <w:rPr>
                <w:i/>
                <w:color w:val="595959" w:themeColor="text1" w:themeTint="A6"/>
                <w:sz w:val="18"/>
                <w:szCs w:val="18"/>
              </w:rPr>
              <w:t xml:space="preserve"> </w:t>
            </w:r>
            <w:r>
              <w:rPr>
                <w:i/>
                <w:color w:val="595959" w:themeColor="text1" w:themeTint="A6"/>
                <w:sz w:val="18"/>
                <w:szCs w:val="18"/>
              </w:rPr>
              <w:t>Sơ chế</w:t>
            </w:r>
            <w:r w:rsidRPr="00BA178A">
              <w:rPr>
                <w:i/>
                <w:color w:val="595959" w:themeColor="text1" w:themeTint="A6"/>
                <w:sz w:val="18"/>
                <w:szCs w:val="18"/>
              </w:rPr>
              <w:t>,</w:t>
            </w:r>
            <w:r w:rsidR="00326E9C">
              <w:rPr>
                <w:i/>
                <w:color w:val="595959" w:themeColor="text1" w:themeTint="A6"/>
                <w:sz w:val="18"/>
                <w:szCs w:val="18"/>
              </w:rPr>
              <w:t xml:space="preserve"> </w:t>
            </w:r>
            <w:r>
              <w:rPr>
                <w:i/>
                <w:color w:val="595959" w:themeColor="text1" w:themeTint="A6"/>
                <w:sz w:val="18"/>
                <w:szCs w:val="18"/>
              </w:rPr>
              <w:t>Tinh chế</w:t>
            </w:r>
            <w:r w:rsidRPr="00BA178A">
              <w:rPr>
                <w:i/>
                <w:color w:val="595959" w:themeColor="text1" w:themeTint="A6"/>
                <w:sz w:val="18"/>
                <w:szCs w:val="18"/>
              </w:rPr>
              <w:t>,</w:t>
            </w:r>
            <w:r w:rsidR="00326E9C">
              <w:rPr>
                <w:i/>
                <w:color w:val="595959" w:themeColor="text1" w:themeTint="A6"/>
                <w:sz w:val="18"/>
                <w:szCs w:val="18"/>
              </w:rPr>
              <w:t xml:space="preserve"> </w:t>
            </w:r>
            <w:r w:rsidRPr="00BA178A">
              <w:rPr>
                <w:i/>
                <w:color w:val="595959" w:themeColor="text1" w:themeTint="A6"/>
                <w:sz w:val="18"/>
                <w:szCs w:val="18"/>
              </w:rPr>
              <w:t>Nhà phân phố</w:t>
            </w:r>
            <w:r>
              <w:rPr>
                <w:i/>
                <w:color w:val="595959" w:themeColor="text1" w:themeTint="A6"/>
                <w:sz w:val="18"/>
                <w:szCs w:val="18"/>
              </w:rPr>
              <w:t>i/</w:t>
            </w:r>
            <w:r w:rsidRPr="00BA178A">
              <w:rPr>
                <w:i/>
                <w:color w:val="595959" w:themeColor="text1" w:themeTint="A6"/>
                <w:sz w:val="18"/>
                <w:szCs w:val="18"/>
              </w:rPr>
              <w:t>người bán sỉ.</w:t>
            </w:r>
          </w:p>
        </w:tc>
        <w:tc>
          <w:tcPr>
            <w:tcW w:w="855" w:type="pct"/>
          </w:tcPr>
          <w:p w14:paraId="63E3155D" w14:textId="77777777" w:rsidR="00F66EA2" w:rsidRPr="00A7680F" w:rsidRDefault="00F66EA2" w:rsidP="004C1C9E">
            <w:pPr>
              <w:jc w:val="left"/>
              <w:rPr>
                <w:i/>
                <w:sz w:val="18"/>
                <w:szCs w:val="18"/>
              </w:rPr>
            </w:pPr>
            <w:r w:rsidRPr="001C21F1">
              <w:rPr>
                <w:i/>
                <w:color w:val="595959" w:themeColor="text1" w:themeTint="A6"/>
                <w:sz w:val="18"/>
                <w:szCs w:val="18"/>
              </w:rPr>
              <w:t xml:space="preserve">Số lượng trung bình các </w:t>
            </w:r>
            <w:r>
              <w:rPr>
                <w:i/>
                <w:color w:val="595959" w:themeColor="text1" w:themeTint="A6"/>
                <w:sz w:val="18"/>
                <w:szCs w:val="18"/>
              </w:rPr>
              <w:t xml:space="preserve">công ty </w:t>
            </w:r>
            <w:r w:rsidRPr="001C21F1">
              <w:rPr>
                <w:i/>
                <w:color w:val="595959" w:themeColor="text1" w:themeTint="A6"/>
                <w:sz w:val="18"/>
                <w:szCs w:val="18"/>
              </w:rPr>
              <w:t>trong chuỗi cung ứng, từ rừng đến nhà cung cấp.</w:t>
            </w:r>
          </w:p>
        </w:tc>
        <w:tc>
          <w:tcPr>
            <w:tcW w:w="819" w:type="pct"/>
          </w:tcPr>
          <w:p w14:paraId="19B77844" w14:textId="0F06CDFC" w:rsidR="00F66EA2" w:rsidRPr="00A7680F" w:rsidRDefault="00F66EA2" w:rsidP="004C1C9E">
            <w:pPr>
              <w:jc w:val="left"/>
              <w:rPr>
                <w:i/>
                <w:sz w:val="18"/>
                <w:szCs w:val="18"/>
              </w:rPr>
            </w:pPr>
            <w:r w:rsidRPr="001C21F1">
              <w:rPr>
                <w:i/>
                <w:color w:val="595959" w:themeColor="text1" w:themeTint="A6"/>
                <w:sz w:val="18"/>
                <w:szCs w:val="18"/>
              </w:rPr>
              <w:t xml:space="preserve">Tổng số </w:t>
            </w:r>
            <w:r>
              <w:rPr>
                <w:i/>
                <w:color w:val="595959" w:themeColor="text1" w:themeTint="A6"/>
                <w:sz w:val="18"/>
                <w:szCs w:val="18"/>
              </w:rPr>
              <w:t xml:space="preserve">công ty </w:t>
            </w:r>
            <w:r w:rsidRPr="001C21F1">
              <w:rPr>
                <w:i/>
                <w:color w:val="595959" w:themeColor="text1" w:themeTint="A6"/>
                <w:sz w:val="18"/>
                <w:szCs w:val="18"/>
              </w:rPr>
              <w:t xml:space="preserve">là nhà cung cấp phụ (nhà cung cấp gián tiếp, hoặc nhà cung cấp </w:t>
            </w:r>
            <w:r>
              <w:rPr>
                <w:i/>
                <w:color w:val="595959" w:themeColor="text1" w:themeTint="A6"/>
                <w:sz w:val="18"/>
                <w:szCs w:val="18"/>
              </w:rPr>
              <w:t xml:space="preserve">cho </w:t>
            </w:r>
            <w:r w:rsidRPr="001C21F1">
              <w:rPr>
                <w:i/>
                <w:color w:val="595959" w:themeColor="text1" w:themeTint="A6"/>
                <w:sz w:val="18"/>
                <w:szCs w:val="18"/>
              </w:rPr>
              <w:t xml:space="preserve">các nhà cung cấp trực tiếp của </w:t>
            </w:r>
            <w:r>
              <w:rPr>
                <w:i/>
                <w:color w:val="595959" w:themeColor="text1" w:themeTint="A6"/>
                <w:sz w:val="18"/>
                <w:szCs w:val="18"/>
              </w:rPr>
              <w:t>Quý vị</w:t>
            </w:r>
            <w:r w:rsidRPr="001C21F1">
              <w:rPr>
                <w:i/>
                <w:color w:val="595959" w:themeColor="text1" w:themeTint="A6"/>
                <w:sz w:val="18"/>
                <w:szCs w:val="18"/>
              </w:rPr>
              <w:t>) trong t</w:t>
            </w:r>
            <w:r w:rsidR="00F5692D">
              <w:rPr>
                <w:i/>
                <w:color w:val="595959" w:themeColor="text1" w:themeTint="A6"/>
                <w:sz w:val="18"/>
                <w:szCs w:val="18"/>
              </w:rPr>
              <w:t>oàn</w:t>
            </w:r>
            <w:r w:rsidRPr="001C21F1">
              <w:rPr>
                <w:i/>
                <w:color w:val="595959" w:themeColor="text1" w:themeTint="A6"/>
                <w:sz w:val="18"/>
                <w:szCs w:val="18"/>
              </w:rPr>
              <w:t xml:space="preserve"> chuỗi cung ứng</w:t>
            </w:r>
          </w:p>
        </w:tc>
      </w:tr>
      <w:tr w:rsidR="00F66EA2" w:rsidRPr="00AD5DB1" w14:paraId="200A1221" w14:textId="77777777" w:rsidTr="004C1C9E">
        <w:tc>
          <w:tcPr>
            <w:tcW w:w="821" w:type="pct"/>
          </w:tcPr>
          <w:p w14:paraId="03FEAC9A" w14:textId="77777777" w:rsidR="00F66EA2" w:rsidRPr="00A7680F" w:rsidRDefault="00F66EA2" w:rsidP="004C1C9E">
            <w:pPr>
              <w:rPr>
                <w:b/>
                <w:sz w:val="18"/>
                <w:szCs w:val="18"/>
              </w:rPr>
            </w:pPr>
          </w:p>
        </w:tc>
        <w:tc>
          <w:tcPr>
            <w:tcW w:w="560" w:type="pct"/>
          </w:tcPr>
          <w:p w14:paraId="5C3055A1" w14:textId="77777777" w:rsidR="00F66EA2" w:rsidRPr="00A7680F" w:rsidRDefault="00F66EA2" w:rsidP="004C1C9E">
            <w:pPr>
              <w:rPr>
                <w:b/>
                <w:sz w:val="18"/>
                <w:szCs w:val="18"/>
              </w:rPr>
            </w:pPr>
          </w:p>
        </w:tc>
        <w:tc>
          <w:tcPr>
            <w:tcW w:w="1083" w:type="pct"/>
          </w:tcPr>
          <w:p w14:paraId="4551D87B" w14:textId="77777777" w:rsidR="00F66EA2" w:rsidRPr="00A7680F" w:rsidRDefault="00F66EA2" w:rsidP="004C1C9E">
            <w:pPr>
              <w:rPr>
                <w:b/>
                <w:sz w:val="18"/>
                <w:szCs w:val="18"/>
              </w:rPr>
            </w:pPr>
          </w:p>
        </w:tc>
        <w:tc>
          <w:tcPr>
            <w:tcW w:w="862" w:type="pct"/>
            <w:vAlign w:val="center"/>
          </w:tcPr>
          <w:p w14:paraId="6FEABC19" w14:textId="77777777" w:rsidR="00F66EA2" w:rsidRPr="00A7680F" w:rsidRDefault="00F66EA2" w:rsidP="004C1C9E">
            <w:pPr>
              <w:rPr>
                <w:b/>
                <w:sz w:val="18"/>
                <w:szCs w:val="18"/>
              </w:rPr>
            </w:pPr>
          </w:p>
        </w:tc>
        <w:tc>
          <w:tcPr>
            <w:tcW w:w="855" w:type="pct"/>
          </w:tcPr>
          <w:p w14:paraId="1B3F0DFC" w14:textId="77777777" w:rsidR="00F66EA2" w:rsidRPr="00A7680F" w:rsidRDefault="00F66EA2" w:rsidP="004C1C9E">
            <w:pPr>
              <w:rPr>
                <w:b/>
                <w:sz w:val="18"/>
                <w:szCs w:val="18"/>
              </w:rPr>
            </w:pPr>
          </w:p>
        </w:tc>
        <w:tc>
          <w:tcPr>
            <w:tcW w:w="819" w:type="pct"/>
          </w:tcPr>
          <w:p w14:paraId="5D083C9C" w14:textId="77777777" w:rsidR="00F66EA2" w:rsidRPr="00A7680F" w:rsidRDefault="00F66EA2" w:rsidP="004C1C9E">
            <w:pPr>
              <w:rPr>
                <w:b/>
                <w:sz w:val="18"/>
                <w:szCs w:val="18"/>
              </w:rPr>
            </w:pPr>
          </w:p>
        </w:tc>
      </w:tr>
      <w:tr w:rsidR="00F66EA2" w:rsidRPr="00AD5DB1" w14:paraId="41C2D63C" w14:textId="77777777" w:rsidTr="004C1C9E">
        <w:tc>
          <w:tcPr>
            <w:tcW w:w="821" w:type="pct"/>
          </w:tcPr>
          <w:p w14:paraId="3D662D37" w14:textId="77777777" w:rsidR="00F66EA2" w:rsidRPr="00A7680F" w:rsidRDefault="00F66EA2" w:rsidP="004C1C9E">
            <w:pPr>
              <w:rPr>
                <w:b/>
                <w:sz w:val="18"/>
                <w:szCs w:val="18"/>
              </w:rPr>
            </w:pPr>
          </w:p>
        </w:tc>
        <w:tc>
          <w:tcPr>
            <w:tcW w:w="560" w:type="pct"/>
          </w:tcPr>
          <w:p w14:paraId="13E17DC9" w14:textId="77777777" w:rsidR="00F66EA2" w:rsidRPr="00A7680F" w:rsidRDefault="00F66EA2" w:rsidP="004C1C9E">
            <w:pPr>
              <w:rPr>
                <w:b/>
                <w:sz w:val="18"/>
                <w:szCs w:val="18"/>
              </w:rPr>
            </w:pPr>
          </w:p>
        </w:tc>
        <w:tc>
          <w:tcPr>
            <w:tcW w:w="1083" w:type="pct"/>
          </w:tcPr>
          <w:p w14:paraId="4CA34396" w14:textId="77777777" w:rsidR="00F66EA2" w:rsidRPr="00A7680F" w:rsidRDefault="00F66EA2" w:rsidP="004C1C9E">
            <w:pPr>
              <w:rPr>
                <w:b/>
                <w:sz w:val="18"/>
                <w:szCs w:val="18"/>
              </w:rPr>
            </w:pPr>
          </w:p>
        </w:tc>
        <w:tc>
          <w:tcPr>
            <w:tcW w:w="862" w:type="pct"/>
          </w:tcPr>
          <w:p w14:paraId="2E64BAD8" w14:textId="77777777" w:rsidR="00F66EA2" w:rsidRPr="00A7680F" w:rsidRDefault="00F66EA2" w:rsidP="004C1C9E">
            <w:pPr>
              <w:rPr>
                <w:b/>
                <w:sz w:val="18"/>
                <w:szCs w:val="18"/>
              </w:rPr>
            </w:pPr>
          </w:p>
        </w:tc>
        <w:tc>
          <w:tcPr>
            <w:tcW w:w="855" w:type="pct"/>
          </w:tcPr>
          <w:p w14:paraId="6960B2C7" w14:textId="77777777" w:rsidR="00F66EA2" w:rsidRPr="00A7680F" w:rsidRDefault="00F66EA2" w:rsidP="004C1C9E">
            <w:pPr>
              <w:rPr>
                <w:b/>
                <w:sz w:val="18"/>
                <w:szCs w:val="18"/>
              </w:rPr>
            </w:pPr>
          </w:p>
        </w:tc>
        <w:tc>
          <w:tcPr>
            <w:tcW w:w="819" w:type="pct"/>
          </w:tcPr>
          <w:p w14:paraId="3DB772FB" w14:textId="77777777" w:rsidR="00F66EA2" w:rsidRPr="00A7680F" w:rsidRDefault="00F66EA2" w:rsidP="004C1C9E">
            <w:pPr>
              <w:rPr>
                <w:b/>
                <w:sz w:val="18"/>
                <w:szCs w:val="18"/>
              </w:rPr>
            </w:pPr>
          </w:p>
        </w:tc>
      </w:tr>
      <w:tr w:rsidR="00F66EA2" w:rsidRPr="00AD5DB1" w14:paraId="228C37F9" w14:textId="77777777" w:rsidTr="004C1C9E">
        <w:tc>
          <w:tcPr>
            <w:tcW w:w="821" w:type="pct"/>
          </w:tcPr>
          <w:p w14:paraId="6AA18779" w14:textId="77777777" w:rsidR="00F66EA2" w:rsidRPr="00A7680F" w:rsidRDefault="00F66EA2" w:rsidP="004C1C9E">
            <w:pPr>
              <w:rPr>
                <w:b/>
                <w:sz w:val="18"/>
                <w:szCs w:val="18"/>
              </w:rPr>
            </w:pPr>
          </w:p>
        </w:tc>
        <w:tc>
          <w:tcPr>
            <w:tcW w:w="560" w:type="pct"/>
          </w:tcPr>
          <w:p w14:paraId="51D71854" w14:textId="77777777" w:rsidR="00F66EA2" w:rsidRPr="00A7680F" w:rsidRDefault="00F66EA2" w:rsidP="004C1C9E">
            <w:pPr>
              <w:rPr>
                <w:b/>
                <w:sz w:val="18"/>
                <w:szCs w:val="18"/>
              </w:rPr>
            </w:pPr>
          </w:p>
        </w:tc>
        <w:tc>
          <w:tcPr>
            <w:tcW w:w="1083" w:type="pct"/>
          </w:tcPr>
          <w:p w14:paraId="43CD3385" w14:textId="77777777" w:rsidR="00F66EA2" w:rsidRPr="00A7680F" w:rsidRDefault="00F66EA2" w:rsidP="004C1C9E">
            <w:pPr>
              <w:rPr>
                <w:b/>
                <w:sz w:val="18"/>
                <w:szCs w:val="18"/>
              </w:rPr>
            </w:pPr>
          </w:p>
        </w:tc>
        <w:tc>
          <w:tcPr>
            <w:tcW w:w="862" w:type="pct"/>
          </w:tcPr>
          <w:p w14:paraId="323E4976" w14:textId="77777777" w:rsidR="00F66EA2" w:rsidRPr="00A7680F" w:rsidRDefault="00F66EA2" w:rsidP="004C1C9E">
            <w:pPr>
              <w:rPr>
                <w:b/>
                <w:sz w:val="18"/>
                <w:szCs w:val="18"/>
              </w:rPr>
            </w:pPr>
          </w:p>
        </w:tc>
        <w:tc>
          <w:tcPr>
            <w:tcW w:w="855" w:type="pct"/>
          </w:tcPr>
          <w:p w14:paraId="1A950D09" w14:textId="77777777" w:rsidR="00F66EA2" w:rsidRPr="00A7680F" w:rsidRDefault="00F66EA2" w:rsidP="004C1C9E">
            <w:pPr>
              <w:rPr>
                <w:b/>
                <w:sz w:val="18"/>
                <w:szCs w:val="18"/>
              </w:rPr>
            </w:pPr>
          </w:p>
        </w:tc>
        <w:tc>
          <w:tcPr>
            <w:tcW w:w="819" w:type="pct"/>
          </w:tcPr>
          <w:p w14:paraId="6321CB96" w14:textId="77777777" w:rsidR="00F66EA2" w:rsidRPr="00A7680F" w:rsidRDefault="00F66EA2" w:rsidP="004C1C9E">
            <w:pPr>
              <w:rPr>
                <w:b/>
                <w:sz w:val="18"/>
                <w:szCs w:val="18"/>
              </w:rPr>
            </w:pPr>
          </w:p>
        </w:tc>
      </w:tr>
      <w:tr w:rsidR="00F66EA2" w:rsidRPr="00AD5DB1" w14:paraId="1F17FC84" w14:textId="77777777" w:rsidTr="004C1C9E">
        <w:tc>
          <w:tcPr>
            <w:tcW w:w="821" w:type="pct"/>
          </w:tcPr>
          <w:p w14:paraId="784C164F" w14:textId="77777777" w:rsidR="00F66EA2" w:rsidRPr="00A7680F" w:rsidRDefault="00F66EA2" w:rsidP="004C1C9E">
            <w:pPr>
              <w:rPr>
                <w:b/>
                <w:sz w:val="18"/>
                <w:szCs w:val="18"/>
              </w:rPr>
            </w:pPr>
          </w:p>
        </w:tc>
        <w:tc>
          <w:tcPr>
            <w:tcW w:w="560" w:type="pct"/>
          </w:tcPr>
          <w:p w14:paraId="1A00C026" w14:textId="77777777" w:rsidR="00F66EA2" w:rsidRPr="00A7680F" w:rsidRDefault="00F66EA2" w:rsidP="004C1C9E">
            <w:pPr>
              <w:rPr>
                <w:b/>
                <w:sz w:val="18"/>
                <w:szCs w:val="18"/>
              </w:rPr>
            </w:pPr>
          </w:p>
        </w:tc>
        <w:tc>
          <w:tcPr>
            <w:tcW w:w="1083" w:type="pct"/>
          </w:tcPr>
          <w:p w14:paraId="29D83791" w14:textId="77777777" w:rsidR="00F66EA2" w:rsidRPr="00A7680F" w:rsidRDefault="00F66EA2" w:rsidP="004C1C9E">
            <w:pPr>
              <w:rPr>
                <w:b/>
                <w:sz w:val="18"/>
                <w:szCs w:val="18"/>
              </w:rPr>
            </w:pPr>
          </w:p>
        </w:tc>
        <w:tc>
          <w:tcPr>
            <w:tcW w:w="862" w:type="pct"/>
          </w:tcPr>
          <w:p w14:paraId="66D86D45" w14:textId="77777777" w:rsidR="00F66EA2" w:rsidRPr="00A7680F" w:rsidRDefault="00F66EA2" w:rsidP="004C1C9E">
            <w:pPr>
              <w:rPr>
                <w:b/>
                <w:sz w:val="18"/>
                <w:szCs w:val="18"/>
              </w:rPr>
            </w:pPr>
          </w:p>
        </w:tc>
        <w:tc>
          <w:tcPr>
            <w:tcW w:w="855" w:type="pct"/>
          </w:tcPr>
          <w:p w14:paraId="17E4E7BB" w14:textId="77777777" w:rsidR="00F66EA2" w:rsidRPr="00A7680F" w:rsidRDefault="00F66EA2" w:rsidP="004C1C9E">
            <w:pPr>
              <w:rPr>
                <w:b/>
                <w:sz w:val="18"/>
                <w:szCs w:val="18"/>
              </w:rPr>
            </w:pPr>
          </w:p>
        </w:tc>
        <w:tc>
          <w:tcPr>
            <w:tcW w:w="819" w:type="pct"/>
          </w:tcPr>
          <w:p w14:paraId="439AA77B" w14:textId="77777777" w:rsidR="00F66EA2" w:rsidRPr="00A7680F" w:rsidRDefault="00F66EA2" w:rsidP="004C1C9E">
            <w:pPr>
              <w:rPr>
                <w:b/>
                <w:sz w:val="18"/>
                <w:szCs w:val="18"/>
              </w:rPr>
            </w:pPr>
          </w:p>
        </w:tc>
      </w:tr>
    </w:tbl>
    <w:p w14:paraId="6BB1D53C" w14:textId="5DE91668" w:rsidR="00F66EA2" w:rsidRPr="00AD5DB1" w:rsidRDefault="00F66EA2" w:rsidP="00B55E44">
      <w:pPr>
        <w:spacing w:before="0" w:line="276" w:lineRule="auto"/>
        <w:jc w:val="left"/>
        <w:rPr>
          <w:b/>
          <w:sz w:val="22"/>
          <w:lang w:val="et-EE"/>
        </w:rPr>
      </w:pPr>
    </w:p>
    <w:p w14:paraId="75FD74C8" w14:textId="41E3F1D7" w:rsidR="00A56903" w:rsidRPr="00A7680F" w:rsidRDefault="00A56903" w:rsidP="00A56903">
      <w:pPr>
        <w:rPr>
          <w:b/>
          <w:sz w:val="22"/>
        </w:rPr>
      </w:pPr>
      <w:r w:rsidRPr="00A7680F">
        <w:rPr>
          <w:b/>
          <w:sz w:val="22"/>
        </w:rPr>
        <w:t xml:space="preserve">3. </w:t>
      </w:r>
      <w:proofErr w:type="spellStart"/>
      <w:r w:rsidR="00F5692D" w:rsidRPr="00F5692D">
        <w:rPr>
          <w:b/>
          <w:sz w:val="22"/>
        </w:rPr>
        <w:t>Vùng</w:t>
      </w:r>
      <w:proofErr w:type="spellEnd"/>
      <w:r w:rsidR="00F5692D" w:rsidRPr="00F5692D">
        <w:rPr>
          <w:b/>
          <w:sz w:val="22"/>
        </w:rPr>
        <w:t xml:space="preserve"> </w:t>
      </w:r>
      <w:proofErr w:type="spellStart"/>
      <w:r w:rsidR="00F5692D" w:rsidRPr="00F5692D">
        <w:rPr>
          <w:b/>
          <w:sz w:val="22"/>
        </w:rPr>
        <w:t>nguyên</w:t>
      </w:r>
      <w:proofErr w:type="spellEnd"/>
      <w:r w:rsidR="00F5692D" w:rsidRPr="00F5692D">
        <w:rPr>
          <w:b/>
          <w:sz w:val="22"/>
        </w:rPr>
        <w:t xml:space="preserve"> </w:t>
      </w:r>
      <w:proofErr w:type="spellStart"/>
      <w:r w:rsidR="00F5692D" w:rsidRPr="00F5692D">
        <w:rPr>
          <w:b/>
          <w:sz w:val="22"/>
        </w:rPr>
        <w:t>liệu</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882"/>
        <w:gridCol w:w="875"/>
        <w:gridCol w:w="6441"/>
        <w:gridCol w:w="2190"/>
      </w:tblGrid>
      <w:tr w:rsidR="00C141D3" w:rsidRPr="00A7680F" w14:paraId="5E3EDCD6" w14:textId="77777777" w:rsidTr="006C6A60">
        <w:tc>
          <w:tcPr>
            <w:tcW w:w="0" w:type="auto"/>
            <w:shd w:val="clear" w:color="auto" w:fill="E9F0DC"/>
            <w:vAlign w:val="center"/>
          </w:tcPr>
          <w:p w14:paraId="177603E9" w14:textId="49B8043E" w:rsidR="00A56903" w:rsidRPr="00A7680F" w:rsidRDefault="00F5692D" w:rsidP="006C6A60">
            <w:pPr>
              <w:jc w:val="center"/>
              <w:rPr>
                <w:b/>
                <w:sz w:val="18"/>
                <w:szCs w:val="18"/>
              </w:rPr>
            </w:pPr>
            <w:r>
              <w:rPr>
                <w:rFonts w:cs="Arial"/>
                <w:b/>
                <w:sz w:val="18"/>
                <w:szCs w:val="18"/>
              </w:rPr>
              <w:t>Vùng nguyên liệu</w:t>
            </w:r>
          </w:p>
        </w:tc>
        <w:tc>
          <w:tcPr>
            <w:tcW w:w="0" w:type="auto"/>
            <w:shd w:val="clear" w:color="auto" w:fill="E9F0DC"/>
            <w:vAlign w:val="center"/>
          </w:tcPr>
          <w:p w14:paraId="2580C0D0" w14:textId="5C876FA1" w:rsidR="00A56903" w:rsidRPr="00A7680F" w:rsidRDefault="00267692" w:rsidP="006C6A60">
            <w:pPr>
              <w:jc w:val="center"/>
              <w:rPr>
                <w:b/>
                <w:sz w:val="18"/>
                <w:szCs w:val="18"/>
              </w:rPr>
            </w:pPr>
            <w:r w:rsidRPr="000F1D06">
              <w:rPr>
                <w:rFonts w:cs="Arial"/>
                <w:b/>
                <w:sz w:val="18"/>
                <w:szCs w:val="18"/>
              </w:rPr>
              <w:t>Loại gỗ có kiểm soát</w:t>
            </w:r>
          </w:p>
        </w:tc>
        <w:tc>
          <w:tcPr>
            <w:tcW w:w="0" w:type="auto"/>
            <w:shd w:val="clear" w:color="auto" w:fill="E9F0DC"/>
            <w:vAlign w:val="center"/>
          </w:tcPr>
          <w:p w14:paraId="5771A3C2" w14:textId="0617601D" w:rsidR="00A56903" w:rsidRPr="00A7680F" w:rsidRDefault="00267692" w:rsidP="006C6A60">
            <w:pPr>
              <w:jc w:val="center"/>
              <w:rPr>
                <w:rFonts w:cs="Arial"/>
                <w:b/>
                <w:sz w:val="18"/>
                <w:szCs w:val="18"/>
              </w:rPr>
            </w:pPr>
            <w:r w:rsidRPr="000F1D06">
              <w:rPr>
                <w:rFonts w:cs="Arial"/>
                <w:b/>
                <w:sz w:val="18"/>
                <w:szCs w:val="18"/>
              </w:rPr>
              <w:t>Tham khảo đánh giá rủi ro được sử dụng</w:t>
            </w:r>
          </w:p>
        </w:tc>
        <w:tc>
          <w:tcPr>
            <w:tcW w:w="0" w:type="auto"/>
            <w:shd w:val="clear" w:color="auto" w:fill="E9F0DC"/>
            <w:vAlign w:val="center"/>
          </w:tcPr>
          <w:p w14:paraId="3DA42C28" w14:textId="2A658803" w:rsidR="00A56903" w:rsidRPr="00A7680F" w:rsidRDefault="00267692" w:rsidP="006C6A60">
            <w:pPr>
              <w:jc w:val="center"/>
              <w:rPr>
                <w:b/>
                <w:sz w:val="18"/>
                <w:szCs w:val="18"/>
              </w:rPr>
            </w:pPr>
            <w:r>
              <w:rPr>
                <w:rFonts w:cs="Arial"/>
                <w:b/>
                <w:sz w:val="18"/>
                <w:szCs w:val="18"/>
              </w:rPr>
              <w:t>Phân loại</w:t>
            </w:r>
            <w:r w:rsidRPr="000F1D06">
              <w:rPr>
                <w:rFonts w:cs="Arial"/>
                <w:b/>
                <w:sz w:val="18"/>
                <w:szCs w:val="18"/>
              </w:rPr>
              <w:t xml:space="preserve"> rủi ro</w:t>
            </w:r>
          </w:p>
        </w:tc>
      </w:tr>
      <w:tr w:rsidR="00C141D3" w:rsidRPr="00AD5DB1" w14:paraId="4DC6EB53" w14:textId="77777777" w:rsidTr="00C141D3">
        <w:trPr>
          <w:trHeight w:val="1844"/>
        </w:trPr>
        <w:tc>
          <w:tcPr>
            <w:tcW w:w="0" w:type="auto"/>
          </w:tcPr>
          <w:p w14:paraId="7774118F" w14:textId="77777777" w:rsidR="00C141D3" w:rsidRPr="00C141D3" w:rsidRDefault="00C141D3" w:rsidP="00C141D3">
            <w:pPr>
              <w:jc w:val="left"/>
              <w:rPr>
                <w:rFonts w:cs="Arial"/>
                <w:i/>
                <w:sz w:val="18"/>
                <w:szCs w:val="18"/>
              </w:rPr>
            </w:pPr>
            <w:r w:rsidRPr="00C141D3">
              <w:rPr>
                <w:rFonts w:cs="Arial"/>
                <w:i/>
                <w:sz w:val="18"/>
                <w:szCs w:val="18"/>
              </w:rPr>
              <w:t>Trong quá trình đánh giá rủi ro cho từng loại gỗ có kiểm soát, cần phải xác định trong bảng mô tả rằng khu vực được đánh giá có rủi ro đồng nhất.</w:t>
            </w:r>
          </w:p>
          <w:p w14:paraId="2CAAE392" w14:textId="3AD2A1BF" w:rsidR="00A56903" w:rsidRPr="00E21B33" w:rsidRDefault="00C141D3" w:rsidP="00C141D3">
            <w:pPr>
              <w:jc w:val="left"/>
              <w:rPr>
                <w:rFonts w:cs="Arial"/>
                <w:i/>
                <w:sz w:val="18"/>
                <w:szCs w:val="18"/>
              </w:rPr>
            </w:pPr>
            <w:r w:rsidRPr="00C141D3">
              <w:rPr>
                <w:rFonts w:cs="Arial"/>
                <w:i/>
                <w:sz w:val="18"/>
                <w:szCs w:val="18"/>
              </w:rPr>
              <w:t>Đây là một bảng mô tả về phạm vi địa lý (bao gồm nước xuất xứ) và cũng có thể bao gồm loại nguồn cung/phạm vi chức năng, qua đó phản ánh các kết quả khác nhau của việc đánh giá rủi ro phụ thuộc vào những đặc điểm riêng như loại rừng (rừng tự nhiên hoặc rừng trồng), quyền sở hữu (ví dụ chủ sở hữu là nhà nước hoặc tư nhân), v.v…</w:t>
            </w:r>
          </w:p>
        </w:tc>
        <w:tc>
          <w:tcPr>
            <w:tcW w:w="0" w:type="auto"/>
          </w:tcPr>
          <w:p w14:paraId="32E92C1C" w14:textId="77777777" w:rsidR="00A56903" w:rsidRPr="00A7680F" w:rsidRDefault="00A56903" w:rsidP="006C6A60">
            <w:pPr>
              <w:jc w:val="left"/>
              <w:rPr>
                <w:i/>
                <w:sz w:val="18"/>
                <w:szCs w:val="18"/>
              </w:rPr>
            </w:pPr>
          </w:p>
        </w:tc>
        <w:tc>
          <w:tcPr>
            <w:tcW w:w="0" w:type="auto"/>
          </w:tcPr>
          <w:p w14:paraId="7F0A1800" w14:textId="798118CF" w:rsidR="00C141D3" w:rsidRPr="00DE1D64" w:rsidRDefault="00C141D3" w:rsidP="00C141D3">
            <w:pPr>
              <w:autoSpaceDE w:val="0"/>
              <w:autoSpaceDN w:val="0"/>
              <w:rPr>
                <w:rFonts w:cs="Arial"/>
                <w:i/>
                <w:color w:val="595959" w:themeColor="text1" w:themeTint="A6"/>
                <w:sz w:val="18"/>
                <w:szCs w:val="18"/>
              </w:rPr>
            </w:pPr>
            <w:r w:rsidRPr="00DE1D64">
              <w:rPr>
                <w:rFonts w:cs="Arial"/>
                <w:i/>
                <w:color w:val="595959" w:themeColor="text1" w:themeTint="A6"/>
                <w:sz w:val="18"/>
                <w:szCs w:val="18"/>
              </w:rPr>
              <w:t xml:space="preserve">Nếu sử dụng </w:t>
            </w:r>
            <w:r>
              <w:rPr>
                <w:rFonts w:cs="Arial"/>
                <w:i/>
                <w:color w:val="595959" w:themeColor="text1" w:themeTint="A6"/>
                <w:sz w:val="18"/>
                <w:szCs w:val="18"/>
              </w:rPr>
              <w:t>Đánh giá rủi ro quốc gia (</w:t>
            </w:r>
            <w:r w:rsidRPr="00DE1D64">
              <w:rPr>
                <w:rFonts w:cs="Arial"/>
                <w:i/>
                <w:color w:val="595959" w:themeColor="text1" w:themeTint="A6"/>
                <w:sz w:val="18"/>
                <w:szCs w:val="18"/>
              </w:rPr>
              <w:t>NRA</w:t>
            </w:r>
            <w:r>
              <w:rPr>
                <w:rFonts w:cs="Arial"/>
                <w:i/>
                <w:color w:val="595959" w:themeColor="text1" w:themeTint="A6"/>
                <w:sz w:val="18"/>
                <w:szCs w:val="18"/>
              </w:rPr>
              <w:t>)</w:t>
            </w:r>
            <w:r w:rsidRPr="00DE1D64">
              <w:rPr>
                <w:rFonts w:cs="Arial"/>
                <w:i/>
                <w:color w:val="595959" w:themeColor="text1" w:themeTint="A6"/>
                <w:sz w:val="18"/>
                <w:szCs w:val="18"/>
              </w:rPr>
              <w:t xml:space="preserve"> hoặc </w:t>
            </w:r>
            <w:r>
              <w:rPr>
                <w:rFonts w:cs="Arial"/>
                <w:i/>
                <w:color w:val="595959" w:themeColor="text1" w:themeTint="A6"/>
                <w:sz w:val="18"/>
                <w:szCs w:val="18"/>
              </w:rPr>
              <w:t>Đánh giá rủi ro quốc gia tập trung (</w:t>
            </w:r>
            <w:r w:rsidRPr="00DE1D64">
              <w:rPr>
                <w:rFonts w:cs="Arial"/>
                <w:i/>
                <w:color w:val="595959" w:themeColor="text1" w:themeTint="A6"/>
                <w:sz w:val="18"/>
                <w:szCs w:val="18"/>
              </w:rPr>
              <w:t>CNRA</w:t>
            </w:r>
            <w:r>
              <w:rPr>
                <w:rFonts w:cs="Arial"/>
                <w:i/>
                <w:color w:val="595959" w:themeColor="text1" w:themeTint="A6"/>
                <w:sz w:val="18"/>
                <w:szCs w:val="18"/>
              </w:rPr>
              <w:t>)</w:t>
            </w:r>
            <w:r w:rsidRPr="00DE1D64">
              <w:rPr>
                <w:rFonts w:cs="Arial"/>
                <w:i/>
                <w:color w:val="595959" w:themeColor="text1" w:themeTint="A6"/>
                <w:sz w:val="18"/>
                <w:szCs w:val="18"/>
              </w:rPr>
              <w:t xml:space="preserve">, </w:t>
            </w:r>
            <w:r>
              <w:rPr>
                <w:rFonts w:cs="Arial"/>
                <w:i/>
                <w:color w:val="595959" w:themeColor="text1" w:themeTint="A6"/>
                <w:sz w:val="18"/>
                <w:szCs w:val="18"/>
              </w:rPr>
              <w:t>phải</w:t>
            </w:r>
            <w:r w:rsidRPr="00DE1D64">
              <w:rPr>
                <w:rFonts w:cs="Arial"/>
                <w:i/>
                <w:color w:val="595959" w:themeColor="text1" w:themeTint="A6"/>
                <w:sz w:val="18"/>
                <w:szCs w:val="18"/>
              </w:rPr>
              <w:t xml:space="preserve"> </w:t>
            </w:r>
            <w:r>
              <w:rPr>
                <w:rFonts w:cs="Arial"/>
                <w:i/>
                <w:color w:val="595959" w:themeColor="text1" w:themeTint="A6"/>
                <w:sz w:val="18"/>
                <w:szCs w:val="18"/>
              </w:rPr>
              <w:t>kèm theo</w:t>
            </w:r>
            <w:r w:rsidRPr="00DE1D64">
              <w:rPr>
                <w:rFonts w:cs="Arial"/>
                <w:i/>
                <w:color w:val="595959" w:themeColor="text1" w:themeTint="A6"/>
                <w:sz w:val="18"/>
                <w:szCs w:val="18"/>
              </w:rPr>
              <w:t xml:space="preserve"> </w:t>
            </w:r>
            <w:r>
              <w:rPr>
                <w:rFonts w:cs="Arial"/>
                <w:i/>
                <w:color w:val="595959" w:themeColor="text1" w:themeTint="A6"/>
                <w:sz w:val="18"/>
                <w:szCs w:val="18"/>
              </w:rPr>
              <w:t xml:space="preserve">tên </w:t>
            </w:r>
            <w:r w:rsidRPr="00DE1D64">
              <w:rPr>
                <w:rFonts w:cs="Arial"/>
                <w:i/>
                <w:color w:val="595959" w:themeColor="text1" w:themeTint="A6"/>
                <w:sz w:val="18"/>
                <w:szCs w:val="18"/>
              </w:rPr>
              <w:t>tài liệu</w:t>
            </w:r>
            <w:r>
              <w:rPr>
                <w:rFonts w:cs="Arial"/>
                <w:i/>
                <w:color w:val="595959" w:themeColor="text1" w:themeTint="A6"/>
                <w:sz w:val="18"/>
                <w:szCs w:val="18"/>
              </w:rPr>
              <w:t xml:space="preserve"> có</w:t>
            </w:r>
            <w:r w:rsidRPr="00DE1D64">
              <w:rPr>
                <w:rFonts w:cs="Arial"/>
                <w:i/>
                <w:color w:val="595959" w:themeColor="text1" w:themeTint="A6"/>
                <w:sz w:val="18"/>
                <w:szCs w:val="18"/>
              </w:rPr>
              <w:t xml:space="preserve"> </w:t>
            </w:r>
            <w:r>
              <w:rPr>
                <w:rFonts w:cs="Arial"/>
                <w:i/>
                <w:color w:val="595959" w:themeColor="text1" w:themeTint="A6"/>
                <w:sz w:val="18"/>
                <w:szCs w:val="18"/>
              </w:rPr>
              <w:t xml:space="preserve">trong </w:t>
            </w:r>
            <w:r w:rsidRPr="00DE1D64">
              <w:rPr>
                <w:rFonts w:cs="Arial"/>
                <w:i/>
                <w:color w:val="595959" w:themeColor="text1" w:themeTint="A6"/>
                <w:sz w:val="18"/>
                <w:szCs w:val="18"/>
              </w:rPr>
              <w:t xml:space="preserve">Trung tâm </w:t>
            </w:r>
            <w:r>
              <w:rPr>
                <w:rFonts w:cs="Arial"/>
                <w:i/>
                <w:color w:val="595959" w:themeColor="text1" w:themeTint="A6"/>
                <w:sz w:val="18"/>
                <w:szCs w:val="18"/>
              </w:rPr>
              <w:t xml:space="preserve">Tài liệu </w:t>
            </w:r>
            <w:r w:rsidRPr="00DE1D64">
              <w:rPr>
                <w:rFonts w:cs="Arial"/>
                <w:i/>
                <w:color w:val="595959" w:themeColor="text1" w:themeTint="A6"/>
                <w:sz w:val="18"/>
                <w:szCs w:val="18"/>
              </w:rPr>
              <w:t xml:space="preserve">FSC. Ví dụ. </w:t>
            </w:r>
            <w:r>
              <w:rPr>
                <w:rFonts w:cs="Arial"/>
                <w:i/>
                <w:color w:val="595959" w:themeColor="text1" w:themeTint="A6"/>
                <w:sz w:val="18"/>
                <w:szCs w:val="18"/>
              </w:rPr>
              <w:t xml:space="preserve">Tên hồ sơ </w:t>
            </w:r>
            <w:r w:rsidRPr="00DE1D64">
              <w:rPr>
                <w:rFonts w:cs="Arial"/>
                <w:i/>
                <w:color w:val="595959" w:themeColor="text1" w:themeTint="A6"/>
                <w:sz w:val="18"/>
                <w:szCs w:val="18"/>
              </w:rPr>
              <w:t>cho CNRA cho Ba Lan là "FSC-CNRA-PL</w:t>
            </w:r>
            <w:r>
              <w:rPr>
                <w:rFonts w:cs="Arial"/>
                <w:i/>
                <w:color w:val="595959" w:themeColor="text1" w:themeTint="A6"/>
                <w:sz w:val="18"/>
                <w:szCs w:val="18"/>
              </w:rPr>
              <w:t xml:space="preserve"> </w:t>
            </w:r>
            <w:r w:rsidRPr="00DE1D64">
              <w:rPr>
                <w:rFonts w:cs="Arial"/>
                <w:i/>
                <w:color w:val="595959" w:themeColor="text1" w:themeTint="A6"/>
                <w:sz w:val="18"/>
                <w:szCs w:val="18"/>
              </w:rPr>
              <w:t xml:space="preserve">V1-1" (xem </w:t>
            </w:r>
            <w:r w:rsidR="00AD5DB1">
              <w:fldChar w:fldCharType="begin"/>
            </w:r>
            <w:r w:rsidR="00AD5DB1">
              <w:instrText>HYPERLINK "https://ic.fsc.org/en/document-center/id/238"</w:instrText>
            </w:r>
            <w:r w:rsidR="00AD5DB1">
              <w:fldChar w:fldCharType="separate"/>
            </w:r>
            <w:r w:rsidRPr="00976EDE">
              <w:rPr>
                <w:rStyle w:val="Hyperlink"/>
                <w:rFonts w:cs="Arial"/>
                <w:sz w:val="18"/>
                <w:szCs w:val="18"/>
              </w:rPr>
              <w:t>https://ic.fsc.org/en/document-center/id/238</w:t>
            </w:r>
            <w:r w:rsidR="00AD5DB1">
              <w:rPr>
                <w:rStyle w:val="Hyperlink"/>
                <w:rFonts w:cs="Arial"/>
                <w:sz w:val="18"/>
                <w:szCs w:val="18"/>
              </w:rPr>
              <w:fldChar w:fldCharType="end"/>
            </w:r>
            <w:r>
              <w:rPr>
                <w:rFonts w:cs="Arial"/>
                <w:i/>
                <w:color w:val="595959" w:themeColor="text1" w:themeTint="A6"/>
                <w:sz w:val="18"/>
                <w:szCs w:val="18"/>
              </w:rPr>
              <w:t xml:space="preserve"> )</w:t>
            </w:r>
            <w:r w:rsidRPr="00DE1D64">
              <w:rPr>
                <w:rFonts w:cs="Arial"/>
                <w:i/>
                <w:color w:val="595959" w:themeColor="text1" w:themeTint="A6"/>
                <w:sz w:val="18"/>
                <w:szCs w:val="18"/>
              </w:rPr>
              <w:t>.</w:t>
            </w:r>
          </w:p>
          <w:p w14:paraId="4147AED6" w14:textId="77777777" w:rsidR="00C141D3" w:rsidRPr="00DE1D64" w:rsidRDefault="00C141D3" w:rsidP="00C141D3">
            <w:pPr>
              <w:autoSpaceDE w:val="0"/>
              <w:autoSpaceDN w:val="0"/>
              <w:rPr>
                <w:rFonts w:cs="Arial"/>
                <w:i/>
                <w:color w:val="595959" w:themeColor="text1" w:themeTint="A6"/>
                <w:sz w:val="18"/>
                <w:szCs w:val="18"/>
              </w:rPr>
            </w:pPr>
          </w:p>
          <w:p w14:paraId="2E31DD62" w14:textId="655E6B5D" w:rsidR="00C141D3" w:rsidRPr="00A7680F" w:rsidRDefault="00C141D3" w:rsidP="00C141D3">
            <w:pPr>
              <w:autoSpaceDE w:val="0"/>
              <w:autoSpaceDN w:val="0"/>
              <w:spacing w:before="0"/>
              <w:jc w:val="left"/>
              <w:rPr>
                <w:rFonts w:cs="Arial"/>
                <w:i/>
                <w:sz w:val="18"/>
                <w:szCs w:val="18"/>
              </w:rPr>
            </w:pPr>
            <w:r w:rsidRPr="00DE1D64">
              <w:rPr>
                <w:rFonts w:cs="Arial"/>
                <w:i/>
                <w:color w:val="595959" w:themeColor="text1" w:themeTint="A6"/>
                <w:sz w:val="18"/>
                <w:szCs w:val="18"/>
              </w:rPr>
              <w:t xml:space="preserve">Nếu </w:t>
            </w:r>
            <w:r>
              <w:rPr>
                <w:rFonts w:cs="Arial"/>
                <w:i/>
                <w:color w:val="595959" w:themeColor="text1" w:themeTint="A6"/>
                <w:sz w:val="18"/>
                <w:szCs w:val="18"/>
              </w:rPr>
              <w:t xml:space="preserve">sử dụng </w:t>
            </w:r>
            <w:r w:rsidRPr="00DE1D64">
              <w:rPr>
                <w:rFonts w:cs="Arial"/>
                <w:i/>
                <w:color w:val="595959" w:themeColor="text1" w:themeTint="A6"/>
                <w:sz w:val="18"/>
                <w:szCs w:val="18"/>
              </w:rPr>
              <w:t>đánh giá rủi ro của công ty hoặc đánh giá rủi ro</w:t>
            </w:r>
            <w:r>
              <w:rPr>
                <w:rFonts w:cs="Arial"/>
                <w:i/>
                <w:color w:val="595959" w:themeColor="text1" w:themeTint="A6"/>
                <w:sz w:val="18"/>
                <w:szCs w:val="18"/>
              </w:rPr>
              <w:t xml:space="preserve"> mở rộng của</w:t>
            </w:r>
            <w:r w:rsidRPr="00DE1D64">
              <w:rPr>
                <w:rFonts w:cs="Arial"/>
                <w:i/>
                <w:color w:val="595959" w:themeColor="text1" w:themeTint="A6"/>
                <w:sz w:val="18"/>
                <w:szCs w:val="18"/>
              </w:rPr>
              <w:t xml:space="preserve"> công ty, hãy viết </w:t>
            </w:r>
            <w:r>
              <w:rPr>
                <w:rFonts w:cs="Arial"/>
                <w:i/>
                <w:color w:val="595959" w:themeColor="text1" w:themeTint="A6"/>
                <w:sz w:val="18"/>
                <w:szCs w:val="18"/>
              </w:rPr>
              <w:t xml:space="preserve">ra </w:t>
            </w:r>
            <w:r w:rsidRPr="00DE1D64">
              <w:rPr>
                <w:rFonts w:cs="Arial"/>
                <w:i/>
                <w:color w:val="595959" w:themeColor="text1" w:themeTint="A6"/>
                <w:sz w:val="18"/>
                <w:szCs w:val="18"/>
              </w:rPr>
              <w:t xml:space="preserve">và tham khảo Phụ lục </w:t>
            </w:r>
            <w:r>
              <w:rPr>
                <w:rFonts w:cs="Arial"/>
                <w:i/>
                <w:color w:val="595959" w:themeColor="text1" w:themeTint="A6"/>
                <w:sz w:val="18"/>
                <w:szCs w:val="18"/>
              </w:rPr>
              <w:t>về</w:t>
            </w:r>
            <w:r w:rsidRPr="00DE1D64">
              <w:rPr>
                <w:rFonts w:cs="Arial"/>
                <w:i/>
                <w:color w:val="595959" w:themeColor="text1" w:themeTint="A6"/>
                <w:sz w:val="18"/>
                <w:szCs w:val="18"/>
              </w:rPr>
              <w:t xml:space="preserve"> đánh giá rủi ro.</w:t>
            </w:r>
          </w:p>
        </w:tc>
        <w:tc>
          <w:tcPr>
            <w:tcW w:w="0" w:type="auto"/>
          </w:tcPr>
          <w:p w14:paraId="11363DD8" w14:textId="4847AEB6" w:rsidR="00C141D3" w:rsidRPr="00B26EC9" w:rsidRDefault="00C141D3" w:rsidP="00C141D3">
            <w:pPr>
              <w:autoSpaceDE w:val="0"/>
              <w:autoSpaceDN w:val="0"/>
              <w:rPr>
                <w:rFonts w:cs="Arial"/>
                <w:i/>
                <w:color w:val="595959" w:themeColor="text1" w:themeTint="A6"/>
                <w:sz w:val="18"/>
                <w:szCs w:val="18"/>
              </w:rPr>
            </w:pPr>
            <w:r w:rsidRPr="00DE1D64">
              <w:rPr>
                <w:rFonts w:cs="Arial"/>
                <w:i/>
                <w:color w:val="595959" w:themeColor="text1" w:themeTint="A6"/>
                <w:sz w:val="18"/>
                <w:szCs w:val="18"/>
              </w:rPr>
              <w:t xml:space="preserve">Chọn </w:t>
            </w:r>
            <w:r>
              <w:rPr>
                <w:rFonts w:cs="Arial"/>
                <w:i/>
                <w:color w:val="595959" w:themeColor="text1" w:themeTint="A6"/>
                <w:sz w:val="18"/>
                <w:szCs w:val="18"/>
              </w:rPr>
              <w:t xml:space="preserve">loại </w:t>
            </w:r>
            <w:r w:rsidRPr="00DE1D64">
              <w:rPr>
                <w:rFonts w:cs="Arial"/>
                <w:i/>
                <w:color w:val="595959" w:themeColor="text1" w:themeTint="A6"/>
                <w:sz w:val="18"/>
                <w:szCs w:val="18"/>
              </w:rPr>
              <w:t>rủi ro</w:t>
            </w:r>
            <w:r>
              <w:rPr>
                <w:rFonts w:cs="Arial"/>
                <w:i/>
                <w:color w:val="595959" w:themeColor="text1" w:themeTint="A6"/>
                <w:sz w:val="18"/>
                <w:szCs w:val="18"/>
              </w:rPr>
              <w:t xml:space="preserve"> tương ứng</w:t>
            </w:r>
            <w:r w:rsidR="00267692">
              <w:rPr>
                <w:rFonts w:cs="Arial"/>
                <w:i/>
                <w:color w:val="595959" w:themeColor="text1" w:themeTint="A6"/>
                <w:sz w:val="18"/>
                <w:szCs w:val="18"/>
              </w:rPr>
              <w:t xml:space="preserve"> </w:t>
            </w:r>
            <w:r w:rsidRPr="00DE1D64">
              <w:rPr>
                <w:rFonts w:cs="Arial"/>
                <w:i/>
                <w:color w:val="595959" w:themeColor="text1" w:themeTint="A6"/>
                <w:sz w:val="18"/>
                <w:szCs w:val="18"/>
              </w:rPr>
              <w:t>cho</w:t>
            </w:r>
            <w:r>
              <w:rPr>
                <w:rFonts w:cs="Arial"/>
                <w:i/>
                <w:color w:val="595959" w:themeColor="text1" w:themeTint="A6"/>
                <w:sz w:val="18"/>
                <w:szCs w:val="18"/>
              </w:rPr>
              <w:t xml:space="preserve"> từng</w:t>
            </w:r>
            <w:r w:rsidRPr="00DE1D64">
              <w:rPr>
                <w:rFonts w:cs="Arial"/>
                <w:i/>
                <w:color w:val="595959" w:themeColor="text1" w:themeTint="A6"/>
                <w:sz w:val="18"/>
                <w:szCs w:val="18"/>
              </w:rPr>
              <w:t xml:space="preserve"> </w:t>
            </w:r>
            <w:r>
              <w:rPr>
                <w:rFonts w:cs="Arial"/>
                <w:i/>
                <w:color w:val="595959" w:themeColor="text1" w:themeTint="A6"/>
                <w:sz w:val="18"/>
                <w:szCs w:val="18"/>
              </w:rPr>
              <w:t>vùng</w:t>
            </w:r>
            <w:r w:rsidRPr="00DE1D64">
              <w:rPr>
                <w:rFonts w:cs="Arial"/>
                <w:i/>
                <w:color w:val="595959" w:themeColor="text1" w:themeTint="A6"/>
                <w:sz w:val="18"/>
                <w:szCs w:val="18"/>
              </w:rPr>
              <w:t xml:space="preserve"> </w:t>
            </w:r>
            <w:r>
              <w:rPr>
                <w:rFonts w:cs="Arial"/>
                <w:i/>
                <w:color w:val="595959" w:themeColor="text1" w:themeTint="A6"/>
                <w:sz w:val="18"/>
                <w:szCs w:val="18"/>
              </w:rPr>
              <w:t xml:space="preserve">nguyên liệu </w:t>
            </w:r>
            <w:r w:rsidRPr="00DE1D64">
              <w:rPr>
                <w:rFonts w:cs="Arial"/>
                <w:i/>
                <w:color w:val="595959" w:themeColor="text1" w:themeTint="A6"/>
                <w:sz w:val="18"/>
                <w:szCs w:val="18"/>
              </w:rPr>
              <w:t>và loại gỗ có kiểm soát</w:t>
            </w:r>
            <w:r>
              <w:rPr>
                <w:rFonts w:cs="Arial"/>
                <w:i/>
                <w:color w:val="595959" w:themeColor="text1" w:themeTint="A6"/>
                <w:sz w:val="18"/>
                <w:szCs w:val="18"/>
              </w:rPr>
              <w:t xml:space="preserve"> </w:t>
            </w:r>
            <w:r w:rsidR="00267692">
              <w:rPr>
                <w:rFonts w:cs="Arial"/>
                <w:i/>
                <w:color w:val="595959" w:themeColor="text1" w:themeTint="A6"/>
                <w:sz w:val="18"/>
                <w:szCs w:val="18"/>
              </w:rPr>
              <w:t xml:space="preserve">theo các mục </w:t>
            </w:r>
            <w:r>
              <w:rPr>
                <w:rFonts w:cs="Arial"/>
                <w:i/>
                <w:color w:val="595959" w:themeColor="text1" w:themeTint="A6"/>
                <w:sz w:val="18"/>
                <w:szCs w:val="18"/>
              </w:rPr>
              <w:t>bên dưới</w:t>
            </w:r>
          </w:p>
          <w:p w14:paraId="010C3E83" w14:textId="77777777" w:rsidR="00A56903" w:rsidRPr="00A7680F" w:rsidRDefault="00A56903" w:rsidP="006C6A60">
            <w:pPr>
              <w:jc w:val="left"/>
              <w:rPr>
                <w:i/>
                <w:sz w:val="18"/>
                <w:szCs w:val="18"/>
              </w:rPr>
            </w:pPr>
          </w:p>
        </w:tc>
      </w:tr>
      <w:tr w:rsidR="00C141D3" w:rsidRPr="00A7680F" w14:paraId="7533A534" w14:textId="77777777" w:rsidTr="006C6A60">
        <w:tc>
          <w:tcPr>
            <w:tcW w:w="0" w:type="auto"/>
            <w:vMerge w:val="restart"/>
          </w:tcPr>
          <w:p w14:paraId="633EB0C9" w14:textId="3D93ED89" w:rsidR="00A56903" w:rsidRPr="00A7680F" w:rsidRDefault="00A56903" w:rsidP="006C6A60">
            <w:pPr>
              <w:rPr>
                <w:b/>
                <w:sz w:val="18"/>
                <w:szCs w:val="18"/>
              </w:rPr>
            </w:pPr>
          </w:p>
        </w:tc>
        <w:tc>
          <w:tcPr>
            <w:tcW w:w="0" w:type="auto"/>
            <w:vAlign w:val="center"/>
          </w:tcPr>
          <w:p w14:paraId="7710E7F5" w14:textId="77777777" w:rsidR="00A56903" w:rsidRPr="00A7680F" w:rsidRDefault="00A56903" w:rsidP="006C6A60">
            <w:pPr>
              <w:jc w:val="center"/>
              <w:rPr>
                <w:b/>
                <w:sz w:val="18"/>
                <w:szCs w:val="18"/>
              </w:rPr>
            </w:pPr>
            <w:r w:rsidRPr="00A7680F">
              <w:rPr>
                <w:sz w:val="18"/>
                <w:szCs w:val="18"/>
              </w:rPr>
              <w:t>1</w:t>
            </w:r>
          </w:p>
        </w:tc>
        <w:tc>
          <w:tcPr>
            <w:tcW w:w="0" w:type="auto"/>
          </w:tcPr>
          <w:p w14:paraId="5E9F9325" w14:textId="77777777" w:rsidR="00A56903" w:rsidRDefault="00A56903" w:rsidP="006C6A60">
            <w:pPr>
              <w:rPr>
                <w:sz w:val="18"/>
                <w:szCs w:val="18"/>
              </w:rPr>
            </w:pPr>
          </w:p>
        </w:tc>
        <w:sdt>
          <w:sdtPr>
            <w:rPr>
              <w:sz w:val="18"/>
              <w:szCs w:val="18"/>
            </w:rPr>
            <w:id w:val="-1172571518"/>
            <w:placeholder>
              <w:docPart w:val="308A8550E3CF408393608D54A6AFF10B"/>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2ADCD712" w14:textId="4B9B7732" w:rsidR="00A56903" w:rsidRPr="00A7680F" w:rsidRDefault="00267692" w:rsidP="006C6A60">
                <w:pPr>
                  <w:rPr>
                    <w:b/>
                    <w:sz w:val="18"/>
                    <w:szCs w:val="18"/>
                  </w:rPr>
                </w:pPr>
                <w:r w:rsidRPr="00267692">
                  <w:rPr>
                    <w:rStyle w:val="PlaceholderText"/>
                  </w:rPr>
                  <w:t>Phân loại rủi ro</w:t>
                </w:r>
              </w:p>
            </w:tc>
          </w:sdtContent>
        </w:sdt>
      </w:tr>
      <w:tr w:rsidR="00C141D3" w:rsidRPr="00A7680F" w14:paraId="01BDE1BA" w14:textId="77777777" w:rsidTr="006C6A60">
        <w:tc>
          <w:tcPr>
            <w:tcW w:w="0" w:type="auto"/>
            <w:vMerge/>
          </w:tcPr>
          <w:p w14:paraId="5955A9A9" w14:textId="77777777" w:rsidR="00A56903" w:rsidRPr="00A7680F" w:rsidRDefault="00A56903" w:rsidP="006C6A60">
            <w:pPr>
              <w:rPr>
                <w:b/>
                <w:sz w:val="18"/>
                <w:szCs w:val="18"/>
              </w:rPr>
            </w:pPr>
          </w:p>
        </w:tc>
        <w:tc>
          <w:tcPr>
            <w:tcW w:w="0" w:type="auto"/>
            <w:vAlign w:val="center"/>
          </w:tcPr>
          <w:p w14:paraId="465A9648" w14:textId="77777777" w:rsidR="00A56903" w:rsidRPr="00A7680F" w:rsidRDefault="00A56903" w:rsidP="006C6A60">
            <w:pPr>
              <w:jc w:val="center"/>
              <w:rPr>
                <w:b/>
                <w:sz w:val="18"/>
                <w:szCs w:val="18"/>
              </w:rPr>
            </w:pPr>
            <w:r w:rsidRPr="00A7680F">
              <w:rPr>
                <w:sz w:val="18"/>
                <w:szCs w:val="18"/>
              </w:rPr>
              <w:t>2</w:t>
            </w:r>
          </w:p>
        </w:tc>
        <w:tc>
          <w:tcPr>
            <w:tcW w:w="0" w:type="auto"/>
          </w:tcPr>
          <w:p w14:paraId="1C44127D" w14:textId="77777777" w:rsidR="00A56903" w:rsidRDefault="00A56903" w:rsidP="006C6A60">
            <w:pPr>
              <w:rPr>
                <w:sz w:val="18"/>
                <w:szCs w:val="18"/>
              </w:rPr>
            </w:pPr>
          </w:p>
        </w:tc>
        <w:sdt>
          <w:sdtPr>
            <w:rPr>
              <w:sz w:val="18"/>
              <w:szCs w:val="18"/>
            </w:rPr>
            <w:id w:val="-2088291742"/>
            <w:placeholder>
              <w:docPart w:val="F4EA0B62D62C4B60AA78CC552F40A43A"/>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7A860013" w14:textId="1461949D" w:rsidR="00A56903" w:rsidRPr="00A7680F" w:rsidRDefault="003F6342" w:rsidP="006C6A60">
                <w:pPr>
                  <w:rPr>
                    <w:b/>
                    <w:sz w:val="18"/>
                    <w:szCs w:val="18"/>
                  </w:rPr>
                </w:pPr>
                <w:r w:rsidRPr="00267692">
                  <w:rPr>
                    <w:rStyle w:val="PlaceholderText"/>
                  </w:rPr>
                  <w:t>Phân loại rủi ro</w:t>
                </w:r>
              </w:p>
            </w:tc>
          </w:sdtContent>
        </w:sdt>
      </w:tr>
      <w:tr w:rsidR="00C141D3" w:rsidRPr="00A7680F" w14:paraId="10D0EA4F" w14:textId="77777777" w:rsidTr="006C6A60">
        <w:tc>
          <w:tcPr>
            <w:tcW w:w="0" w:type="auto"/>
            <w:vMerge/>
          </w:tcPr>
          <w:p w14:paraId="6C8943C1" w14:textId="77777777" w:rsidR="00A56903" w:rsidRPr="00A7680F" w:rsidRDefault="00A56903" w:rsidP="006C6A60">
            <w:pPr>
              <w:rPr>
                <w:b/>
                <w:sz w:val="18"/>
                <w:szCs w:val="18"/>
              </w:rPr>
            </w:pPr>
          </w:p>
        </w:tc>
        <w:tc>
          <w:tcPr>
            <w:tcW w:w="0" w:type="auto"/>
            <w:vAlign w:val="center"/>
          </w:tcPr>
          <w:p w14:paraId="68F9433E" w14:textId="77777777" w:rsidR="00A56903" w:rsidRPr="00A7680F" w:rsidRDefault="00A56903" w:rsidP="006C6A60">
            <w:pPr>
              <w:jc w:val="center"/>
              <w:rPr>
                <w:b/>
                <w:sz w:val="18"/>
                <w:szCs w:val="18"/>
              </w:rPr>
            </w:pPr>
            <w:r w:rsidRPr="00A7680F">
              <w:rPr>
                <w:sz w:val="18"/>
                <w:szCs w:val="18"/>
              </w:rPr>
              <w:t>3</w:t>
            </w:r>
          </w:p>
        </w:tc>
        <w:tc>
          <w:tcPr>
            <w:tcW w:w="0" w:type="auto"/>
          </w:tcPr>
          <w:p w14:paraId="3D95834E" w14:textId="77777777" w:rsidR="00A56903" w:rsidRDefault="00A56903" w:rsidP="006C6A60">
            <w:pPr>
              <w:rPr>
                <w:sz w:val="18"/>
                <w:szCs w:val="18"/>
              </w:rPr>
            </w:pPr>
          </w:p>
        </w:tc>
        <w:sdt>
          <w:sdtPr>
            <w:rPr>
              <w:sz w:val="18"/>
              <w:szCs w:val="18"/>
            </w:rPr>
            <w:id w:val="-1174804439"/>
            <w:placeholder>
              <w:docPart w:val="E794988A71E644BB81F9426D94AE0CE4"/>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2BDB22C0" w14:textId="6CC66DAD" w:rsidR="00A56903" w:rsidRPr="00A7680F" w:rsidRDefault="003F6342" w:rsidP="006C6A60">
                <w:pPr>
                  <w:rPr>
                    <w:b/>
                    <w:sz w:val="18"/>
                    <w:szCs w:val="18"/>
                  </w:rPr>
                </w:pPr>
                <w:r w:rsidRPr="00267692">
                  <w:rPr>
                    <w:rStyle w:val="PlaceholderText"/>
                  </w:rPr>
                  <w:t>Phân loại rủi ro</w:t>
                </w:r>
              </w:p>
            </w:tc>
          </w:sdtContent>
        </w:sdt>
      </w:tr>
      <w:tr w:rsidR="00C141D3" w:rsidRPr="00A7680F" w14:paraId="304298E3" w14:textId="77777777" w:rsidTr="006C6A60">
        <w:tc>
          <w:tcPr>
            <w:tcW w:w="0" w:type="auto"/>
            <w:vMerge/>
          </w:tcPr>
          <w:p w14:paraId="39B981E9" w14:textId="77777777" w:rsidR="00A56903" w:rsidRPr="00A7680F" w:rsidRDefault="00A56903" w:rsidP="006C6A60">
            <w:pPr>
              <w:rPr>
                <w:b/>
                <w:sz w:val="18"/>
                <w:szCs w:val="18"/>
              </w:rPr>
            </w:pPr>
          </w:p>
        </w:tc>
        <w:tc>
          <w:tcPr>
            <w:tcW w:w="0" w:type="auto"/>
            <w:vAlign w:val="center"/>
          </w:tcPr>
          <w:p w14:paraId="1CB99DBD" w14:textId="77777777" w:rsidR="00A56903" w:rsidRPr="00A7680F" w:rsidRDefault="00A56903" w:rsidP="006C6A60">
            <w:pPr>
              <w:jc w:val="center"/>
              <w:rPr>
                <w:b/>
                <w:sz w:val="18"/>
                <w:szCs w:val="18"/>
              </w:rPr>
            </w:pPr>
            <w:r w:rsidRPr="00A7680F">
              <w:rPr>
                <w:sz w:val="18"/>
                <w:szCs w:val="18"/>
              </w:rPr>
              <w:t>4</w:t>
            </w:r>
          </w:p>
        </w:tc>
        <w:tc>
          <w:tcPr>
            <w:tcW w:w="0" w:type="auto"/>
          </w:tcPr>
          <w:p w14:paraId="17E52A30" w14:textId="25A3D698" w:rsidR="00A56903" w:rsidRDefault="00A56903" w:rsidP="006C6A60">
            <w:pPr>
              <w:rPr>
                <w:sz w:val="18"/>
                <w:szCs w:val="18"/>
              </w:rPr>
            </w:pPr>
          </w:p>
        </w:tc>
        <w:sdt>
          <w:sdtPr>
            <w:rPr>
              <w:sz w:val="18"/>
              <w:szCs w:val="18"/>
            </w:rPr>
            <w:id w:val="-636108765"/>
            <w:placeholder>
              <w:docPart w:val="93944B3B9DED480B84CCE01530CEFC4A"/>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4D9034B3" w14:textId="3AA8AA6E" w:rsidR="00A56903" w:rsidRPr="00A7680F" w:rsidRDefault="003F6342" w:rsidP="006C6A60">
                <w:pPr>
                  <w:rPr>
                    <w:b/>
                    <w:sz w:val="18"/>
                    <w:szCs w:val="18"/>
                  </w:rPr>
                </w:pPr>
                <w:r w:rsidRPr="00267692">
                  <w:rPr>
                    <w:rStyle w:val="PlaceholderText"/>
                  </w:rPr>
                  <w:t>Phân loại rủi ro</w:t>
                </w:r>
              </w:p>
            </w:tc>
          </w:sdtContent>
        </w:sdt>
      </w:tr>
      <w:tr w:rsidR="00C141D3" w:rsidRPr="00A7680F" w14:paraId="050111AC" w14:textId="77777777" w:rsidTr="006C6A60">
        <w:tc>
          <w:tcPr>
            <w:tcW w:w="0" w:type="auto"/>
            <w:vMerge/>
          </w:tcPr>
          <w:p w14:paraId="05EFF87C" w14:textId="77777777" w:rsidR="00A56903" w:rsidRPr="00A7680F" w:rsidRDefault="00A56903" w:rsidP="006C6A60">
            <w:pPr>
              <w:rPr>
                <w:b/>
                <w:sz w:val="18"/>
                <w:szCs w:val="18"/>
              </w:rPr>
            </w:pPr>
          </w:p>
        </w:tc>
        <w:tc>
          <w:tcPr>
            <w:tcW w:w="0" w:type="auto"/>
            <w:vAlign w:val="center"/>
          </w:tcPr>
          <w:p w14:paraId="621C737A" w14:textId="77777777" w:rsidR="00A56903" w:rsidRPr="00A7680F" w:rsidRDefault="00A56903" w:rsidP="006C6A60">
            <w:pPr>
              <w:jc w:val="center"/>
              <w:rPr>
                <w:b/>
                <w:sz w:val="18"/>
                <w:szCs w:val="18"/>
              </w:rPr>
            </w:pPr>
            <w:r w:rsidRPr="00A7680F">
              <w:rPr>
                <w:sz w:val="18"/>
                <w:szCs w:val="18"/>
              </w:rPr>
              <w:t>5</w:t>
            </w:r>
          </w:p>
        </w:tc>
        <w:tc>
          <w:tcPr>
            <w:tcW w:w="0" w:type="auto"/>
          </w:tcPr>
          <w:p w14:paraId="788705A1" w14:textId="19451C9C" w:rsidR="00A56903" w:rsidRDefault="00A56903" w:rsidP="006C6A60">
            <w:pPr>
              <w:rPr>
                <w:sz w:val="18"/>
                <w:szCs w:val="18"/>
              </w:rPr>
            </w:pPr>
          </w:p>
        </w:tc>
        <w:sdt>
          <w:sdtPr>
            <w:rPr>
              <w:sz w:val="18"/>
              <w:szCs w:val="18"/>
            </w:rPr>
            <w:id w:val="-1608731953"/>
            <w:placeholder>
              <w:docPart w:val="5FE3B48E0A534ABCB87EFDED4B5D4FCD"/>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6EEFEA6C" w14:textId="037E6C73" w:rsidR="00A56903" w:rsidRPr="00A7680F" w:rsidRDefault="003F6342" w:rsidP="006C6A60">
                <w:pPr>
                  <w:rPr>
                    <w:b/>
                    <w:sz w:val="18"/>
                    <w:szCs w:val="18"/>
                  </w:rPr>
                </w:pPr>
                <w:r w:rsidRPr="00267692">
                  <w:rPr>
                    <w:rStyle w:val="PlaceholderText"/>
                  </w:rPr>
                  <w:t>Phân loại rủi ro</w:t>
                </w:r>
              </w:p>
            </w:tc>
          </w:sdtContent>
        </w:sdt>
      </w:tr>
      <w:tr w:rsidR="00C141D3" w:rsidRPr="00A7680F" w14:paraId="072700BC" w14:textId="77777777" w:rsidTr="006C6A60">
        <w:tc>
          <w:tcPr>
            <w:tcW w:w="0" w:type="auto"/>
            <w:vMerge w:val="restart"/>
          </w:tcPr>
          <w:p w14:paraId="150F9E45" w14:textId="77777777" w:rsidR="00A56903" w:rsidRPr="00A7680F" w:rsidRDefault="00A56903" w:rsidP="006C6A60">
            <w:pPr>
              <w:rPr>
                <w:b/>
                <w:sz w:val="18"/>
                <w:szCs w:val="18"/>
              </w:rPr>
            </w:pPr>
          </w:p>
        </w:tc>
        <w:tc>
          <w:tcPr>
            <w:tcW w:w="0" w:type="auto"/>
            <w:vAlign w:val="center"/>
          </w:tcPr>
          <w:p w14:paraId="13378C0B" w14:textId="77777777" w:rsidR="00A56903" w:rsidRPr="00A7680F" w:rsidRDefault="00A56903" w:rsidP="006C6A60">
            <w:pPr>
              <w:jc w:val="center"/>
              <w:rPr>
                <w:b/>
                <w:sz w:val="18"/>
                <w:szCs w:val="18"/>
              </w:rPr>
            </w:pPr>
            <w:r w:rsidRPr="00A7680F">
              <w:rPr>
                <w:sz w:val="18"/>
                <w:szCs w:val="18"/>
              </w:rPr>
              <w:t>1</w:t>
            </w:r>
          </w:p>
        </w:tc>
        <w:tc>
          <w:tcPr>
            <w:tcW w:w="0" w:type="auto"/>
          </w:tcPr>
          <w:p w14:paraId="550446B4" w14:textId="77777777" w:rsidR="00A56903" w:rsidRDefault="00A56903" w:rsidP="006C6A60">
            <w:pPr>
              <w:spacing w:before="0"/>
              <w:jc w:val="left"/>
              <w:rPr>
                <w:sz w:val="18"/>
                <w:szCs w:val="18"/>
              </w:rPr>
            </w:pPr>
          </w:p>
        </w:tc>
        <w:sdt>
          <w:sdtPr>
            <w:rPr>
              <w:sz w:val="18"/>
              <w:szCs w:val="18"/>
            </w:rPr>
            <w:id w:val="1838334149"/>
            <w:placeholder>
              <w:docPart w:val="AA76EB2B27F14E38A2894635DE94A6A0"/>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201956E3" w14:textId="568038DB" w:rsidR="00A56903" w:rsidRPr="00A7680F" w:rsidRDefault="003F6342" w:rsidP="006C6A60">
                <w:pPr>
                  <w:rPr>
                    <w:b/>
                    <w:sz w:val="18"/>
                    <w:szCs w:val="18"/>
                  </w:rPr>
                </w:pPr>
                <w:r w:rsidRPr="00267692">
                  <w:rPr>
                    <w:rStyle w:val="PlaceholderText"/>
                  </w:rPr>
                  <w:t>Phân loại rủi ro</w:t>
                </w:r>
              </w:p>
            </w:tc>
          </w:sdtContent>
        </w:sdt>
      </w:tr>
      <w:tr w:rsidR="00C141D3" w:rsidRPr="00A7680F" w14:paraId="1BA78D69" w14:textId="77777777" w:rsidTr="006C6A60">
        <w:tc>
          <w:tcPr>
            <w:tcW w:w="0" w:type="auto"/>
            <w:vMerge/>
          </w:tcPr>
          <w:p w14:paraId="7E53DD99" w14:textId="77777777" w:rsidR="00A56903" w:rsidRPr="00A7680F" w:rsidRDefault="00A56903" w:rsidP="006C6A60">
            <w:pPr>
              <w:rPr>
                <w:b/>
                <w:sz w:val="18"/>
                <w:szCs w:val="18"/>
              </w:rPr>
            </w:pPr>
          </w:p>
        </w:tc>
        <w:tc>
          <w:tcPr>
            <w:tcW w:w="0" w:type="auto"/>
            <w:vAlign w:val="center"/>
          </w:tcPr>
          <w:p w14:paraId="72692459" w14:textId="77777777" w:rsidR="00A56903" w:rsidRPr="00A7680F" w:rsidRDefault="00A56903" w:rsidP="006C6A60">
            <w:pPr>
              <w:jc w:val="center"/>
              <w:rPr>
                <w:b/>
                <w:sz w:val="18"/>
                <w:szCs w:val="18"/>
              </w:rPr>
            </w:pPr>
            <w:r w:rsidRPr="00A7680F">
              <w:rPr>
                <w:sz w:val="18"/>
                <w:szCs w:val="18"/>
              </w:rPr>
              <w:t>2</w:t>
            </w:r>
          </w:p>
        </w:tc>
        <w:tc>
          <w:tcPr>
            <w:tcW w:w="0" w:type="auto"/>
          </w:tcPr>
          <w:p w14:paraId="46A46E95" w14:textId="77777777" w:rsidR="00A56903" w:rsidRDefault="00A56903" w:rsidP="006C6A60">
            <w:pPr>
              <w:spacing w:before="0"/>
              <w:jc w:val="left"/>
              <w:rPr>
                <w:sz w:val="18"/>
                <w:szCs w:val="18"/>
              </w:rPr>
            </w:pPr>
          </w:p>
        </w:tc>
        <w:sdt>
          <w:sdtPr>
            <w:rPr>
              <w:sz w:val="18"/>
              <w:szCs w:val="18"/>
            </w:rPr>
            <w:id w:val="2102138435"/>
            <w:placeholder>
              <w:docPart w:val="371E970426EF495186673385A9833162"/>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2D331489" w14:textId="239A5CCB" w:rsidR="00A56903" w:rsidRPr="00A7680F" w:rsidRDefault="003F6342" w:rsidP="006C6A60">
                <w:pPr>
                  <w:rPr>
                    <w:b/>
                    <w:sz w:val="18"/>
                    <w:szCs w:val="18"/>
                  </w:rPr>
                </w:pPr>
                <w:r w:rsidRPr="00267692">
                  <w:rPr>
                    <w:rStyle w:val="PlaceholderText"/>
                  </w:rPr>
                  <w:t>Phân loại rủi ro</w:t>
                </w:r>
              </w:p>
            </w:tc>
          </w:sdtContent>
        </w:sdt>
      </w:tr>
      <w:tr w:rsidR="00C141D3" w:rsidRPr="00A7680F" w14:paraId="68306BA5" w14:textId="77777777" w:rsidTr="006C6A60">
        <w:tc>
          <w:tcPr>
            <w:tcW w:w="0" w:type="auto"/>
            <w:vMerge/>
          </w:tcPr>
          <w:p w14:paraId="05E8AD1F" w14:textId="77777777" w:rsidR="00A56903" w:rsidRPr="00A7680F" w:rsidRDefault="00A56903" w:rsidP="006C6A60">
            <w:pPr>
              <w:rPr>
                <w:b/>
                <w:sz w:val="18"/>
                <w:szCs w:val="18"/>
              </w:rPr>
            </w:pPr>
          </w:p>
        </w:tc>
        <w:tc>
          <w:tcPr>
            <w:tcW w:w="0" w:type="auto"/>
            <w:vAlign w:val="center"/>
          </w:tcPr>
          <w:p w14:paraId="4A4625AC" w14:textId="77777777" w:rsidR="00A56903" w:rsidRPr="00A7680F" w:rsidRDefault="00A56903" w:rsidP="006C6A60">
            <w:pPr>
              <w:jc w:val="center"/>
              <w:rPr>
                <w:b/>
                <w:sz w:val="18"/>
                <w:szCs w:val="18"/>
              </w:rPr>
            </w:pPr>
            <w:r w:rsidRPr="00A7680F">
              <w:rPr>
                <w:sz w:val="18"/>
                <w:szCs w:val="18"/>
              </w:rPr>
              <w:t>3</w:t>
            </w:r>
          </w:p>
        </w:tc>
        <w:tc>
          <w:tcPr>
            <w:tcW w:w="0" w:type="auto"/>
          </w:tcPr>
          <w:p w14:paraId="00202628" w14:textId="77777777" w:rsidR="00A56903" w:rsidRDefault="00A56903" w:rsidP="006C6A60">
            <w:pPr>
              <w:spacing w:before="0"/>
              <w:jc w:val="left"/>
              <w:rPr>
                <w:sz w:val="18"/>
                <w:szCs w:val="18"/>
              </w:rPr>
            </w:pPr>
          </w:p>
        </w:tc>
        <w:sdt>
          <w:sdtPr>
            <w:rPr>
              <w:sz w:val="18"/>
              <w:szCs w:val="18"/>
            </w:rPr>
            <w:id w:val="-1954782143"/>
            <w:placeholder>
              <w:docPart w:val="AD192778834742A6AB4C5B797AC09EE8"/>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6C648ADF" w14:textId="39525BDF" w:rsidR="00A56903" w:rsidRPr="00A7680F" w:rsidRDefault="003F6342" w:rsidP="006C6A60">
                <w:pPr>
                  <w:rPr>
                    <w:b/>
                    <w:sz w:val="18"/>
                    <w:szCs w:val="18"/>
                  </w:rPr>
                </w:pPr>
                <w:r w:rsidRPr="00267692">
                  <w:rPr>
                    <w:rStyle w:val="PlaceholderText"/>
                  </w:rPr>
                  <w:t>Phân loại rủi ro</w:t>
                </w:r>
              </w:p>
            </w:tc>
          </w:sdtContent>
        </w:sdt>
      </w:tr>
      <w:tr w:rsidR="00C141D3" w:rsidRPr="00A7680F" w14:paraId="38B53CED" w14:textId="77777777" w:rsidTr="006C6A60">
        <w:tc>
          <w:tcPr>
            <w:tcW w:w="0" w:type="auto"/>
            <w:vMerge/>
          </w:tcPr>
          <w:p w14:paraId="249E910E" w14:textId="77777777" w:rsidR="00A56903" w:rsidRPr="00A7680F" w:rsidRDefault="00A56903" w:rsidP="006C6A60">
            <w:pPr>
              <w:rPr>
                <w:b/>
                <w:sz w:val="18"/>
                <w:szCs w:val="18"/>
              </w:rPr>
            </w:pPr>
          </w:p>
        </w:tc>
        <w:tc>
          <w:tcPr>
            <w:tcW w:w="0" w:type="auto"/>
            <w:vAlign w:val="center"/>
          </w:tcPr>
          <w:p w14:paraId="722F8014" w14:textId="77777777" w:rsidR="00A56903" w:rsidRPr="00A7680F" w:rsidRDefault="00A56903" w:rsidP="006C6A60">
            <w:pPr>
              <w:jc w:val="center"/>
              <w:rPr>
                <w:b/>
                <w:sz w:val="18"/>
                <w:szCs w:val="18"/>
              </w:rPr>
            </w:pPr>
            <w:r w:rsidRPr="00A7680F">
              <w:rPr>
                <w:sz w:val="18"/>
                <w:szCs w:val="18"/>
              </w:rPr>
              <w:t>4</w:t>
            </w:r>
          </w:p>
        </w:tc>
        <w:tc>
          <w:tcPr>
            <w:tcW w:w="0" w:type="auto"/>
          </w:tcPr>
          <w:p w14:paraId="23516FBC" w14:textId="77777777" w:rsidR="00A56903" w:rsidRDefault="00A56903" w:rsidP="006C6A60">
            <w:pPr>
              <w:spacing w:before="0"/>
              <w:jc w:val="left"/>
              <w:rPr>
                <w:sz w:val="18"/>
                <w:szCs w:val="18"/>
              </w:rPr>
            </w:pPr>
          </w:p>
        </w:tc>
        <w:sdt>
          <w:sdtPr>
            <w:rPr>
              <w:sz w:val="18"/>
              <w:szCs w:val="18"/>
            </w:rPr>
            <w:id w:val="-104041808"/>
            <w:placeholder>
              <w:docPart w:val="CE7AA2B31BE94CFDA99F6F34797AD473"/>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06384B81" w14:textId="0A26981C" w:rsidR="00A56903" w:rsidRPr="00A7680F" w:rsidRDefault="003F6342" w:rsidP="006C6A60">
                <w:pPr>
                  <w:rPr>
                    <w:b/>
                    <w:sz w:val="18"/>
                    <w:szCs w:val="18"/>
                  </w:rPr>
                </w:pPr>
                <w:r w:rsidRPr="00267692">
                  <w:rPr>
                    <w:rStyle w:val="PlaceholderText"/>
                  </w:rPr>
                  <w:t>Phân loại rủi ro</w:t>
                </w:r>
              </w:p>
            </w:tc>
          </w:sdtContent>
        </w:sdt>
      </w:tr>
      <w:tr w:rsidR="00C141D3" w:rsidRPr="00A7680F" w14:paraId="422E908D" w14:textId="77777777" w:rsidTr="006C6A60">
        <w:tc>
          <w:tcPr>
            <w:tcW w:w="0" w:type="auto"/>
            <w:vMerge/>
          </w:tcPr>
          <w:p w14:paraId="1BEF1842" w14:textId="77777777" w:rsidR="00A56903" w:rsidRPr="00A7680F" w:rsidRDefault="00A56903" w:rsidP="006C6A60">
            <w:pPr>
              <w:rPr>
                <w:b/>
                <w:sz w:val="18"/>
                <w:szCs w:val="18"/>
              </w:rPr>
            </w:pPr>
          </w:p>
        </w:tc>
        <w:tc>
          <w:tcPr>
            <w:tcW w:w="0" w:type="auto"/>
            <w:vAlign w:val="center"/>
          </w:tcPr>
          <w:p w14:paraId="3E824C61" w14:textId="77777777" w:rsidR="00A56903" w:rsidRPr="00A7680F" w:rsidRDefault="00A56903" w:rsidP="006C6A60">
            <w:pPr>
              <w:jc w:val="center"/>
              <w:rPr>
                <w:b/>
                <w:sz w:val="18"/>
                <w:szCs w:val="18"/>
              </w:rPr>
            </w:pPr>
            <w:r w:rsidRPr="00A7680F">
              <w:rPr>
                <w:sz w:val="18"/>
                <w:szCs w:val="18"/>
              </w:rPr>
              <w:t>5</w:t>
            </w:r>
          </w:p>
        </w:tc>
        <w:tc>
          <w:tcPr>
            <w:tcW w:w="0" w:type="auto"/>
          </w:tcPr>
          <w:p w14:paraId="27B90C1E" w14:textId="77777777" w:rsidR="00A56903" w:rsidRDefault="00A56903" w:rsidP="006C6A60">
            <w:pPr>
              <w:spacing w:before="0"/>
              <w:jc w:val="left"/>
              <w:rPr>
                <w:sz w:val="18"/>
                <w:szCs w:val="18"/>
              </w:rPr>
            </w:pPr>
          </w:p>
        </w:tc>
        <w:sdt>
          <w:sdtPr>
            <w:rPr>
              <w:sz w:val="18"/>
              <w:szCs w:val="18"/>
            </w:rPr>
            <w:id w:val="372499137"/>
            <w:placeholder>
              <w:docPart w:val="4DDFE16FF18449518451D3F0ECEC7722"/>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01129D70" w14:textId="344499D9" w:rsidR="00A56903" w:rsidRPr="00A7680F" w:rsidRDefault="003F6342" w:rsidP="006C6A60">
                <w:pPr>
                  <w:rPr>
                    <w:b/>
                    <w:sz w:val="18"/>
                    <w:szCs w:val="18"/>
                  </w:rPr>
                </w:pPr>
                <w:r w:rsidRPr="00267692">
                  <w:rPr>
                    <w:rStyle w:val="PlaceholderText"/>
                  </w:rPr>
                  <w:t>Phân loại rủi ro</w:t>
                </w:r>
              </w:p>
            </w:tc>
          </w:sdtContent>
        </w:sdt>
      </w:tr>
      <w:tr w:rsidR="00C141D3" w:rsidRPr="00A7680F" w14:paraId="6E17BDB0" w14:textId="77777777" w:rsidTr="006C6A60">
        <w:tc>
          <w:tcPr>
            <w:tcW w:w="0" w:type="auto"/>
            <w:vMerge w:val="restart"/>
          </w:tcPr>
          <w:p w14:paraId="0F6C5A47" w14:textId="77777777" w:rsidR="00A56903" w:rsidRPr="00A7680F" w:rsidRDefault="00A56903" w:rsidP="006C6A60">
            <w:pPr>
              <w:rPr>
                <w:b/>
                <w:sz w:val="18"/>
                <w:szCs w:val="18"/>
              </w:rPr>
            </w:pPr>
          </w:p>
        </w:tc>
        <w:tc>
          <w:tcPr>
            <w:tcW w:w="0" w:type="auto"/>
            <w:vAlign w:val="center"/>
          </w:tcPr>
          <w:p w14:paraId="4AD007B2" w14:textId="77777777" w:rsidR="00A56903" w:rsidRPr="00A7680F" w:rsidRDefault="00A56903" w:rsidP="006C6A60">
            <w:pPr>
              <w:jc w:val="center"/>
              <w:rPr>
                <w:b/>
                <w:sz w:val="18"/>
                <w:szCs w:val="18"/>
              </w:rPr>
            </w:pPr>
            <w:r w:rsidRPr="00A7680F">
              <w:rPr>
                <w:sz w:val="18"/>
                <w:szCs w:val="18"/>
              </w:rPr>
              <w:t>1</w:t>
            </w:r>
          </w:p>
        </w:tc>
        <w:tc>
          <w:tcPr>
            <w:tcW w:w="0" w:type="auto"/>
          </w:tcPr>
          <w:p w14:paraId="29C41075" w14:textId="77777777" w:rsidR="00A56903" w:rsidRPr="00A7680F" w:rsidRDefault="00A56903" w:rsidP="006C6A60">
            <w:pPr>
              <w:rPr>
                <w:b/>
                <w:sz w:val="18"/>
                <w:szCs w:val="18"/>
              </w:rPr>
            </w:pPr>
          </w:p>
        </w:tc>
        <w:sdt>
          <w:sdtPr>
            <w:rPr>
              <w:sz w:val="18"/>
              <w:szCs w:val="18"/>
            </w:rPr>
            <w:id w:val="-319656920"/>
            <w:placeholder>
              <w:docPart w:val="AB6B90AFE499459F94B1262A5FB79EC1"/>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61B81558" w14:textId="4FF766D1" w:rsidR="00A56903" w:rsidRPr="00A7680F" w:rsidRDefault="003F6342" w:rsidP="006C6A60">
                <w:pPr>
                  <w:rPr>
                    <w:b/>
                    <w:sz w:val="18"/>
                    <w:szCs w:val="18"/>
                  </w:rPr>
                </w:pPr>
                <w:r w:rsidRPr="00267692">
                  <w:rPr>
                    <w:rStyle w:val="PlaceholderText"/>
                  </w:rPr>
                  <w:t>Phân loại rủi ro</w:t>
                </w:r>
              </w:p>
            </w:tc>
          </w:sdtContent>
        </w:sdt>
      </w:tr>
      <w:tr w:rsidR="00C141D3" w:rsidRPr="00A7680F" w14:paraId="1DA99779" w14:textId="77777777" w:rsidTr="006C6A60">
        <w:tc>
          <w:tcPr>
            <w:tcW w:w="0" w:type="auto"/>
            <w:vMerge/>
          </w:tcPr>
          <w:p w14:paraId="1FD4F849" w14:textId="77777777" w:rsidR="00A56903" w:rsidRPr="00A7680F" w:rsidRDefault="00A56903" w:rsidP="006C6A60">
            <w:pPr>
              <w:rPr>
                <w:b/>
                <w:sz w:val="18"/>
                <w:szCs w:val="18"/>
              </w:rPr>
            </w:pPr>
          </w:p>
        </w:tc>
        <w:tc>
          <w:tcPr>
            <w:tcW w:w="0" w:type="auto"/>
            <w:vAlign w:val="center"/>
          </w:tcPr>
          <w:p w14:paraId="4845B8FF" w14:textId="77777777" w:rsidR="00A56903" w:rsidRPr="00A7680F" w:rsidRDefault="00A56903" w:rsidP="006C6A60">
            <w:pPr>
              <w:jc w:val="center"/>
              <w:rPr>
                <w:b/>
                <w:sz w:val="18"/>
                <w:szCs w:val="18"/>
              </w:rPr>
            </w:pPr>
            <w:r w:rsidRPr="00A7680F">
              <w:rPr>
                <w:sz w:val="18"/>
                <w:szCs w:val="18"/>
              </w:rPr>
              <w:t>2</w:t>
            </w:r>
          </w:p>
        </w:tc>
        <w:tc>
          <w:tcPr>
            <w:tcW w:w="0" w:type="auto"/>
          </w:tcPr>
          <w:p w14:paraId="35D6FC7C" w14:textId="77777777" w:rsidR="00A56903" w:rsidRPr="00A7680F" w:rsidRDefault="00A56903" w:rsidP="006C6A60">
            <w:pPr>
              <w:rPr>
                <w:b/>
                <w:sz w:val="18"/>
                <w:szCs w:val="18"/>
              </w:rPr>
            </w:pPr>
          </w:p>
        </w:tc>
        <w:sdt>
          <w:sdtPr>
            <w:rPr>
              <w:sz w:val="18"/>
              <w:szCs w:val="18"/>
            </w:rPr>
            <w:id w:val="-416483131"/>
            <w:placeholder>
              <w:docPart w:val="92862C6C88BC4905849060E0870AAA50"/>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13A0DF77" w14:textId="0DC68B9C" w:rsidR="00A56903" w:rsidRPr="00A7680F" w:rsidRDefault="003F6342" w:rsidP="006C6A60">
                <w:pPr>
                  <w:rPr>
                    <w:b/>
                    <w:sz w:val="18"/>
                    <w:szCs w:val="18"/>
                  </w:rPr>
                </w:pPr>
                <w:r w:rsidRPr="00267692">
                  <w:rPr>
                    <w:rStyle w:val="PlaceholderText"/>
                  </w:rPr>
                  <w:t>Phân loại rủi ro</w:t>
                </w:r>
              </w:p>
            </w:tc>
          </w:sdtContent>
        </w:sdt>
      </w:tr>
      <w:tr w:rsidR="00C141D3" w:rsidRPr="00A7680F" w14:paraId="26A83FE2" w14:textId="77777777" w:rsidTr="006C6A60">
        <w:tc>
          <w:tcPr>
            <w:tcW w:w="0" w:type="auto"/>
            <w:vMerge/>
          </w:tcPr>
          <w:p w14:paraId="0E24BC20" w14:textId="77777777" w:rsidR="00A56903" w:rsidRPr="00A7680F" w:rsidRDefault="00A56903" w:rsidP="006C6A60">
            <w:pPr>
              <w:rPr>
                <w:b/>
                <w:sz w:val="18"/>
                <w:szCs w:val="18"/>
              </w:rPr>
            </w:pPr>
          </w:p>
        </w:tc>
        <w:tc>
          <w:tcPr>
            <w:tcW w:w="0" w:type="auto"/>
            <w:vAlign w:val="center"/>
          </w:tcPr>
          <w:p w14:paraId="3251CFD3" w14:textId="77777777" w:rsidR="00A56903" w:rsidRPr="00A7680F" w:rsidRDefault="00A56903" w:rsidP="006C6A60">
            <w:pPr>
              <w:jc w:val="center"/>
              <w:rPr>
                <w:b/>
                <w:sz w:val="18"/>
                <w:szCs w:val="18"/>
              </w:rPr>
            </w:pPr>
            <w:r w:rsidRPr="00A7680F">
              <w:rPr>
                <w:sz w:val="18"/>
                <w:szCs w:val="18"/>
              </w:rPr>
              <w:t>3</w:t>
            </w:r>
          </w:p>
        </w:tc>
        <w:tc>
          <w:tcPr>
            <w:tcW w:w="0" w:type="auto"/>
          </w:tcPr>
          <w:p w14:paraId="079E8DF9" w14:textId="77777777" w:rsidR="00A56903" w:rsidRPr="00A7680F" w:rsidRDefault="00A56903" w:rsidP="006C6A60">
            <w:pPr>
              <w:rPr>
                <w:b/>
                <w:sz w:val="18"/>
                <w:szCs w:val="18"/>
              </w:rPr>
            </w:pPr>
          </w:p>
        </w:tc>
        <w:sdt>
          <w:sdtPr>
            <w:rPr>
              <w:sz w:val="18"/>
              <w:szCs w:val="18"/>
            </w:rPr>
            <w:id w:val="-1608805572"/>
            <w:placeholder>
              <w:docPart w:val="F3B77CF4AABE4756A9D7889F8A670CF8"/>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68B94566" w14:textId="64F45BE4" w:rsidR="00A56903" w:rsidRPr="00A7680F" w:rsidRDefault="003F6342" w:rsidP="006C6A60">
                <w:pPr>
                  <w:rPr>
                    <w:b/>
                    <w:sz w:val="18"/>
                    <w:szCs w:val="18"/>
                  </w:rPr>
                </w:pPr>
                <w:r w:rsidRPr="00267692">
                  <w:rPr>
                    <w:rStyle w:val="PlaceholderText"/>
                  </w:rPr>
                  <w:t>Phân loại rủi ro</w:t>
                </w:r>
              </w:p>
            </w:tc>
          </w:sdtContent>
        </w:sdt>
      </w:tr>
      <w:tr w:rsidR="00C141D3" w:rsidRPr="00A7680F" w14:paraId="57BFFD0A" w14:textId="77777777" w:rsidTr="006C6A60">
        <w:tc>
          <w:tcPr>
            <w:tcW w:w="0" w:type="auto"/>
            <w:vMerge/>
          </w:tcPr>
          <w:p w14:paraId="1FA7952C" w14:textId="77777777" w:rsidR="00A56903" w:rsidRPr="00A7680F" w:rsidRDefault="00A56903" w:rsidP="006C6A60">
            <w:pPr>
              <w:rPr>
                <w:b/>
                <w:sz w:val="18"/>
                <w:szCs w:val="18"/>
              </w:rPr>
            </w:pPr>
          </w:p>
        </w:tc>
        <w:tc>
          <w:tcPr>
            <w:tcW w:w="0" w:type="auto"/>
            <w:vAlign w:val="center"/>
          </w:tcPr>
          <w:p w14:paraId="7B128B2D" w14:textId="77777777" w:rsidR="00A56903" w:rsidRPr="00A7680F" w:rsidRDefault="00A56903" w:rsidP="006C6A60">
            <w:pPr>
              <w:jc w:val="center"/>
              <w:rPr>
                <w:b/>
                <w:sz w:val="18"/>
                <w:szCs w:val="18"/>
              </w:rPr>
            </w:pPr>
            <w:r w:rsidRPr="00A7680F">
              <w:rPr>
                <w:sz w:val="18"/>
                <w:szCs w:val="18"/>
              </w:rPr>
              <w:t>4</w:t>
            </w:r>
          </w:p>
        </w:tc>
        <w:tc>
          <w:tcPr>
            <w:tcW w:w="0" w:type="auto"/>
          </w:tcPr>
          <w:p w14:paraId="11724785" w14:textId="77777777" w:rsidR="00A56903" w:rsidRPr="00A7680F" w:rsidRDefault="00A56903" w:rsidP="006C6A60">
            <w:pPr>
              <w:rPr>
                <w:b/>
                <w:sz w:val="18"/>
                <w:szCs w:val="18"/>
              </w:rPr>
            </w:pPr>
          </w:p>
        </w:tc>
        <w:sdt>
          <w:sdtPr>
            <w:rPr>
              <w:sz w:val="18"/>
              <w:szCs w:val="18"/>
            </w:rPr>
            <w:id w:val="257945966"/>
            <w:placeholder>
              <w:docPart w:val="55D961817AF74E75B536BC9458692759"/>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682E6AB1" w14:textId="3269D20B" w:rsidR="00A56903" w:rsidRPr="00A7680F" w:rsidRDefault="003F6342" w:rsidP="006C6A60">
                <w:pPr>
                  <w:rPr>
                    <w:b/>
                    <w:sz w:val="18"/>
                    <w:szCs w:val="18"/>
                  </w:rPr>
                </w:pPr>
                <w:r w:rsidRPr="00267692">
                  <w:rPr>
                    <w:rStyle w:val="PlaceholderText"/>
                  </w:rPr>
                  <w:t>Phân loại rủi ro</w:t>
                </w:r>
              </w:p>
            </w:tc>
          </w:sdtContent>
        </w:sdt>
      </w:tr>
      <w:tr w:rsidR="00C141D3" w:rsidRPr="00A7680F" w14:paraId="63F5739D" w14:textId="77777777" w:rsidTr="006C6A60">
        <w:tc>
          <w:tcPr>
            <w:tcW w:w="0" w:type="auto"/>
            <w:vMerge/>
          </w:tcPr>
          <w:p w14:paraId="7B5B4252" w14:textId="77777777" w:rsidR="00A56903" w:rsidRPr="00A7680F" w:rsidRDefault="00A56903" w:rsidP="006C6A60">
            <w:pPr>
              <w:rPr>
                <w:b/>
                <w:sz w:val="18"/>
                <w:szCs w:val="18"/>
              </w:rPr>
            </w:pPr>
          </w:p>
        </w:tc>
        <w:tc>
          <w:tcPr>
            <w:tcW w:w="0" w:type="auto"/>
            <w:vAlign w:val="center"/>
          </w:tcPr>
          <w:p w14:paraId="770C2DE2" w14:textId="77777777" w:rsidR="00A56903" w:rsidRPr="00A7680F" w:rsidRDefault="00A56903" w:rsidP="006C6A60">
            <w:pPr>
              <w:jc w:val="center"/>
              <w:rPr>
                <w:b/>
                <w:sz w:val="18"/>
                <w:szCs w:val="18"/>
              </w:rPr>
            </w:pPr>
            <w:r w:rsidRPr="00A7680F">
              <w:rPr>
                <w:sz w:val="18"/>
                <w:szCs w:val="18"/>
              </w:rPr>
              <w:t>5</w:t>
            </w:r>
          </w:p>
        </w:tc>
        <w:tc>
          <w:tcPr>
            <w:tcW w:w="0" w:type="auto"/>
          </w:tcPr>
          <w:p w14:paraId="29493F19" w14:textId="77777777" w:rsidR="00A56903" w:rsidRPr="00A7680F" w:rsidRDefault="00A56903" w:rsidP="006C6A60">
            <w:pPr>
              <w:rPr>
                <w:b/>
                <w:sz w:val="18"/>
                <w:szCs w:val="18"/>
              </w:rPr>
            </w:pPr>
          </w:p>
        </w:tc>
        <w:sdt>
          <w:sdtPr>
            <w:rPr>
              <w:sz w:val="18"/>
              <w:szCs w:val="18"/>
            </w:rPr>
            <w:id w:val="-506677709"/>
            <w:placeholder>
              <w:docPart w:val="C969A974273147D6BA2BE8102A93B74F"/>
            </w:placeholder>
            <w:showingPlcHdr/>
            <w:comboBox>
              <w:listItem w:displayText="Rủi ro thấp" w:value="Rủi ro thấp"/>
              <w:listItem w:displayText="Rủi ro xác định" w:value="Rủi ro xác định"/>
              <w:listItem w:displayText="Rủi ro không xác định" w:value="Rủi ro không xác định"/>
            </w:comboBox>
          </w:sdtPr>
          <w:sdtEndPr/>
          <w:sdtContent>
            <w:tc>
              <w:tcPr>
                <w:tcW w:w="0" w:type="auto"/>
              </w:tcPr>
              <w:p w14:paraId="7A066FA1" w14:textId="1CAA6DEB" w:rsidR="00A56903" w:rsidRPr="00A7680F" w:rsidRDefault="003F6342" w:rsidP="006C6A60">
                <w:pPr>
                  <w:rPr>
                    <w:b/>
                    <w:sz w:val="18"/>
                    <w:szCs w:val="18"/>
                  </w:rPr>
                </w:pPr>
                <w:r w:rsidRPr="00267692">
                  <w:rPr>
                    <w:rStyle w:val="PlaceholderText"/>
                  </w:rPr>
                  <w:t>Phân loại rủi ro</w:t>
                </w:r>
              </w:p>
            </w:tc>
          </w:sdtContent>
        </w:sdt>
      </w:tr>
    </w:tbl>
    <w:p w14:paraId="1AF1D749" w14:textId="77777777" w:rsidR="00F5692D" w:rsidRDefault="00F5692D" w:rsidP="00A56903">
      <w:pPr>
        <w:rPr>
          <w:rFonts w:cs="Arial"/>
          <w:b/>
          <w:sz w:val="22"/>
        </w:rPr>
      </w:pPr>
    </w:p>
    <w:p w14:paraId="5FC465B2" w14:textId="580268E9" w:rsidR="00A56903" w:rsidRPr="00A7680F" w:rsidRDefault="00A56903" w:rsidP="00A56903">
      <w:pPr>
        <w:rPr>
          <w:rFonts w:cs="Arial"/>
          <w:b/>
          <w:sz w:val="22"/>
        </w:rPr>
      </w:pPr>
      <w:r w:rsidRPr="00A7680F">
        <w:rPr>
          <w:rFonts w:cs="Arial"/>
          <w:b/>
          <w:sz w:val="22"/>
        </w:rPr>
        <w:t xml:space="preserve">4. </w:t>
      </w:r>
      <w:proofErr w:type="spellStart"/>
      <w:r w:rsidR="00267692" w:rsidRPr="009C5DC0">
        <w:rPr>
          <w:rFonts w:cs="Arial"/>
          <w:b/>
          <w:sz w:val="22"/>
        </w:rPr>
        <w:t>Đánh</w:t>
      </w:r>
      <w:proofErr w:type="spellEnd"/>
      <w:r w:rsidR="00267692" w:rsidRPr="009C5DC0">
        <w:rPr>
          <w:rFonts w:cs="Arial"/>
          <w:b/>
          <w:sz w:val="22"/>
        </w:rPr>
        <w:t xml:space="preserve"> </w:t>
      </w:r>
      <w:proofErr w:type="spellStart"/>
      <w:r w:rsidR="00267692" w:rsidRPr="009C5DC0">
        <w:rPr>
          <w:rFonts w:cs="Arial"/>
          <w:b/>
          <w:sz w:val="22"/>
        </w:rPr>
        <w:t>giá</w:t>
      </w:r>
      <w:proofErr w:type="spellEnd"/>
      <w:r w:rsidR="00267692" w:rsidRPr="009C5DC0">
        <w:rPr>
          <w:rFonts w:cs="Arial"/>
          <w:b/>
          <w:sz w:val="22"/>
        </w:rPr>
        <w:t xml:space="preserve"> </w:t>
      </w:r>
      <w:proofErr w:type="spellStart"/>
      <w:r w:rsidR="00267692" w:rsidRPr="009C5DC0">
        <w:rPr>
          <w:rFonts w:cs="Arial"/>
          <w:b/>
          <w:sz w:val="22"/>
        </w:rPr>
        <w:t>rủi</w:t>
      </w:r>
      <w:proofErr w:type="spellEnd"/>
      <w:r w:rsidR="00267692" w:rsidRPr="009C5DC0">
        <w:rPr>
          <w:rFonts w:cs="Arial"/>
          <w:b/>
          <w:sz w:val="22"/>
        </w:rPr>
        <w:t xml:space="preserve"> </w:t>
      </w:r>
      <w:proofErr w:type="spellStart"/>
      <w:r w:rsidR="00267692" w:rsidRPr="009C5DC0">
        <w:rPr>
          <w:rFonts w:cs="Arial"/>
          <w:b/>
          <w:sz w:val="22"/>
        </w:rPr>
        <w:t>ro</w:t>
      </w:r>
      <w:proofErr w:type="spellEnd"/>
      <w:r w:rsidR="00267692" w:rsidRPr="009C5DC0">
        <w:rPr>
          <w:rFonts w:cs="Arial"/>
          <w:b/>
          <w:sz w:val="22"/>
        </w:rPr>
        <w:t xml:space="preserve"> </w:t>
      </w:r>
      <w:proofErr w:type="spellStart"/>
      <w:r w:rsidR="00267692" w:rsidRPr="009C5DC0">
        <w:rPr>
          <w:rFonts w:cs="Arial"/>
          <w:b/>
          <w:sz w:val="22"/>
        </w:rPr>
        <w:t>và</w:t>
      </w:r>
      <w:proofErr w:type="spellEnd"/>
      <w:r w:rsidR="00267692" w:rsidRPr="009C5DC0">
        <w:rPr>
          <w:rFonts w:cs="Arial"/>
          <w:b/>
          <w:sz w:val="22"/>
        </w:rPr>
        <w:t xml:space="preserve"> </w:t>
      </w:r>
      <w:proofErr w:type="spellStart"/>
      <w:r w:rsidR="00267692" w:rsidRPr="009C5DC0">
        <w:rPr>
          <w:rFonts w:cs="Arial"/>
          <w:b/>
          <w:sz w:val="22"/>
        </w:rPr>
        <w:t>giảm</w:t>
      </w:r>
      <w:proofErr w:type="spellEnd"/>
      <w:r w:rsidR="00267692" w:rsidRPr="009C5DC0">
        <w:rPr>
          <w:rFonts w:cs="Arial"/>
          <w:b/>
          <w:sz w:val="22"/>
        </w:rPr>
        <w:t xml:space="preserve"> </w:t>
      </w:r>
      <w:proofErr w:type="spellStart"/>
      <w:r w:rsidR="00267692" w:rsidRPr="009C5DC0">
        <w:rPr>
          <w:rFonts w:cs="Arial"/>
          <w:b/>
          <w:sz w:val="22"/>
        </w:rPr>
        <w:t>thiểu</w:t>
      </w:r>
      <w:proofErr w:type="spellEnd"/>
      <w:r w:rsidR="00267692" w:rsidRPr="009C5DC0">
        <w:rPr>
          <w:rFonts w:cs="Arial"/>
          <w:b/>
          <w:sz w:val="22"/>
        </w:rPr>
        <w:t xml:space="preserve"> </w:t>
      </w:r>
      <w:proofErr w:type="spellStart"/>
      <w:r w:rsidR="00267692" w:rsidRPr="009C5DC0">
        <w:rPr>
          <w:rFonts w:cs="Arial"/>
          <w:b/>
          <w:sz w:val="22"/>
        </w:rPr>
        <w:t>rủi</w:t>
      </w:r>
      <w:proofErr w:type="spellEnd"/>
      <w:r w:rsidR="00267692" w:rsidRPr="009C5DC0">
        <w:rPr>
          <w:rFonts w:cs="Arial"/>
          <w:b/>
          <w:sz w:val="22"/>
        </w:rPr>
        <w:t xml:space="preserve"> </w:t>
      </w:r>
      <w:proofErr w:type="spellStart"/>
      <w:r w:rsidR="00267692" w:rsidRPr="009C5DC0">
        <w:rPr>
          <w:rFonts w:cs="Arial"/>
          <w:b/>
          <w:sz w:val="22"/>
        </w:rPr>
        <w:t>ro</w:t>
      </w:r>
      <w:proofErr w:type="spellEnd"/>
    </w:p>
    <w:p w14:paraId="0C7E49A4" w14:textId="17CBC87F" w:rsidR="00A56903" w:rsidRPr="00A7680F" w:rsidRDefault="00A56903" w:rsidP="00A56903">
      <w:pPr>
        <w:rPr>
          <w:b/>
          <w:szCs w:val="20"/>
        </w:rPr>
      </w:pPr>
      <w:r w:rsidRPr="00A7680F">
        <w:rPr>
          <w:b/>
          <w:szCs w:val="20"/>
        </w:rPr>
        <w:t xml:space="preserve">4.a </w:t>
      </w:r>
      <w:proofErr w:type="spellStart"/>
      <w:r w:rsidR="00267692" w:rsidRPr="00DE1D64">
        <w:rPr>
          <w:b/>
          <w:szCs w:val="20"/>
        </w:rPr>
        <w:t>Giảm</w:t>
      </w:r>
      <w:proofErr w:type="spellEnd"/>
      <w:r w:rsidR="00267692" w:rsidRPr="00DE1D64">
        <w:rPr>
          <w:b/>
          <w:szCs w:val="20"/>
        </w:rPr>
        <w:t xml:space="preserve"> </w:t>
      </w:r>
      <w:proofErr w:type="spellStart"/>
      <w:r w:rsidR="00267692">
        <w:rPr>
          <w:b/>
          <w:szCs w:val="20"/>
        </w:rPr>
        <w:t>thiểu</w:t>
      </w:r>
      <w:proofErr w:type="spellEnd"/>
      <w:r w:rsidR="00267692">
        <w:rPr>
          <w:b/>
          <w:szCs w:val="20"/>
        </w:rPr>
        <w:t xml:space="preserve"> </w:t>
      </w:r>
      <w:proofErr w:type="spellStart"/>
      <w:r w:rsidR="00267692" w:rsidRPr="00DE1D64">
        <w:rPr>
          <w:b/>
          <w:szCs w:val="20"/>
        </w:rPr>
        <w:t>rủi</w:t>
      </w:r>
      <w:proofErr w:type="spellEnd"/>
      <w:r w:rsidR="00267692" w:rsidRPr="00DE1D64">
        <w:rPr>
          <w:b/>
          <w:szCs w:val="20"/>
        </w:rPr>
        <w:t xml:space="preserve"> </w:t>
      </w:r>
      <w:proofErr w:type="spellStart"/>
      <w:r w:rsidR="00267692" w:rsidRPr="00DE1D64">
        <w:rPr>
          <w:b/>
          <w:szCs w:val="20"/>
        </w:rPr>
        <w:t>ro</w:t>
      </w:r>
      <w:proofErr w:type="spellEnd"/>
      <w:r w:rsidR="00267692" w:rsidRPr="00DE1D64">
        <w:rPr>
          <w:b/>
          <w:szCs w:val="20"/>
        </w:rPr>
        <w:t xml:space="preserve"> </w:t>
      </w:r>
      <w:proofErr w:type="spellStart"/>
      <w:r w:rsidR="00267692" w:rsidRPr="00DE1D64">
        <w:rPr>
          <w:b/>
          <w:szCs w:val="20"/>
        </w:rPr>
        <w:t>đối</w:t>
      </w:r>
      <w:proofErr w:type="spellEnd"/>
      <w:r w:rsidR="00267692" w:rsidRPr="00DE1D64">
        <w:rPr>
          <w:b/>
          <w:szCs w:val="20"/>
        </w:rPr>
        <w:t xml:space="preserve"> </w:t>
      </w:r>
      <w:proofErr w:type="spellStart"/>
      <w:r w:rsidR="00267692" w:rsidRPr="00DE1D64">
        <w:rPr>
          <w:b/>
          <w:szCs w:val="20"/>
        </w:rPr>
        <w:t>với</w:t>
      </w:r>
      <w:proofErr w:type="spellEnd"/>
      <w:r w:rsidR="00267692" w:rsidRPr="00DE1D64">
        <w:rPr>
          <w:b/>
          <w:szCs w:val="20"/>
        </w:rPr>
        <w:t xml:space="preserve"> </w:t>
      </w:r>
      <w:proofErr w:type="spellStart"/>
      <w:r w:rsidR="00267692" w:rsidRPr="00DE1D64">
        <w:rPr>
          <w:b/>
          <w:szCs w:val="20"/>
        </w:rPr>
        <w:t>nguồn</w:t>
      </w:r>
      <w:proofErr w:type="spellEnd"/>
      <w:r w:rsidR="00267692" w:rsidRPr="00DE1D64">
        <w:rPr>
          <w:b/>
          <w:szCs w:val="20"/>
        </w:rPr>
        <w:t xml:space="preserve"> </w:t>
      </w:r>
      <w:proofErr w:type="spellStart"/>
      <w:r w:rsidR="00267692" w:rsidRPr="00DE1D64">
        <w:rPr>
          <w:b/>
          <w:szCs w:val="20"/>
        </w:rPr>
        <w:t>gốc</w:t>
      </w:r>
      <w:proofErr w:type="spellEnd"/>
      <w:r w:rsidR="00267692" w:rsidRPr="00DE1D64">
        <w:rPr>
          <w:b/>
          <w:szCs w:val="20"/>
        </w:rPr>
        <w:t xml:space="preserve"> </w:t>
      </w:r>
      <w:proofErr w:type="spellStart"/>
      <w:r w:rsidR="00267692">
        <w:rPr>
          <w:b/>
          <w:szCs w:val="20"/>
        </w:rPr>
        <w:t>nguyên</w:t>
      </w:r>
      <w:proofErr w:type="spellEnd"/>
      <w:r w:rsidR="00267692">
        <w:rPr>
          <w:b/>
          <w:szCs w:val="20"/>
        </w:rPr>
        <w:t xml:space="preserve"> </w:t>
      </w:r>
      <w:proofErr w:type="spellStart"/>
      <w:r w:rsidR="00267692" w:rsidRPr="00DE1D64">
        <w:rPr>
          <w:b/>
          <w:szCs w:val="20"/>
        </w:rPr>
        <w:t>liệu</w:t>
      </w:r>
      <w:proofErr w:type="spellEnd"/>
    </w:p>
    <w:p w14:paraId="1D98BCDA" w14:textId="5B552A88" w:rsidR="00267692" w:rsidRPr="00BE126E" w:rsidRDefault="00267692" w:rsidP="00267692">
      <w:pPr>
        <w:rPr>
          <w:i/>
          <w:szCs w:val="20"/>
        </w:rPr>
      </w:pPr>
      <w:r w:rsidRPr="00BE126E">
        <w:rPr>
          <w:i/>
          <w:szCs w:val="20"/>
        </w:rPr>
        <w:t xml:space="preserve">Sao </w:t>
      </w:r>
      <w:proofErr w:type="spellStart"/>
      <w:r w:rsidRPr="00BE126E">
        <w:rPr>
          <w:i/>
          <w:szCs w:val="20"/>
        </w:rPr>
        <w:t>chép</w:t>
      </w:r>
      <w:proofErr w:type="spellEnd"/>
      <w:r w:rsidR="00326E9C">
        <w:rPr>
          <w:i/>
          <w:szCs w:val="20"/>
        </w:rPr>
        <w:t xml:space="preserve"> </w:t>
      </w:r>
      <w:proofErr w:type="spellStart"/>
      <w:r w:rsidR="00326E9C">
        <w:rPr>
          <w:i/>
          <w:szCs w:val="20"/>
        </w:rPr>
        <w:t>va</w:t>
      </w:r>
      <w:proofErr w:type="spellEnd"/>
      <w:r w:rsidR="00326E9C">
        <w:rPr>
          <w:i/>
          <w:szCs w:val="20"/>
        </w:rPr>
        <w:t xml:space="preserve">̀ </w:t>
      </w:r>
      <w:proofErr w:type="spellStart"/>
      <w:r w:rsidR="00326E9C">
        <w:rPr>
          <w:i/>
          <w:szCs w:val="20"/>
        </w:rPr>
        <w:t>điền</w:t>
      </w:r>
      <w:proofErr w:type="spellEnd"/>
      <w:r w:rsidR="00326E9C">
        <w:rPr>
          <w:i/>
          <w:szCs w:val="20"/>
        </w:rPr>
        <w:t xml:space="preserve"> </w:t>
      </w:r>
      <w:proofErr w:type="spellStart"/>
      <w:r w:rsidR="00326E9C">
        <w:rPr>
          <w:i/>
          <w:szCs w:val="20"/>
        </w:rPr>
        <w:t>đầy</w:t>
      </w:r>
      <w:proofErr w:type="spellEnd"/>
      <w:r w:rsidR="00326E9C">
        <w:rPr>
          <w:i/>
          <w:szCs w:val="20"/>
        </w:rPr>
        <w:t xml:space="preserve"> </w:t>
      </w:r>
      <w:proofErr w:type="spellStart"/>
      <w:r w:rsidR="00326E9C">
        <w:rPr>
          <w:i/>
          <w:szCs w:val="20"/>
        </w:rPr>
        <w:t>đu</w:t>
      </w:r>
      <w:proofErr w:type="spellEnd"/>
      <w:r w:rsidR="00326E9C">
        <w:rPr>
          <w:i/>
          <w:szCs w:val="20"/>
        </w:rPr>
        <w:t xml:space="preserve">̉ </w:t>
      </w:r>
      <w:proofErr w:type="spellStart"/>
      <w:r w:rsidR="00326E9C">
        <w:rPr>
          <w:i/>
          <w:szCs w:val="20"/>
        </w:rPr>
        <w:t>thông</w:t>
      </w:r>
      <w:proofErr w:type="spellEnd"/>
      <w:r w:rsidR="00326E9C">
        <w:rPr>
          <w:i/>
          <w:szCs w:val="20"/>
        </w:rPr>
        <w:t xml:space="preserve"> tin</w:t>
      </w:r>
      <w:r w:rsidRPr="00BE126E">
        <w:rPr>
          <w:i/>
          <w:szCs w:val="20"/>
        </w:rPr>
        <w:t xml:space="preserve"> </w:t>
      </w:r>
      <w:proofErr w:type="spellStart"/>
      <w:r w:rsidRPr="00BE126E">
        <w:rPr>
          <w:i/>
          <w:szCs w:val="20"/>
        </w:rPr>
        <w:t>bảng</w:t>
      </w:r>
      <w:proofErr w:type="spellEnd"/>
      <w:r w:rsidR="003F6342">
        <w:rPr>
          <w:i/>
          <w:szCs w:val="20"/>
        </w:rPr>
        <w:t xml:space="preserve"> </w:t>
      </w:r>
      <w:proofErr w:type="spellStart"/>
      <w:r w:rsidR="003F6342">
        <w:rPr>
          <w:i/>
          <w:szCs w:val="20"/>
        </w:rPr>
        <w:t>bên</w:t>
      </w:r>
      <w:proofErr w:type="spellEnd"/>
      <w:r w:rsidR="003F6342">
        <w:rPr>
          <w:i/>
          <w:szCs w:val="20"/>
        </w:rPr>
        <w:t xml:space="preserve"> </w:t>
      </w:r>
      <w:proofErr w:type="spellStart"/>
      <w:r w:rsidR="003F6342">
        <w:rPr>
          <w:i/>
          <w:szCs w:val="20"/>
        </w:rPr>
        <w:t>dưới</w:t>
      </w:r>
      <w:proofErr w:type="spellEnd"/>
      <w:r w:rsidRPr="00BE126E">
        <w:rPr>
          <w:i/>
          <w:szCs w:val="20"/>
        </w:rPr>
        <w:t xml:space="preserve"> </w:t>
      </w:r>
      <w:proofErr w:type="spellStart"/>
      <w:r w:rsidRPr="00BE126E">
        <w:rPr>
          <w:i/>
          <w:szCs w:val="20"/>
        </w:rPr>
        <w:t>cho</w:t>
      </w:r>
      <w:proofErr w:type="spellEnd"/>
      <w:r w:rsidRPr="00BE126E">
        <w:rPr>
          <w:i/>
          <w:szCs w:val="20"/>
        </w:rPr>
        <w:t xml:space="preserve"> </w:t>
      </w:r>
      <w:proofErr w:type="spellStart"/>
      <w:r w:rsidRPr="00BE126E">
        <w:rPr>
          <w:i/>
          <w:szCs w:val="20"/>
        </w:rPr>
        <w:t>từng</w:t>
      </w:r>
      <w:proofErr w:type="spellEnd"/>
      <w:r w:rsidRPr="00BE126E">
        <w:rPr>
          <w:i/>
          <w:szCs w:val="20"/>
        </w:rPr>
        <w:t xml:space="preserve"> </w:t>
      </w:r>
      <w:proofErr w:type="spellStart"/>
      <w:r w:rsidRPr="00BE126E">
        <w:rPr>
          <w:i/>
          <w:szCs w:val="20"/>
        </w:rPr>
        <w:t>vùng</w:t>
      </w:r>
      <w:proofErr w:type="spellEnd"/>
      <w:r w:rsidRPr="00BE126E">
        <w:rPr>
          <w:i/>
          <w:szCs w:val="20"/>
        </w:rPr>
        <w:t xml:space="preserve"> </w:t>
      </w:r>
      <w:proofErr w:type="spellStart"/>
      <w:r w:rsidRPr="00BE126E">
        <w:rPr>
          <w:i/>
          <w:szCs w:val="20"/>
        </w:rPr>
        <w:t>nguyên</w:t>
      </w:r>
      <w:proofErr w:type="spellEnd"/>
      <w:r w:rsidRPr="00BE126E">
        <w:rPr>
          <w:i/>
          <w:szCs w:val="20"/>
        </w:rPr>
        <w:t xml:space="preserve"> </w:t>
      </w:r>
      <w:proofErr w:type="spellStart"/>
      <w:r w:rsidRPr="00BE126E">
        <w:rPr>
          <w:i/>
          <w:szCs w:val="20"/>
        </w:rPr>
        <w:t>liệu</w:t>
      </w:r>
      <w:proofErr w:type="spellEnd"/>
      <w:r w:rsidRPr="00BE126E">
        <w:rPr>
          <w:i/>
          <w:szCs w:val="20"/>
        </w:rPr>
        <w:t xml:space="preserve">. </w:t>
      </w:r>
      <w:proofErr w:type="spellStart"/>
      <w:r w:rsidRPr="00BE126E">
        <w:rPr>
          <w:i/>
          <w:szCs w:val="20"/>
        </w:rPr>
        <w:t>Thêm</w:t>
      </w:r>
      <w:proofErr w:type="spellEnd"/>
      <w:r w:rsidRPr="00BE126E">
        <w:rPr>
          <w:i/>
          <w:szCs w:val="20"/>
        </w:rPr>
        <w:t xml:space="preserve"> </w:t>
      </w:r>
      <w:proofErr w:type="spellStart"/>
      <w:r w:rsidRPr="00BE126E">
        <w:rPr>
          <w:i/>
          <w:szCs w:val="20"/>
        </w:rPr>
        <w:t>thông</w:t>
      </w:r>
      <w:proofErr w:type="spellEnd"/>
      <w:r w:rsidRPr="00BE126E">
        <w:rPr>
          <w:i/>
          <w:szCs w:val="20"/>
        </w:rPr>
        <w:t xml:space="preserve"> tin </w:t>
      </w:r>
      <w:proofErr w:type="spellStart"/>
      <w:r w:rsidRPr="00BE126E">
        <w:rPr>
          <w:i/>
          <w:szCs w:val="20"/>
        </w:rPr>
        <w:t>về</w:t>
      </w:r>
      <w:proofErr w:type="spellEnd"/>
      <w:r w:rsidRPr="00BE126E">
        <w:rPr>
          <w:i/>
          <w:szCs w:val="20"/>
        </w:rPr>
        <w:t xml:space="preserve"> </w:t>
      </w:r>
      <w:proofErr w:type="spellStart"/>
      <w:r w:rsidRPr="00BE126E">
        <w:rPr>
          <w:i/>
          <w:szCs w:val="20"/>
        </w:rPr>
        <w:t>các</w:t>
      </w:r>
      <w:proofErr w:type="spellEnd"/>
      <w:r w:rsidRPr="00BE126E">
        <w:rPr>
          <w:i/>
          <w:szCs w:val="20"/>
        </w:rPr>
        <w:t xml:space="preserve"> </w:t>
      </w:r>
      <w:proofErr w:type="spellStart"/>
      <w:r w:rsidRPr="00BE126E">
        <w:rPr>
          <w:i/>
          <w:szCs w:val="20"/>
        </w:rPr>
        <w:t>biện</w:t>
      </w:r>
      <w:proofErr w:type="spellEnd"/>
      <w:r w:rsidRPr="00BE126E">
        <w:rPr>
          <w:i/>
          <w:szCs w:val="20"/>
        </w:rPr>
        <w:t xml:space="preserve"> </w:t>
      </w:r>
      <w:proofErr w:type="spellStart"/>
      <w:r w:rsidRPr="00BE126E">
        <w:rPr>
          <w:i/>
          <w:szCs w:val="20"/>
        </w:rPr>
        <w:t>pháp</w:t>
      </w:r>
      <w:proofErr w:type="spellEnd"/>
      <w:r w:rsidRPr="00BE126E">
        <w:rPr>
          <w:i/>
          <w:szCs w:val="20"/>
        </w:rPr>
        <w:t xml:space="preserve"> </w:t>
      </w:r>
      <w:proofErr w:type="spellStart"/>
      <w:r w:rsidRPr="00BE126E">
        <w:rPr>
          <w:i/>
          <w:szCs w:val="20"/>
        </w:rPr>
        <w:t>kiểm</w:t>
      </w:r>
      <w:proofErr w:type="spellEnd"/>
      <w:r w:rsidRPr="00BE126E">
        <w:rPr>
          <w:i/>
          <w:szCs w:val="20"/>
        </w:rPr>
        <w:t xml:space="preserve"> </w:t>
      </w:r>
      <w:proofErr w:type="spellStart"/>
      <w:r w:rsidRPr="00BE126E">
        <w:rPr>
          <w:i/>
          <w:szCs w:val="20"/>
        </w:rPr>
        <w:t>soát</w:t>
      </w:r>
      <w:proofErr w:type="spellEnd"/>
      <w:r w:rsidRPr="00BE126E">
        <w:rPr>
          <w:i/>
          <w:szCs w:val="20"/>
        </w:rPr>
        <w:t xml:space="preserve"> </w:t>
      </w:r>
      <w:proofErr w:type="spellStart"/>
      <w:r w:rsidRPr="00BE126E">
        <w:rPr>
          <w:i/>
          <w:szCs w:val="20"/>
        </w:rPr>
        <w:t>đối</w:t>
      </w:r>
      <w:proofErr w:type="spellEnd"/>
      <w:r w:rsidRPr="00BE126E">
        <w:rPr>
          <w:i/>
          <w:szCs w:val="20"/>
        </w:rPr>
        <w:t xml:space="preserve"> </w:t>
      </w:r>
      <w:proofErr w:type="spellStart"/>
      <w:r w:rsidRPr="00BE126E">
        <w:rPr>
          <w:i/>
          <w:szCs w:val="20"/>
        </w:rPr>
        <w:t>với</w:t>
      </w:r>
      <w:proofErr w:type="spellEnd"/>
      <w:r w:rsidRPr="00BE126E">
        <w:rPr>
          <w:i/>
          <w:szCs w:val="20"/>
        </w:rPr>
        <w:t xml:space="preserve"> </w:t>
      </w:r>
      <w:proofErr w:type="spellStart"/>
      <w:r w:rsidR="003F6342">
        <w:rPr>
          <w:i/>
          <w:szCs w:val="20"/>
        </w:rPr>
        <w:t>các</w:t>
      </w:r>
      <w:proofErr w:type="spellEnd"/>
      <w:r w:rsidR="003F6342">
        <w:rPr>
          <w:i/>
          <w:szCs w:val="20"/>
        </w:rPr>
        <w:t xml:space="preserve"> </w:t>
      </w:r>
      <w:proofErr w:type="spellStart"/>
      <w:r w:rsidR="003F6342">
        <w:rPr>
          <w:i/>
          <w:szCs w:val="20"/>
        </w:rPr>
        <w:t>mục</w:t>
      </w:r>
      <w:proofErr w:type="spellEnd"/>
      <w:r w:rsidRPr="00BE126E">
        <w:rPr>
          <w:i/>
          <w:szCs w:val="20"/>
        </w:rPr>
        <w:t xml:space="preserve"> </w:t>
      </w:r>
      <w:proofErr w:type="spellStart"/>
      <w:r w:rsidRPr="00BE126E">
        <w:rPr>
          <w:i/>
          <w:szCs w:val="20"/>
        </w:rPr>
        <w:t>được</w:t>
      </w:r>
      <w:proofErr w:type="spellEnd"/>
      <w:r w:rsidRPr="00BE126E">
        <w:rPr>
          <w:i/>
          <w:szCs w:val="20"/>
        </w:rPr>
        <w:t xml:space="preserve"> </w:t>
      </w:r>
      <w:proofErr w:type="spellStart"/>
      <w:r w:rsidR="003F6342">
        <w:rPr>
          <w:i/>
          <w:szCs w:val="20"/>
        </w:rPr>
        <w:t>phân</w:t>
      </w:r>
      <w:proofErr w:type="spellEnd"/>
      <w:r w:rsidR="003F6342">
        <w:rPr>
          <w:i/>
          <w:szCs w:val="20"/>
        </w:rPr>
        <w:t xml:space="preserve"> </w:t>
      </w:r>
      <w:proofErr w:type="spellStart"/>
      <w:r w:rsidR="003F6342">
        <w:rPr>
          <w:i/>
          <w:szCs w:val="20"/>
        </w:rPr>
        <w:t>loại</w:t>
      </w:r>
      <w:proofErr w:type="spellEnd"/>
      <w:r w:rsidRPr="00BE126E">
        <w:rPr>
          <w:i/>
          <w:szCs w:val="20"/>
        </w:rPr>
        <w:t xml:space="preserve"> </w:t>
      </w:r>
      <w:proofErr w:type="spellStart"/>
      <w:r w:rsidRPr="00BE126E">
        <w:rPr>
          <w:i/>
          <w:szCs w:val="20"/>
        </w:rPr>
        <w:t>là</w:t>
      </w:r>
      <w:proofErr w:type="spellEnd"/>
      <w:r w:rsidRPr="00BE126E">
        <w:rPr>
          <w:i/>
          <w:szCs w:val="20"/>
        </w:rPr>
        <w:t xml:space="preserve"> </w:t>
      </w:r>
      <w:proofErr w:type="spellStart"/>
      <w:r w:rsidRPr="00BE126E">
        <w:rPr>
          <w:i/>
          <w:szCs w:val="20"/>
        </w:rPr>
        <w:t>rủi</w:t>
      </w:r>
      <w:proofErr w:type="spellEnd"/>
      <w:r w:rsidRPr="00BE126E">
        <w:rPr>
          <w:i/>
          <w:szCs w:val="20"/>
        </w:rPr>
        <w:t xml:space="preserve"> </w:t>
      </w:r>
      <w:proofErr w:type="spellStart"/>
      <w:r w:rsidRPr="00BE126E">
        <w:rPr>
          <w:i/>
          <w:szCs w:val="20"/>
        </w:rPr>
        <w:t>ro</w:t>
      </w:r>
      <w:proofErr w:type="spellEnd"/>
      <w:r w:rsidRPr="00BE126E">
        <w:rPr>
          <w:i/>
          <w:szCs w:val="20"/>
        </w:rPr>
        <w:t xml:space="preserve"> </w:t>
      </w:r>
      <w:proofErr w:type="spellStart"/>
      <w:r w:rsidRPr="00BE126E">
        <w:rPr>
          <w:i/>
          <w:szCs w:val="20"/>
        </w:rPr>
        <w:t>xác</w:t>
      </w:r>
      <w:proofErr w:type="spellEnd"/>
      <w:r w:rsidRPr="00BE126E">
        <w:rPr>
          <w:i/>
          <w:szCs w:val="20"/>
        </w:rPr>
        <w:t xml:space="preserve"> </w:t>
      </w:r>
      <w:proofErr w:type="spellStart"/>
      <w:r w:rsidRPr="00BE126E">
        <w:rPr>
          <w:i/>
          <w:szCs w:val="20"/>
        </w:rPr>
        <w:t>định</w:t>
      </w:r>
      <w:proofErr w:type="spellEnd"/>
      <w:r w:rsidRPr="00BE126E">
        <w:rPr>
          <w:i/>
          <w:szCs w:val="20"/>
        </w:rPr>
        <w:t xml:space="preserve"> </w:t>
      </w:r>
      <w:proofErr w:type="spellStart"/>
      <w:r w:rsidRPr="00BE126E">
        <w:rPr>
          <w:i/>
          <w:szCs w:val="20"/>
        </w:rPr>
        <w:t>hoặc</w:t>
      </w:r>
      <w:proofErr w:type="spellEnd"/>
      <w:r w:rsidRPr="00BE126E">
        <w:rPr>
          <w:i/>
          <w:szCs w:val="20"/>
        </w:rPr>
        <w:t xml:space="preserve"> </w:t>
      </w:r>
      <w:proofErr w:type="spellStart"/>
      <w:r w:rsidR="003F6342">
        <w:rPr>
          <w:i/>
          <w:szCs w:val="20"/>
        </w:rPr>
        <w:t>rủi</w:t>
      </w:r>
      <w:proofErr w:type="spellEnd"/>
      <w:r w:rsidR="003F6342">
        <w:rPr>
          <w:i/>
          <w:szCs w:val="20"/>
        </w:rPr>
        <w:t xml:space="preserve"> </w:t>
      </w:r>
      <w:proofErr w:type="spellStart"/>
      <w:r w:rsidR="003F6342">
        <w:rPr>
          <w:i/>
          <w:szCs w:val="20"/>
        </w:rPr>
        <w:t>ro</w:t>
      </w:r>
      <w:proofErr w:type="spellEnd"/>
      <w:r w:rsidR="003F6342">
        <w:rPr>
          <w:i/>
          <w:szCs w:val="20"/>
        </w:rPr>
        <w:t xml:space="preserve"> </w:t>
      </w:r>
      <w:proofErr w:type="spellStart"/>
      <w:r w:rsidRPr="00BE126E">
        <w:rPr>
          <w:i/>
          <w:szCs w:val="20"/>
        </w:rPr>
        <w:t>không</w:t>
      </w:r>
      <w:proofErr w:type="spellEnd"/>
      <w:r w:rsidRPr="00BE126E">
        <w:rPr>
          <w:i/>
          <w:szCs w:val="20"/>
        </w:rPr>
        <w:t xml:space="preserve"> </w:t>
      </w:r>
      <w:proofErr w:type="spellStart"/>
      <w:r w:rsidRPr="00BE126E">
        <w:rPr>
          <w:i/>
          <w:szCs w:val="20"/>
        </w:rPr>
        <w:t>xác</w:t>
      </w:r>
      <w:proofErr w:type="spellEnd"/>
      <w:r w:rsidRPr="00BE126E">
        <w:rPr>
          <w:i/>
          <w:szCs w:val="20"/>
        </w:rPr>
        <w:t xml:space="preserve"> </w:t>
      </w:r>
      <w:proofErr w:type="spellStart"/>
      <w:r w:rsidRPr="00BE126E">
        <w:rPr>
          <w:i/>
          <w:szCs w:val="20"/>
        </w:rPr>
        <w:t>định</w:t>
      </w:r>
      <w:proofErr w:type="spellEnd"/>
      <w:r w:rsidRPr="00BE126E">
        <w:rPr>
          <w:i/>
          <w:szCs w:val="20"/>
        </w:rPr>
        <w:t xml:space="preserve"> </w:t>
      </w:r>
      <w:proofErr w:type="spellStart"/>
      <w:r w:rsidRPr="00BE126E">
        <w:rPr>
          <w:i/>
          <w:szCs w:val="20"/>
        </w:rPr>
        <w:t>trong</w:t>
      </w:r>
      <w:proofErr w:type="spellEnd"/>
      <w:r w:rsidRPr="00BE126E">
        <w:rPr>
          <w:i/>
          <w:szCs w:val="20"/>
        </w:rPr>
        <w:t xml:space="preserve"> </w:t>
      </w:r>
      <w:proofErr w:type="spellStart"/>
      <w:r w:rsidRPr="00BE126E">
        <w:rPr>
          <w:i/>
          <w:szCs w:val="20"/>
        </w:rPr>
        <w:t>đánh</w:t>
      </w:r>
      <w:proofErr w:type="spellEnd"/>
      <w:r w:rsidRPr="00BE126E">
        <w:rPr>
          <w:i/>
          <w:szCs w:val="20"/>
        </w:rPr>
        <w:t xml:space="preserve"> </w:t>
      </w:r>
      <w:proofErr w:type="spellStart"/>
      <w:r w:rsidRPr="00BE126E">
        <w:rPr>
          <w:i/>
          <w:szCs w:val="20"/>
        </w:rPr>
        <w:t>giá</w:t>
      </w:r>
      <w:proofErr w:type="spellEnd"/>
      <w:r w:rsidRPr="00BE126E">
        <w:rPr>
          <w:i/>
          <w:szCs w:val="20"/>
        </w:rPr>
        <w:t xml:space="preserve"> </w:t>
      </w:r>
      <w:proofErr w:type="spellStart"/>
      <w:r w:rsidRPr="00BE126E">
        <w:rPr>
          <w:i/>
          <w:szCs w:val="20"/>
        </w:rPr>
        <w:t>rủi</w:t>
      </w:r>
      <w:proofErr w:type="spellEnd"/>
      <w:r w:rsidRPr="00BE126E">
        <w:rPr>
          <w:i/>
          <w:szCs w:val="20"/>
        </w:rPr>
        <w:t xml:space="preserve"> </w:t>
      </w:r>
      <w:proofErr w:type="spellStart"/>
      <w:r w:rsidRPr="00BE126E">
        <w:rPr>
          <w:i/>
          <w:szCs w:val="20"/>
        </w:rPr>
        <w:t>ro</w:t>
      </w:r>
      <w:proofErr w:type="spellEnd"/>
      <w:r w:rsidRPr="00BE126E">
        <w:rPr>
          <w:i/>
          <w:szCs w:val="20"/>
        </w:rPr>
        <w:t xml:space="preserve"> (</w:t>
      </w:r>
      <w:proofErr w:type="spellStart"/>
      <w:r w:rsidRPr="00BE126E">
        <w:rPr>
          <w:i/>
          <w:szCs w:val="20"/>
        </w:rPr>
        <w:t>xóa</w:t>
      </w:r>
      <w:proofErr w:type="spellEnd"/>
      <w:r w:rsidR="003F6342">
        <w:rPr>
          <w:i/>
          <w:szCs w:val="20"/>
        </w:rPr>
        <w:t xml:space="preserve"> </w:t>
      </w:r>
      <w:proofErr w:type="spellStart"/>
      <w:r w:rsidR="003F6342">
        <w:rPr>
          <w:i/>
          <w:szCs w:val="20"/>
        </w:rPr>
        <w:t>những</w:t>
      </w:r>
      <w:proofErr w:type="spellEnd"/>
      <w:r w:rsidRPr="00BE126E">
        <w:rPr>
          <w:i/>
          <w:szCs w:val="20"/>
        </w:rPr>
        <w:t xml:space="preserve"> </w:t>
      </w:r>
      <w:proofErr w:type="spellStart"/>
      <w:r w:rsidRPr="00BE126E">
        <w:rPr>
          <w:i/>
          <w:szCs w:val="20"/>
        </w:rPr>
        <w:t>hàng</w:t>
      </w:r>
      <w:proofErr w:type="spellEnd"/>
      <w:r w:rsidRPr="00BE126E">
        <w:rPr>
          <w:i/>
          <w:szCs w:val="20"/>
        </w:rPr>
        <w:t xml:space="preserve"> </w:t>
      </w:r>
      <w:proofErr w:type="spellStart"/>
      <w:r w:rsidRPr="00BE126E">
        <w:rPr>
          <w:i/>
          <w:szCs w:val="20"/>
        </w:rPr>
        <w:t>có</w:t>
      </w:r>
      <w:proofErr w:type="spellEnd"/>
      <w:r w:rsidRPr="00BE126E">
        <w:rPr>
          <w:i/>
          <w:szCs w:val="20"/>
        </w:rPr>
        <w:t xml:space="preserve"> </w:t>
      </w:r>
      <w:proofErr w:type="spellStart"/>
      <w:r w:rsidRPr="00BE126E">
        <w:rPr>
          <w:i/>
          <w:szCs w:val="20"/>
        </w:rPr>
        <w:t>rủi</w:t>
      </w:r>
      <w:proofErr w:type="spellEnd"/>
      <w:r w:rsidRPr="00BE126E">
        <w:rPr>
          <w:i/>
          <w:szCs w:val="20"/>
        </w:rPr>
        <w:t xml:space="preserve"> </w:t>
      </w:r>
      <w:proofErr w:type="spellStart"/>
      <w:r w:rsidRPr="00BE126E">
        <w:rPr>
          <w:i/>
          <w:szCs w:val="20"/>
        </w:rPr>
        <w:t>ro</w:t>
      </w:r>
      <w:proofErr w:type="spellEnd"/>
      <w:r w:rsidRPr="00BE126E">
        <w:rPr>
          <w:i/>
          <w:szCs w:val="20"/>
        </w:rPr>
        <w:t xml:space="preserve"> </w:t>
      </w:r>
      <w:proofErr w:type="spellStart"/>
      <w:r w:rsidRPr="00BE126E">
        <w:rPr>
          <w:i/>
          <w:szCs w:val="20"/>
        </w:rPr>
        <w:t>thấp</w:t>
      </w:r>
      <w:proofErr w:type="spellEnd"/>
      <w:r w:rsidRPr="00BE126E">
        <w:rPr>
          <w:i/>
          <w:szCs w:val="20"/>
        </w:rPr>
        <w:t xml:space="preserve"> </w:t>
      </w:r>
      <w:proofErr w:type="spellStart"/>
      <w:r w:rsidRPr="00BE126E">
        <w:rPr>
          <w:i/>
          <w:szCs w:val="20"/>
        </w:rPr>
        <w:t>hoặc</w:t>
      </w:r>
      <w:proofErr w:type="spellEnd"/>
      <w:r w:rsidRPr="00BE126E">
        <w:rPr>
          <w:i/>
          <w:szCs w:val="20"/>
        </w:rPr>
        <w:t xml:space="preserve"> </w:t>
      </w:r>
      <w:proofErr w:type="spellStart"/>
      <w:r w:rsidRPr="00BE126E">
        <w:rPr>
          <w:i/>
          <w:szCs w:val="20"/>
        </w:rPr>
        <w:t>không</w:t>
      </w:r>
      <w:proofErr w:type="spellEnd"/>
      <w:r w:rsidRPr="00BE126E">
        <w:rPr>
          <w:i/>
          <w:szCs w:val="20"/>
        </w:rPr>
        <w:t xml:space="preserve"> </w:t>
      </w:r>
      <w:proofErr w:type="spellStart"/>
      <w:r w:rsidRPr="00BE126E">
        <w:rPr>
          <w:i/>
          <w:szCs w:val="20"/>
        </w:rPr>
        <w:t>được</w:t>
      </w:r>
      <w:proofErr w:type="spellEnd"/>
      <w:r w:rsidRPr="00BE126E">
        <w:rPr>
          <w:i/>
          <w:szCs w:val="20"/>
        </w:rPr>
        <w:t xml:space="preserve"> </w:t>
      </w:r>
      <w:proofErr w:type="spellStart"/>
      <w:r w:rsidRPr="00BE126E">
        <w:rPr>
          <w:i/>
          <w:szCs w:val="20"/>
        </w:rPr>
        <w:t>tìm</w:t>
      </w:r>
      <w:proofErr w:type="spellEnd"/>
      <w:r w:rsidRPr="00BE126E">
        <w:rPr>
          <w:i/>
          <w:szCs w:val="20"/>
        </w:rPr>
        <w:t xml:space="preserve"> </w:t>
      </w:r>
      <w:proofErr w:type="spellStart"/>
      <w:r w:rsidRPr="00BE126E">
        <w:rPr>
          <w:i/>
          <w:szCs w:val="20"/>
        </w:rPr>
        <w:t>thấy</w:t>
      </w:r>
      <w:proofErr w:type="spellEnd"/>
      <w:r w:rsidRPr="00BE126E">
        <w:rPr>
          <w:i/>
          <w:szCs w:val="20"/>
        </w:rPr>
        <w:t xml:space="preserve"> </w:t>
      </w:r>
      <w:proofErr w:type="spellStart"/>
      <w:r w:rsidRPr="00BE126E">
        <w:rPr>
          <w:i/>
          <w:szCs w:val="20"/>
        </w:rPr>
        <w:t>trong</w:t>
      </w:r>
      <w:proofErr w:type="spellEnd"/>
      <w:r w:rsidRPr="00BE126E">
        <w:rPr>
          <w:i/>
          <w:szCs w:val="20"/>
        </w:rPr>
        <w:t xml:space="preserve"> </w:t>
      </w:r>
      <w:proofErr w:type="spellStart"/>
      <w:r w:rsidRPr="00BE126E">
        <w:rPr>
          <w:i/>
          <w:szCs w:val="20"/>
        </w:rPr>
        <w:t>phần</w:t>
      </w:r>
      <w:proofErr w:type="spellEnd"/>
      <w:r w:rsidRPr="00BE126E">
        <w:rPr>
          <w:i/>
          <w:szCs w:val="20"/>
        </w:rPr>
        <w:t xml:space="preserve"> </w:t>
      </w:r>
      <w:proofErr w:type="spellStart"/>
      <w:r w:rsidRPr="00BE126E">
        <w:rPr>
          <w:i/>
          <w:szCs w:val="20"/>
        </w:rPr>
        <w:t>đánh</w:t>
      </w:r>
      <w:proofErr w:type="spellEnd"/>
      <w:r w:rsidRPr="00BE126E">
        <w:rPr>
          <w:i/>
          <w:szCs w:val="20"/>
        </w:rPr>
        <w:t xml:space="preserve"> </w:t>
      </w:r>
      <w:proofErr w:type="spellStart"/>
      <w:r w:rsidRPr="00BE126E">
        <w:rPr>
          <w:i/>
          <w:szCs w:val="20"/>
        </w:rPr>
        <w:t>giá</w:t>
      </w:r>
      <w:proofErr w:type="spellEnd"/>
      <w:r w:rsidRPr="00BE126E">
        <w:rPr>
          <w:i/>
          <w:szCs w:val="20"/>
        </w:rPr>
        <w:t xml:space="preserve"> </w:t>
      </w:r>
      <w:proofErr w:type="spellStart"/>
      <w:r w:rsidRPr="00BE126E">
        <w:rPr>
          <w:i/>
          <w:szCs w:val="20"/>
        </w:rPr>
        <w:t>rủi</w:t>
      </w:r>
      <w:proofErr w:type="spellEnd"/>
      <w:r w:rsidRPr="00BE126E">
        <w:rPr>
          <w:i/>
          <w:szCs w:val="20"/>
        </w:rPr>
        <w:t xml:space="preserve"> </w:t>
      </w:r>
      <w:proofErr w:type="spellStart"/>
      <w:r w:rsidRPr="00BE126E">
        <w:rPr>
          <w:i/>
          <w:szCs w:val="20"/>
        </w:rPr>
        <w:t>ro</w:t>
      </w:r>
      <w:proofErr w:type="spellEnd"/>
      <w:r w:rsidRPr="00BE126E">
        <w:rPr>
          <w:i/>
          <w:szCs w:val="20"/>
        </w:rPr>
        <w:t>)</w:t>
      </w:r>
      <w:r w:rsidR="00326E9C">
        <w:rPr>
          <w:i/>
          <w:szCs w:val="20"/>
        </w:rPr>
        <w:t>.</w:t>
      </w:r>
    </w:p>
    <w:p w14:paraId="0791C3B3" w14:textId="77777777" w:rsidR="00267692" w:rsidRPr="00AD5DB1" w:rsidRDefault="00267692" w:rsidP="00267692">
      <w:pPr>
        <w:rPr>
          <w:b/>
          <w:bCs/>
          <w:i/>
          <w:szCs w:val="20"/>
        </w:rPr>
      </w:pPr>
      <w:proofErr w:type="spellStart"/>
      <w:r w:rsidRPr="00BE126E">
        <w:rPr>
          <w:i/>
          <w:szCs w:val="20"/>
        </w:rPr>
        <w:t>Nếu</w:t>
      </w:r>
      <w:proofErr w:type="spellEnd"/>
      <w:r w:rsidRPr="00BE126E">
        <w:rPr>
          <w:i/>
          <w:szCs w:val="20"/>
        </w:rPr>
        <w:t xml:space="preserve"> </w:t>
      </w:r>
      <w:proofErr w:type="spellStart"/>
      <w:r w:rsidRPr="00BE126E">
        <w:rPr>
          <w:i/>
          <w:szCs w:val="20"/>
        </w:rPr>
        <w:t>Quý</w:t>
      </w:r>
      <w:proofErr w:type="spellEnd"/>
      <w:r w:rsidRPr="00BE126E">
        <w:rPr>
          <w:i/>
          <w:szCs w:val="20"/>
        </w:rPr>
        <w:t xml:space="preserve"> </w:t>
      </w:r>
      <w:proofErr w:type="spellStart"/>
      <w:r w:rsidRPr="00BE126E">
        <w:rPr>
          <w:i/>
          <w:szCs w:val="20"/>
        </w:rPr>
        <w:t>vị</w:t>
      </w:r>
      <w:proofErr w:type="spellEnd"/>
      <w:r w:rsidRPr="00BE126E">
        <w:rPr>
          <w:i/>
          <w:szCs w:val="20"/>
        </w:rPr>
        <w:t xml:space="preserve"> </w:t>
      </w:r>
      <w:proofErr w:type="spellStart"/>
      <w:r w:rsidRPr="00BE126E">
        <w:rPr>
          <w:i/>
          <w:szCs w:val="20"/>
        </w:rPr>
        <w:t>chỉ</w:t>
      </w:r>
      <w:proofErr w:type="spellEnd"/>
      <w:r w:rsidRPr="00BE126E">
        <w:rPr>
          <w:i/>
          <w:szCs w:val="20"/>
        </w:rPr>
        <w:t xml:space="preserve"> </w:t>
      </w:r>
      <w:proofErr w:type="spellStart"/>
      <w:r w:rsidRPr="00BE126E">
        <w:rPr>
          <w:i/>
          <w:szCs w:val="20"/>
        </w:rPr>
        <w:t>mua</w:t>
      </w:r>
      <w:proofErr w:type="spellEnd"/>
      <w:r w:rsidRPr="00BE126E">
        <w:rPr>
          <w:i/>
          <w:szCs w:val="20"/>
        </w:rPr>
        <w:t xml:space="preserve"> </w:t>
      </w:r>
      <w:proofErr w:type="spellStart"/>
      <w:r w:rsidRPr="00BE126E">
        <w:rPr>
          <w:i/>
          <w:szCs w:val="20"/>
        </w:rPr>
        <w:t>gỗ</w:t>
      </w:r>
      <w:proofErr w:type="spellEnd"/>
      <w:r w:rsidRPr="00BE126E">
        <w:rPr>
          <w:i/>
          <w:szCs w:val="20"/>
        </w:rPr>
        <w:t xml:space="preserve"> </w:t>
      </w:r>
      <w:proofErr w:type="spellStart"/>
      <w:r w:rsidRPr="00BE126E">
        <w:rPr>
          <w:i/>
          <w:szCs w:val="20"/>
        </w:rPr>
        <w:t>từ</w:t>
      </w:r>
      <w:proofErr w:type="spellEnd"/>
      <w:r w:rsidRPr="00BE126E">
        <w:rPr>
          <w:i/>
          <w:szCs w:val="20"/>
        </w:rPr>
        <w:t xml:space="preserve"> </w:t>
      </w:r>
      <w:proofErr w:type="spellStart"/>
      <w:r w:rsidRPr="00BE126E">
        <w:rPr>
          <w:i/>
          <w:szCs w:val="20"/>
        </w:rPr>
        <w:t>các</w:t>
      </w:r>
      <w:proofErr w:type="spellEnd"/>
      <w:r w:rsidRPr="00BE126E">
        <w:rPr>
          <w:i/>
          <w:szCs w:val="20"/>
        </w:rPr>
        <w:t xml:space="preserve"> </w:t>
      </w:r>
      <w:proofErr w:type="spellStart"/>
      <w:r w:rsidRPr="00BE126E">
        <w:rPr>
          <w:i/>
          <w:szCs w:val="20"/>
        </w:rPr>
        <w:t>khu</w:t>
      </w:r>
      <w:proofErr w:type="spellEnd"/>
      <w:r w:rsidRPr="00BE126E">
        <w:rPr>
          <w:i/>
          <w:szCs w:val="20"/>
        </w:rPr>
        <w:t xml:space="preserve"> </w:t>
      </w:r>
      <w:proofErr w:type="spellStart"/>
      <w:r w:rsidRPr="00BE126E">
        <w:rPr>
          <w:i/>
          <w:szCs w:val="20"/>
        </w:rPr>
        <w:t>vực</w:t>
      </w:r>
      <w:proofErr w:type="spellEnd"/>
      <w:r w:rsidRPr="00BE126E">
        <w:rPr>
          <w:i/>
          <w:szCs w:val="20"/>
        </w:rPr>
        <w:t xml:space="preserve"> </w:t>
      </w:r>
      <w:proofErr w:type="spellStart"/>
      <w:r w:rsidRPr="00BE126E">
        <w:rPr>
          <w:i/>
          <w:szCs w:val="20"/>
        </w:rPr>
        <w:t>có</w:t>
      </w:r>
      <w:proofErr w:type="spellEnd"/>
      <w:r w:rsidRPr="00BE126E">
        <w:rPr>
          <w:i/>
          <w:szCs w:val="20"/>
        </w:rPr>
        <w:t xml:space="preserve"> </w:t>
      </w:r>
      <w:proofErr w:type="spellStart"/>
      <w:r w:rsidRPr="00BE126E">
        <w:rPr>
          <w:i/>
          <w:szCs w:val="20"/>
        </w:rPr>
        <w:t>rủi</w:t>
      </w:r>
      <w:proofErr w:type="spellEnd"/>
      <w:r w:rsidRPr="00BE126E">
        <w:rPr>
          <w:i/>
          <w:szCs w:val="20"/>
        </w:rPr>
        <w:t xml:space="preserve"> </w:t>
      </w:r>
      <w:proofErr w:type="spellStart"/>
      <w:r w:rsidRPr="00BE126E">
        <w:rPr>
          <w:i/>
          <w:szCs w:val="20"/>
        </w:rPr>
        <w:t>ro</w:t>
      </w:r>
      <w:proofErr w:type="spellEnd"/>
      <w:r w:rsidRPr="00BE126E">
        <w:rPr>
          <w:i/>
          <w:szCs w:val="20"/>
        </w:rPr>
        <w:t xml:space="preserve"> </w:t>
      </w:r>
      <w:proofErr w:type="spellStart"/>
      <w:r w:rsidRPr="00BE126E">
        <w:rPr>
          <w:i/>
          <w:szCs w:val="20"/>
        </w:rPr>
        <w:t>thấp</w:t>
      </w:r>
      <w:proofErr w:type="spellEnd"/>
      <w:r w:rsidRPr="00BE126E">
        <w:rPr>
          <w:i/>
          <w:szCs w:val="20"/>
        </w:rPr>
        <w:t xml:space="preserve">, </w:t>
      </w:r>
      <w:proofErr w:type="spellStart"/>
      <w:r w:rsidRPr="00BE126E">
        <w:rPr>
          <w:i/>
          <w:szCs w:val="20"/>
        </w:rPr>
        <w:t>hãy</w:t>
      </w:r>
      <w:proofErr w:type="spellEnd"/>
      <w:r w:rsidRPr="00BE126E">
        <w:rPr>
          <w:i/>
          <w:szCs w:val="20"/>
        </w:rPr>
        <w:t xml:space="preserve"> </w:t>
      </w:r>
      <w:proofErr w:type="spellStart"/>
      <w:r w:rsidRPr="00BE126E">
        <w:rPr>
          <w:i/>
          <w:szCs w:val="20"/>
        </w:rPr>
        <w:t>xoá</w:t>
      </w:r>
      <w:proofErr w:type="spellEnd"/>
      <w:r w:rsidRPr="00BE126E">
        <w:rPr>
          <w:i/>
          <w:szCs w:val="20"/>
        </w:rPr>
        <w:t xml:space="preserve"> </w:t>
      </w:r>
      <w:proofErr w:type="spellStart"/>
      <w:r w:rsidRPr="00BE126E">
        <w:rPr>
          <w:i/>
          <w:szCs w:val="20"/>
        </w:rPr>
        <w:t>bảng</w:t>
      </w:r>
      <w:proofErr w:type="spellEnd"/>
      <w:r w:rsidRPr="00BE126E">
        <w:rPr>
          <w:i/>
          <w:szCs w:val="20"/>
        </w:rPr>
        <w:t xml:space="preserve"> </w:t>
      </w:r>
      <w:proofErr w:type="spellStart"/>
      <w:r w:rsidRPr="00BE126E">
        <w:rPr>
          <w:i/>
          <w:szCs w:val="20"/>
        </w:rPr>
        <w:t>và</w:t>
      </w:r>
      <w:proofErr w:type="spellEnd"/>
      <w:r w:rsidRPr="00BE126E">
        <w:rPr>
          <w:i/>
          <w:szCs w:val="20"/>
        </w:rPr>
        <w:t xml:space="preserve"> </w:t>
      </w:r>
      <w:proofErr w:type="spellStart"/>
      <w:r w:rsidRPr="00BE126E">
        <w:rPr>
          <w:i/>
          <w:szCs w:val="20"/>
        </w:rPr>
        <w:t>ghi</w:t>
      </w:r>
      <w:proofErr w:type="spellEnd"/>
      <w:r w:rsidRPr="00BE126E">
        <w:rPr>
          <w:i/>
          <w:szCs w:val="20"/>
        </w:rPr>
        <w:t xml:space="preserve"> </w:t>
      </w:r>
      <w:r w:rsidRPr="00AD5DB1">
        <w:rPr>
          <w:i/>
          <w:szCs w:val="20"/>
        </w:rPr>
        <w:t>"</w:t>
      </w:r>
      <w:proofErr w:type="spellStart"/>
      <w:r w:rsidRPr="00AD5DB1">
        <w:rPr>
          <w:b/>
          <w:bCs/>
          <w:i/>
          <w:szCs w:val="20"/>
        </w:rPr>
        <w:t>Không</w:t>
      </w:r>
      <w:proofErr w:type="spellEnd"/>
      <w:r w:rsidRPr="00AD5DB1">
        <w:rPr>
          <w:b/>
          <w:bCs/>
          <w:i/>
          <w:szCs w:val="20"/>
        </w:rPr>
        <w:t xml:space="preserve"> </w:t>
      </w:r>
      <w:proofErr w:type="spellStart"/>
      <w:r w:rsidRPr="00AD5DB1">
        <w:rPr>
          <w:b/>
          <w:bCs/>
          <w:i/>
          <w:szCs w:val="20"/>
        </w:rPr>
        <w:t>áp</w:t>
      </w:r>
      <w:proofErr w:type="spellEnd"/>
      <w:r w:rsidRPr="00AD5DB1">
        <w:rPr>
          <w:b/>
          <w:bCs/>
          <w:i/>
          <w:szCs w:val="20"/>
        </w:rPr>
        <w:t xml:space="preserve"> </w:t>
      </w:r>
      <w:proofErr w:type="spellStart"/>
      <w:r w:rsidRPr="00AD5DB1">
        <w:rPr>
          <w:b/>
          <w:bCs/>
          <w:i/>
          <w:szCs w:val="20"/>
        </w:rPr>
        <w:t>dụng</w:t>
      </w:r>
      <w:proofErr w:type="spellEnd"/>
      <w:r w:rsidRPr="00AD5DB1">
        <w:rPr>
          <w:b/>
          <w:bCs/>
          <w:i/>
          <w:szCs w:val="20"/>
        </w:rPr>
        <w:t xml:space="preserve">, </w:t>
      </w:r>
      <w:proofErr w:type="spellStart"/>
      <w:r w:rsidRPr="00AD5DB1">
        <w:rPr>
          <w:b/>
          <w:bCs/>
          <w:i/>
          <w:szCs w:val="20"/>
        </w:rPr>
        <w:t>tất</w:t>
      </w:r>
      <w:proofErr w:type="spellEnd"/>
      <w:r w:rsidRPr="00AD5DB1">
        <w:rPr>
          <w:b/>
          <w:bCs/>
          <w:i/>
          <w:szCs w:val="20"/>
        </w:rPr>
        <w:t xml:space="preserve"> </w:t>
      </w:r>
      <w:proofErr w:type="spellStart"/>
      <w:r w:rsidRPr="00AD5DB1">
        <w:rPr>
          <w:b/>
          <w:bCs/>
          <w:i/>
          <w:szCs w:val="20"/>
        </w:rPr>
        <w:t>cả</w:t>
      </w:r>
      <w:proofErr w:type="spellEnd"/>
      <w:r w:rsidRPr="00AD5DB1">
        <w:rPr>
          <w:b/>
          <w:bCs/>
          <w:i/>
          <w:szCs w:val="20"/>
        </w:rPr>
        <w:t xml:space="preserve"> </w:t>
      </w:r>
      <w:proofErr w:type="spellStart"/>
      <w:r w:rsidRPr="00AD5DB1">
        <w:rPr>
          <w:b/>
          <w:bCs/>
          <w:i/>
          <w:szCs w:val="20"/>
        </w:rPr>
        <w:t>các</w:t>
      </w:r>
      <w:proofErr w:type="spellEnd"/>
      <w:r w:rsidRPr="00AD5DB1">
        <w:rPr>
          <w:b/>
          <w:bCs/>
          <w:i/>
          <w:szCs w:val="20"/>
        </w:rPr>
        <w:t xml:space="preserve"> </w:t>
      </w:r>
      <w:proofErr w:type="spellStart"/>
      <w:r w:rsidRPr="00AD5DB1">
        <w:rPr>
          <w:b/>
          <w:bCs/>
          <w:i/>
          <w:szCs w:val="20"/>
        </w:rPr>
        <w:t>vùng</w:t>
      </w:r>
      <w:proofErr w:type="spellEnd"/>
      <w:r w:rsidRPr="00AD5DB1">
        <w:rPr>
          <w:b/>
          <w:bCs/>
          <w:i/>
          <w:szCs w:val="20"/>
        </w:rPr>
        <w:t xml:space="preserve"> </w:t>
      </w:r>
      <w:proofErr w:type="spellStart"/>
      <w:r w:rsidRPr="00AD5DB1">
        <w:rPr>
          <w:b/>
          <w:bCs/>
          <w:i/>
          <w:szCs w:val="20"/>
        </w:rPr>
        <w:t>nguyên</w:t>
      </w:r>
      <w:proofErr w:type="spellEnd"/>
      <w:r w:rsidRPr="00AD5DB1">
        <w:rPr>
          <w:b/>
          <w:bCs/>
          <w:i/>
          <w:szCs w:val="20"/>
        </w:rPr>
        <w:t xml:space="preserve"> </w:t>
      </w:r>
      <w:proofErr w:type="spellStart"/>
      <w:r w:rsidRPr="00AD5DB1">
        <w:rPr>
          <w:b/>
          <w:bCs/>
          <w:i/>
          <w:szCs w:val="20"/>
        </w:rPr>
        <w:t>liệu</w:t>
      </w:r>
      <w:proofErr w:type="spellEnd"/>
      <w:r w:rsidRPr="00AD5DB1">
        <w:rPr>
          <w:b/>
          <w:bCs/>
          <w:i/>
          <w:szCs w:val="20"/>
        </w:rPr>
        <w:t xml:space="preserve"> </w:t>
      </w:r>
      <w:proofErr w:type="spellStart"/>
      <w:r w:rsidRPr="00AD5DB1">
        <w:rPr>
          <w:b/>
          <w:bCs/>
          <w:i/>
          <w:szCs w:val="20"/>
        </w:rPr>
        <w:t>đều</w:t>
      </w:r>
      <w:proofErr w:type="spellEnd"/>
      <w:r w:rsidRPr="00AD5DB1">
        <w:rPr>
          <w:b/>
          <w:bCs/>
          <w:i/>
          <w:szCs w:val="20"/>
        </w:rPr>
        <w:t xml:space="preserve"> </w:t>
      </w:r>
      <w:proofErr w:type="spellStart"/>
      <w:r w:rsidRPr="00AD5DB1">
        <w:rPr>
          <w:b/>
          <w:bCs/>
          <w:i/>
          <w:szCs w:val="20"/>
        </w:rPr>
        <w:t>có</w:t>
      </w:r>
      <w:proofErr w:type="spellEnd"/>
      <w:r w:rsidRPr="00AD5DB1">
        <w:rPr>
          <w:b/>
          <w:bCs/>
          <w:i/>
          <w:szCs w:val="20"/>
        </w:rPr>
        <w:t xml:space="preserve"> </w:t>
      </w:r>
      <w:proofErr w:type="spellStart"/>
      <w:r w:rsidRPr="00AD5DB1">
        <w:rPr>
          <w:b/>
          <w:bCs/>
          <w:i/>
          <w:szCs w:val="20"/>
        </w:rPr>
        <w:t>rủi</w:t>
      </w:r>
      <w:proofErr w:type="spellEnd"/>
      <w:r w:rsidRPr="00AD5DB1">
        <w:rPr>
          <w:b/>
          <w:bCs/>
          <w:i/>
          <w:szCs w:val="20"/>
        </w:rPr>
        <w:t xml:space="preserve"> </w:t>
      </w:r>
      <w:proofErr w:type="spellStart"/>
      <w:r w:rsidRPr="00AD5DB1">
        <w:rPr>
          <w:b/>
          <w:bCs/>
          <w:i/>
          <w:szCs w:val="20"/>
        </w:rPr>
        <w:t>ro</w:t>
      </w:r>
      <w:proofErr w:type="spellEnd"/>
      <w:r w:rsidRPr="00AD5DB1">
        <w:rPr>
          <w:b/>
          <w:bCs/>
          <w:i/>
          <w:szCs w:val="20"/>
        </w:rPr>
        <w:t xml:space="preserve"> </w:t>
      </w:r>
      <w:proofErr w:type="spellStart"/>
      <w:r w:rsidRPr="00AD5DB1">
        <w:rPr>
          <w:b/>
          <w:bCs/>
          <w:i/>
          <w:szCs w:val="20"/>
        </w:rPr>
        <w:t>thấp</w:t>
      </w:r>
      <w:proofErr w:type="spellEnd"/>
      <w:r w:rsidRPr="00AD5DB1">
        <w:rPr>
          <w:i/>
          <w:szCs w:val="20"/>
        </w:rPr>
        <w:t>"</w:t>
      </w:r>
      <w:r w:rsidRPr="00AD5DB1">
        <w:rPr>
          <w:b/>
          <w:bCs/>
          <w:i/>
          <w:szCs w:val="20"/>
        </w:rPr>
        <w:t>.</w:t>
      </w:r>
    </w:p>
    <w:p w14:paraId="372EE876" w14:textId="77777777" w:rsidR="00267692" w:rsidRDefault="00267692" w:rsidP="00A56903">
      <w:pPr>
        <w:rPr>
          <w:i/>
          <w:szCs w:val="20"/>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A56903" w:rsidRPr="00A7680F" w14:paraId="28601D50" w14:textId="77777777" w:rsidTr="006C6A60">
        <w:tc>
          <w:tcPr>
            <w:tcW w:w="5000" w:type="pct"/>
            <w:gridSpan w:val="3"/>
            <w:shd w:val="clear" w:color="auto" w:fill="auto"/>
            <w:vAlign w:val="center"/>
          </w:tcPr>
          <w:p w14:paraId="1977EA31" w14:textId="4AD797C0" w:rsidR="00A56903" w:rsidRPr="002F0E93" w:rsidRDefault="003F6342" w:rsidP="006C6A60">
            <w:pPr>
              <w:jc w:val="left"/>
              <w:rPr>
                <w:b/>
                <w:i/>
                <w:szCs w:val="18"/>
              </w:rPr>
            </w:pPr>
            <w:r w:rsidRPr="003F6342">
              <w:rPr>
                <w:rFonts w:cstheme="minorHAnsi"/>
                <w:b/>
                <w:szCs w:val="18"/>
              </w:rPr>
              <w:t>Vùng nguyên liệu:</w:t>
            </w:r>
          </w:p>
        </w:tc>
      </w:tr>
      <w:tr w:rsidR="00A56903" w:rsidRPr="00AD5DB1" w14:paraId="752CD6C9" w14:textId="77777777" w:rsidTr="006C6A60">
        <w:tc>
          <w:tcPr>
            <w:tcW w:w="689" w:type="pct"/>
            <w:shd w:val="clear" w:color="auto" w:fill="E9F0DC"/>
            <w:vAlign w:val="center"/>
          </w:tcPr>
          <w:p w14:paraId="0A515E4B" w14:textId="0A15BFC6" w:rsidR="00A56903" w:rsidRDefault="00544828" w:rsidP="006C6A60">
            <w:pPr>
              <w:jc w:val="center"/>
              <w:rPr>
                <w:rFonts w:cstheme="minorHAnsi"/>
                <w:b/>
                <w:sz w:val="18"/>
                <w:szCs w:val="18"/>
              </w:rPr>
            </w:pPr>
            <w:r>
              <w:rPr>
                <w:rFonts w:cstheme="minorHAnsi"/>
                <w:b/>
                <w:sz w:val="18"/>
                <w:szCs w:val="18"/>
              </w:rPr>
              <w:t>Các đề mục</w:t>
            </w:r>
          </w:p>
        </w:tc>
        <w:tc>
          <w:tcPr>
            <w:tcW w:w="2558" w:type="pct"/>
            <w:shd w:val="clear" w:color="auto" w:fill="E9F0DC"/>
            <w:vAlign w:val="center"/>
          </w:tcPr>
          <w:p w14:paraId="6E9B255E" w14:textId="3A2F771F" w:rsidR="00A56903" w:rsidRPr="00A7680F" w:rsidRDefault="003F6342" w:rsidP="006C6A60">
            <w:pPr>
              <w:jc w:val="center"/>
              <w:rPr>
                <w:rFonts w:cstheme="minorHAnsi"/>
                <w:b/>
                <w:sz w:val="18"/>
                <w:szCs w:val="18"/>
              </w:rPr>
            </w:pPr>
            <w:r w:rsidRPr="0014230A">
              <w:rPr>
                <w:rFonts w:cstheme="minorHAnsi"/>
                <w:b/>
                <w:sz w:val="18"/>
                <w:szCs w:val="18"/>
              </w:rPr>
              <w:t>Các biện pháp kiểm soát</w:t>
            </w:r>
          </w:p>
        </w:tc>
        <w:tc>
          <w:tcPr>
            <w:tcW w:w="1753" w:type="pct"/>
            <w:shd w:val="clear" w:color="auto" w:fill="E9F0DC"/>
            <w:vAlign w:val="center"/>
          </w:tcPr>
          <w:p w14:paraId="50F57F98" w14:textId="5054D860" w:rsidR="003F6342" w:rsidRPr="00A7680F" w:rsidRDefault="003F6342" w:rsidP="006C6A60">
            <w:pPr>
              <w:jc w:val="center"/>
              <w:rPr>
                <w:rFonts w:cstheme="minorHAnsi"/>
                <w:b/>
                <w:sz w:val="18"/>
                <w:szCs w:val="18"/>
              </w:rPr>
            </w:pPr>
            <w:r w:rsidRPr="003F6342">
              <w:rPr>
                <w:rFonts w:cstheme="minorHAnsi"/>
                <w:b/>
                <w:sz w:val="18"/>
                <w:szCs w:val="18"/>
              </w:rPr>
              <w:t xml:space="preserve">Kết quả kiểm tra thực địa </w:t>
            </w:r>
            <w:r>
              <w:rPr>
                <w:rFonts w:cstheme="minorHAnsi"/>
                <w:b/>
                <w:sz w:val="18"/>
                <w:szCs w:val="18"/>
              </w:rPr>
              <w:t xml:space="preserve">đã </w:t>
            </w:r>
            <w:r w:rsidRPr="003F6342">
              <w:rPr>
                <w:rFonts w:cstheme="minorHAnsi"/>
                <w:b/>
                <w:sz w:val="18"/>
                <w:szCs w:val="18"/>
              </w:rPr>
              <w:t>được thực hiện như một biện pháp kiểm soát</w:t>
            </w:r>
          </w:p>
        </w:tc>
      </w:tr>
      <w:tr w:rsidR="00A56903" w:rsidRPr="00AD5DB1" w14:paraId="02EBC27E" w14:textId="77777777" w:rsidTr="006C6A60">
        <w:tc>
          <w:tcPr>
            <w:tcW w:w="689" w:type="pct"/>
            <w:shd w:val="clear" w:color="auto" w:fill="auto"/>
          </w:tcPr>
          <w:p w14:paraId="5438E4CA" w14:textId="0F71855C" w:rsidR="003F6342" w:rsidRPr="00A7680F" w:rsidRDefault="00EC7F17" w:rsidP="006C6A60">
            <w:pPr>
              <w:jc w:val="left"/>
              <w:rPr>
                <w:rFonts w:cstheme="minorHAnsi"/>
                <w:color w:val="000000" w:themeColor="text1"/>
                <w:sz w:val="18"/>
                <w:szCs w:val="18"/>
              </w:rPr>
            </w:pPr>
            <w:r>
              <w:rPr>
                <w:rFonts w:cstheme="minorHAnsi"/>
                <w:color w:val="000000" w:themeColor="text1"/>
                <w:sz w:val="18"/>
                <w:szCs w:val="18"/>
              </w:rPr>
              <w:t>Các</w:t>
            </w:r>
            <w:r w:rsidR="003F6342" w:rsidRPr="003F6342">
              <w:rPr>
                <w:rFonts w:cstheme="minorHAnsi"/>
                <w:color w:val="000000" w:themeColor="text1"/>
                <w:sz w:val="18"/>
                <w:szCs w:val="18"/>
              </w:rPr>
              <w:t xml:space="preserve"> </w:t>
            </w:r>
            <w:r w:rsidR="00544828">
              <w:rPr>
                <w:rFonts w:cstheme="minorHAnsi"/>
                <w:color w:val="000000" w:themeColor="text1"/>
                <w:sz w:val="18"/>
                <w:szCs w:val="18"/>
              </w:rPr>
              <w:t xml:space="preserve">đề </w:t>
            </w:r>
            <w:r>
              <w:rPr>
                <w:rFonts w:cstheme="minorHAnsi"/>
                <w:color w:val="000000" w:themeColor="text1"/>
                <w:sz w:val="18"/>
                <w:szCs w:val="18"/>
              </w:rPr>
              <w:t>mục</w:t>
            </w:r>
            <w:r w:rsidR="00544828">
              <w:rPr>
                <w:rFonts w:cstheme="minorHAnsi"/>
                <w:color w:val="000000" w:themeColor="text1"/>
                <w:sz w:val="18"/>
                <w:szCs w:val="18"/>
              </w:rPr>
              <w:t xml:space="preserve"> </w:t>
            </w:r>
            <w:r w:rsidR="00D011BD">
              <w:rPr>
                <w:rFonts w:cstheme="minorHAnsi"/>
                <w:color w:val="000000" w:themeColor="text1"/>
                <w:sz w:val="18"/>
                <w:szCs w:val="18"/>
              </w:rPr>
              <w:t>được đánh giá là</w:t>
            </w:r>
            <w:r w:rsidR="003F6342" w:rsidRPr="003F6342">
              <w:rPr>
                <w:rFonts w:cstheme="minorHAnsi"/>
                <w:color w:val="000000" w:themeColor="text1"/>
                <w:sz w:val="18"/>
                <w:szCs w:val="18"/>
              </w:rPr>
              <w:t xml:space="preserve"> rủi ro xác định hoặc không xác định trong </w:t>
            </w:r>
            <w:r w:rsidR="00544828">
              <w:rPr>
                <w:rFonts w:cstheme="minorHAnsi"/>
                <w:color w:val="000000" w:themeColor="text1"/>
                <w:sz w:val="18"/>
                <w:szCs w:val="18"/>
              </w:rPr>
              <w:t>bản</w:t>
            </w:r>
            <w:r w:rsidR="003F6342" w:rsidRPr="003F6342">
              <w:rPr>
                <w:rFonts w:cstheme="minorHAnsi"/>
                <w:color w:val="000000" w:themeColor="text1"/>
                <w:sz w:val="18"/>
                <w:szCs w:val="18"/>
              </w:rPr>
              <w:t xml:space="preserve"> đánh giá rủi ro hiện hành. Lưu ý rằng</w:t>
            </w:r>
            <w:r w:rsidR="00544828">
              <w:rPr>
                <w:rFonts w:cstheme="minorHAnsi"/>
                <w:color w:val="000000" w:themeColor="text1"/>
                <w:sz w:val="18"/>
                <w:szCs w:val="18"/>
              </w:rPr>
              <w:t xml:space="preserve"> các đề mục này</w:t>
            </w:r>
            <w:r w:rsidR="003F6342" w:rsidRPr="003F6342">
              <w:rPr>
                <w:rFonts w:cstheme="minorHAnsi"/>
                <w:color w:val="000000" w:themeColor="text1"/>
                <w:sz w:val="18"/>
                <w:szCs w:val="18"/>
              </w:rPr>
              <w:t xml:space="preserve"> sẽ thay đổi tùy thuộc vào</w:t>
            </w:r>
            <w:r w:rsidR="00544828">
              <w:rPr>
                <w:rFonts w:cstheme="minorHAnsi"/>
                <w:color w:val="000000" w:themeColor="text1"/>
                <w:sz w:val="18"/>
                <w:szCs w:val="18"/>
              </w:rPr>
              <w:t xml:space="preserve"> việc áp dụng</w:t>
            </w:r>
            <w:r w:rsidR="003F6342" w:rsidRPr="003F6342">
              <w:rPr>
                <w:rFonts w:cstheme="minorHAnsi"/>
                <w:color w:val="000000" w:themeColor="text1"/>
                <w:sz w:val="18"/>
                <w:szCs w:val="18"/>
              </w:rPr>
              <w:t xml:space="preserve"> loại đánh giá rủi ro</w:t>
            </w:r>
            <w:r w:rsidR="00544828">
              <w:rPr>
                <w:rFonts w:cstheme="minorHAnsi"/>
                <w:color w:val="000000" w:themeColor="text1"/>
                <w:sz w:val="18"/>
                <w:szCs w:val="18"/>
              </w:rPr>
              <w:t xml:space="preserve"> nào</w:t>
            </w:r>
            <w:r w:rsidR="003F6342" w:rsidRPr="003F6342">
              <w:rPr>
                <w:rFonts w:cstheme="minorHAnsi"/>
                <w:color w:val="000000" w:themeColor="text1"/>
                <w:sz w:val="18"/>
                <w:szCs w:val="18"/>
              </w:rPr>
              <w:t xml:space="preserve"> và không phải tất cả</w:t>
            </w:r>
            <w:r w:rsidR="00544828">
              <w:rPr>
                <w:rFonts w:cstheme="minorHAnsi"/>
                <w:color w:val="000000" w:themeColor="text1"/>
                <w:sz w:val="18"/>
                <w:szCs w:val="18"/>
              </w:rPr>
              <w:t xml:space="preserve"> đề mục</w:t>
            </w:r>
            <w:r w:rsidR="003F6342" w:rsidRPr="003F6342">
              <w:rPr>
                <w:rFonts w:cstheme="minorHAnsi"/>
                <w:color w:val="000000" w:themeColor="text1"/>
                <w:sz w:val="18"/>
                <w:szCs w:val="18"/>
              </w:rPr>
              <w:t xml:space="preserve"> sẽ được áp dụng cho đánh giá rủi ro của công ty </w:t>
            </w:r>
            <w:r>
              <w:rPr>
                <w:rFonts w:cstheme="minorHAnsi"/>
                <w:color w:val="000000" w:themeColor="text1"/>
                <w:sz w:val="18"/>
                <w:szCs w:val="18"/>
              </w:rPr>
              <w:t>cũng như</w:t>
            </w:r>
            <w:r w:rsidR="00350BDF">
              <w:rPr>
                <w:rFonts w:cstheme="minorHAnsi"/>
                <w:color w:val="000000" w:themeColor="text1"/>
                <w:sz w:val="18"/>
                <w:szCs w:val="18"/>
              </w:rPr>
              <w:t xml:space="preserve"> các bản</w:t>
            </w:r>
            <w:r w:rsidR="003F6342" w:rsidRPr="003F6342">
              <w:rPr>
                <w:rFonts w:cstheme="minorHAnsi"/>
                <w:color w:val="000000" w:themeColor="text1"/>
                <w:sz w:val="18"/>
                <w:szCs w:val="18"/>
              </w:rPr>
              <w:t xml:space="preserve"> đánh giá rủi ro quốc gia “</w:t>
            </w:r>
            <w:r w:rsidR="00D011BD">
              <w:rPr>
                <w:rFonts w:cstheme="minorHAnsi"/>
                <w:color w:val="000000" w:themeColor="text1"/>
                <w:sz w:val="18"/>
                <w:szCs w:val="18"/>
              </w:rPr>
              <w:t>cũ</w:t>
            </w:r>
            <w:r w:rsidR="003F6342" w:rsidRPr="003F6342">
              <w:rPr>
                <w:rFonts w:cstheme="minorHAnsi"/>
                <w:color w:val="000000" w:themeColor="text1"/>
                <w:sz w:val="18"/>
                <w:szCs w:val="18"/>
              </w:rPr>
              <w:t>”.</w:t>
            </w:r>
          </w:p>
        </w:tc>
        <w:tc>
          <w:tcPr>
            <w:tcW w:w="2558" w:type="pct"/>
            <w:shd w:val="clear" w:color="auto" w:fill="auto"/>
          </w:tcPr>
          <w:p w14:paraId="19AC67B8" w14:textId="77777777" w:rsidR="003F6342" w:rsidRPr="00057048" w:rsidRDefault="003F6342" w:rsidP="003F6342">
            <w:pPr>
              <w:rPr>
                <w:rFonts w:cstheme="minorHAnsi"/>
                <w:i/>
                <w:color w:val="595959" w:themeColor="text1" w:themeTint="A6"/>
                <w:sz w:val="18"/>
                <w:szCs w:val="18"/>
              </w:rPr>
            </w:pPr>
            <w:r w:rsidRPr="00057048">
              <w:rPr>
                <w:rFonts w:cstheme="minorHAnsi"/>
                <w:i/>
                <w:color w:val="595959" w:themeColor="text1" w:themeTint="A6"/>
                <w:sz w:val="18"/>
                <w:szCs w:val="18"/>
              </w:rPr>
              <w:t xml:space="preserve">Mô tả các biện pháp kiểm soát được thực hiện để giảm </w:t>
            </w:r>
            <w:r>
              <w:rPr>
                <w:rFonts w:cstheme="minorHAnsi"/>
                <w:i/>
                <w:color w:val="595959" w:themeColor="text1" w:themeTint="A6"/>
                <w:sz w:val="18"/>
                <w:szCs w:val="18"/>
              </w:rPr>
              <w:t>thiểu</w:t>
            </w:r>
            <w:r w:rsidRPr="00057048">
              <w:rPr>
                <w:rFonts w:cstheme="minorHAnsi"/>
                <w:i/>
                <w:color w:val="595959" w:themeColor="text1" w:themeTint="A6"/>
                <w:sz w:val="18"/>
                <w:szCs w:val="18"/>
              </w:rPr>
              <w:t xml:space="preserve"> rủi ro và mô tả kết quả mong muốn.</w:t>
            </w:r>
          </w:p>
          <w:p w14:paraId="0613BEBC" w14:textId="0C178A32" w:rsidR="003F6342" w:rsidRDefault="003F6342" w:rsidP="003F6342">
            <w:pPr>
              <w:rPr>
                <w:rFonts w:cstheme="minorHAnsi"/>
                <w:i/>
                <w:color w:val="595959" w:themeColor="text1" w:themeTint="A6"/>
                <w:sz w:val="18"/>
                <w:szCs w:val="18"/>
              </w:rPr>
            </w:pPr>
            <w:r w:rsidRPr="00057048">
              <w:rPr>
                <w:rFonts w:cstheme="minorHAnsi"/>
                <w:i/>
                <w:color w:val="595959" w:themeColor="text1" w:themeTint="A6"/>
                <w:sz w:val="18"/>
                <w:szCs w:val="18"/>
              </w:rPr>
              <w:t>Mô tả các hoạt động được tiến hành để xác minh tính hiệu quả của các biện pháp kiểm soát</w:t>
            </w:r>
            <w:r>
              <w:rPr>
                <w:rFonts w:cstheme="minorHAnsi"/>
                <w:i/>
                <w:color w:val="595959" w:themeColor="text1" w:themeTint="A6"/>
                <w:sz w:val="18"/>
                <w:szCs w:val="18"/>
              </w:rPr>
              <w:t>, b</w:t>
            </w:r>
            <w:r w:rsidRPr="00057048">
              <w:rPr>
                <w:rFonts w:cstheme="minorHAnsi"/>
                <w:i/>
                <w:color w:val="595959" w:themeColor="text1" w:themeTint="A6"/>
                <w:sz w:val="18"/>
                <w:szCs w:val="18"/>
              </w:rPr>
              <w:t xml:space="preserve">ao gồm thông tin về chu kỳ (tần suất </w:t>
            </w:r>
            <w:r>
              <w:rPr>
                <w:rFonts w:cstheme="minorHAnsi"/>
                <w:i/>
                <w:color w:val="595959" w:themeColor="text1" w:themeTint="A6"/>
                <w:sz w:val="18"/>
                <w:szCs w:val="18"/>
              </w:rPr>
              <w:t>Quý vị</w:t>
            </w:r>
            <w:r w:rsidRPr="00057048">
              <w:rPr>
                <w:rFonts w:cstheme="minorHAnsi"/>
                <w:i/>
                <w:color w:val="595959" w:themeColor="text1" w:themeTint="A6"/>
                <w:sz w:val="18"/>
                <w:szCs w:val="18"/>
              </w:rPr>
              <w:t xml:space="preserve"> thực hiện xác minh), số lần </w:t>
            </w:r>
            <w:r>
              <w:rPr>
                <w:rFonts w:cstheme="minorHAnsi"/>
                <w:i/>
                <w:color w:val="595959" w:themeColor="text1" w:themeTint="A6"/>
                <w:sz w:val="18"/>
                <w:szCs w:val="18"/>
              </w:rPr>
              <w:t>đánh giá</w:t>
            </w:r>
            <w:r w:rsidRPr="00057048">
              <w:rPr>
                <w:rFonts w:cstheme="minorHAnsi"/>
                <w:i/>
                <w:color w:val="595959" w:themeColor="text1" w:themeTint="A6"/>
                <w:sz w:val="18"/>
                <w:szCs w:val="18"/>
              </w:rPr>
              <w:t xml:space="preserve">, </w:t>
            </w:r>
            <w:r>
              <w:rPr>
                <w:rFonts w:cstheme="minorHAnsi"/>
                <w:i/>
                <w:color w:val="595959" w:themeColor="text1" w:themeTint="A6"/>
                <w:sz w:val="18"/>
                <w:szCs w:val="18"/>
              </w:rPr>
              <w:t>giải thích</w:t>
            </w:r>
            <w:r w:rsidRPr="00057048">
              <w:rPr>
                <w:rFonts w:cstheme="minorHAnsi"/>
                <w:i/>
                <w:color w:val="595959" w:themeColor="text1" w:themeTint="A6"/>
                <w:sz w:val="18"/>
                <w:szCs w:val="18"/>
              </w:rPr>
              <w:t xml:space="preserve"> cho </w:t>
            </w:r>
            <w:r w:rsidR="00350BDF">
              <w:rPr>
                <w:rFonts w:cstheme="minorHAnsi"/>
                <w:i/>
                <w:color w:val="595959" w:themeColor="text1" w:themeTint="A6"/>
                <w:sz w:val="18"/>
                <w:szCs w:val="18"/>
              </w:rPr>
              <w:t>việc chọn</w:t>
            </w:r>
            <w:r w:rsidRPr="00057048">
              <w:rPr>
                <w:rFonts w:cstheme="minorHAnsi"/>
                <w:i/>
                <w:color w:val="595959" w:themeColor="text1" w:themeTint="A6"/>
                <w:sz w:val="18"/>
                <w:szCs w:val="18"/>
              </w:rPr>
              <w:t xml:space="preserve"> mẫu và kết quả chính của </w:t>
            </w:r>
            <w:r>
              <w:rPr>
                <w:rFonts w:cstheme="minorHAnsi"/>
                <w:i/>
                <w:color w:val="595959" w:themeColor="text1" w:themeTint="A6"/>
                <w:sz w:val="18"/>
                <w:szCs w:val="18"/>
              </w:rPr>
              <w:t>việc đánh giá</w:t>
            </w:r>
            <w:r w:rsidRPr="00057048">
              <w:rPr>
                <w:rFonts w:cstheme="minorHAnsi"/>
                <w:i/>
                <w:color w:val="595959" w:themeColor="text1" w:themeTint="A6"/>
                <w:sz w:val="18"/>
                <w:szCs w:val="18"/>
              </w:rPr>
              <w:t xml:space="preserve">. Nếu </w:t>
            </w:r>
            <w:r>
              <w:rPr>
                <w:rFonts w:cstheme="minorHAnsi"/>
                <w:i/>
                <w:color w:val="595959" w:themeColor="text1" w:themeTint="A6"/>
                <w:sz w:val="18"/>
                <w:szCs w:val="18"/>
              </w:rPr>
              <w:t xml:space="preserve">Quý vị tìm </w:t>
            </w:r>
            <w:r w:rsidRPr="00057048">
              <w:rPr>
                <w:rFonts w:cstheme="minorHAnsi"/>
                <w:i/>
                <w:color w:val="595959" w:themeColor="text1" w:themeTint="A6"/>
                <w:sz w:val="18"/>
                <w:szCs w:val="18"/>
              </w:rPr>
              <w:t xml:space="preserve">thấy </w:t>
            </w:r>
            <w:r>
              <w:rPr>
                <w:rFonts w:cstheme="minorHAnsi"/>
                <w:i/>
                <w:color w:val="595959" w:themeColor="text1" w:themeTint="A6"/>
                <w:sz w:val="18"/>
                <w:szCs w:val="18"/>
              </w:rPr>
              <w:t xml:space="preserve">điểm </w:t>
            </w:r>
            <w:r w:rsidRPr="00057048">
              <w:rPr>
                <w:rFonts w:cstheme="minorHAnsi"/>
                <w:i/>
                <w:color w:val="595959" w:themeColor="text1" w:themeTint="A6"/>
                <w:sz w:val="18"/>
                <w:szCs w:val="18"/>
              </w:rPr>
              <w:t>không phù hợp, hãy nêu các bước thực hiện để giải quyết.</w:t>
            </w:r>
          </w:p>
          <w:p w14:paraId="1E1C1A96" w14:textId="75295203" w:rsidR="003F6342" w:rsidRPr="00A7680F" w:rsidRDefault="003F6342" w:rsidP="006C6A60">
            <w:pPr>
              <w:jc w:val="left"/>
              <w:rPr>
                <w:rFonts w:cstheme="minorHAnsi"/>
                <w:color w:val="FFFFFF" w:themeColor="background1"/>
                <w:sz w:val="18"/>
                <w:szCs w:val="18"/>
              </w:rPr>
            </w:pPr>
          </w:p>
        </w:tc>
        <w:tc>
          <w:tcPr>
            <w:tcW w:w="1753" w:type="pct"/>
          </w:tcPr>
          <w:p w14:paraId="4AE314D0" w14:textId="31E79915" w:rsidR="003F6342" w:rsidRPr="00057048" w:rsidRDefault="003F6342" w:rsidP="003F6342">
            <w:pPr>
              <w:rPr>
                <w:rFonts w:cstheme="minorHAnsi"/>
                <w:i/>
                <w:color w:val="595959" w:themeColor="text1" w:themeTint="A6"/>
                <w:sz w:val="18"/>
                <w:szCs w:val="18"/>
              </w:rPr>
            </w:pPr>
            <w:r w:rsidRPr="00057048">
              <w:rPr>
                <w:rFonts w:cstheme="minorHAnsi"/>
                <w:i/>
                <w:color w:val="595959" w:themeColor="text1" w:themeTint="A6"/>
                <w:sz w:val="18"/>
                <w:szCs w:val="18"/>
              </w:rPr>
              <w:t>Tóm tắt các kết quả</w:t>
            </w:r>
            <w:r w:rsidR="00350BDF">
              <w:rPr>
                <w:rFonts w:cstheme="minorHAnsi"/>
                <w:i/>
                <w:color w:val="595959" w:themeColor="text1" w:themeTint="A6"/>
                <w:sz w:val="18"/>
                <w:szCs w:val="18"/>
              </w:rPr>
              <w:t xml:space="preserve"> của quá trình xác minh thực địa.</w:t>
            </w:r>
          </w:p>
          <w:p w14:paraId="04A25AF0" w14:textId="4C8DBE6A" w:rsidR="003F6342" w:rsidRPr="00057048" w:rsidRDefault="00350BDF" w:rsidP="003F6342">
            <w:pPr>
              <w:rPr>
                <w:rFonts w:cstheme="minorHAnsi"/>
                <w:i/>
                <w:color w:val="595959" w:themeColor="text1" w:themeTint="A6"/>
                <w:sz w:val="18"/>
                <w:szCs w:val="18"/>
              </w:rPr>
            </w:pPr>
            <w:r>
              <w:rPr>
                <w:rFonts w:cstheme="minorHAnsi"/>
                <w:i/>
                <w:color w:val="595959" w:themeColor="text1" w:themeTint="A6"/>
                <w:sz w:val="18"/>
                <w:szCs w:val="18"/>
              </w:rPr>
              <w:t>Khi tìm thấy những điểm không phù hợp, m</w:t>
            </w:r>
            <w:r w:rsidR="003F6342" w:rsidRPr="00057048">
              <w:rPr>
                <w:rFonts w:cstheme="minorHAnsi"/>
                <w:i/>
                <w:color w:val="595959" w:themeColor="text1" w:themeTint="A6"/>
                <w:sz w:val="18"/>
                <w:szCs w:val="18"/>
              </w:rPr>
              <w:t>ô tả các bước thực hiện để giải quyết</w:t>
            </w:r>
            <w:r>
              <w:rPr>
                <w:rFonts w:cstheme="minorHAnsi"/>
                <w:i/>
                <w:color w:val="595959" w:themeColor="text1" w:themeTint="A6"/>
                <w:sz w:val="18"/>
                <w:szCs w:val="18"/>
              </w:rPr>
              <w:t xml:space="preserve"> chúng, </w:t>
            </w:r>
            <w:r w:rsidR="003F6342" w:rsidRPr="00057048">
              <w:rPr>
                <w:rFonts w:cstheme="minorHAnsi"/>
                <w:i/>
                <w:color w:val="595959" w:themeColor="text1" w:themeTint="A6"/>
                <w:sz w:val="18"/>
                <w:szCs w:val="18"/>
              </w:rPr>
              <w:t>trừ</w:t>
            </w:r>
            <w:r>
              <w:rPr>
                <w:rFonts w:cstheme="minorHAnsi"/>
                <w:i/>
                <w:color w:val="595959" w:themeColor="text1" w:themeTint="A6"/>
                <w:sz w:val="18"/>
                <w:szCs w:val="18"/>
              </w:rPr>
              <w:t xml:space="preserve"> những trường hợp bảo mật</w:t>
            </w:r>
            <w:r w:rsidR="003F6342" w:rsidRPr="00057048">
              <w:rPr>
                <w:rFonts w:cstheme="minorHAnsi"/>
                <w:i/>
                <w:color w:val="595959" w:themeColor="text1" w:themeTint="A6"/>
                <w:sz w:val="18"/>
                <w:szCs w:val="18"/>
              </w:rPr>
              <w:t>.</w:t>
            </w:r>
          </w:p>
          <w:p w14:paraId="638767D3" w14:textId="6B73BFEC" w:rsidR="003F6342" w:rsidRDefault="00350BDF" w:rsidP="003F6342">
            <w:pPr>
              <w:rPr>
                <w:rFonts w:cstheme="minorHAnsi"/>
                <w:i/>
                <w:color w:val="595959" w:themeColor="text1" w:themeTint="A6"/>
                <w:sz w:val="18"/>
                <w:szCs w:val="18"/>
              </w:rPr>
            </w:pPr>
            <w:r>
              <w:rPr>
                <w:rFonts w:cstheme="minorHAnsi"/>
                <w:i/>
                <w:color w:val="595959" w:themeColor="text1" w:themeTint="A6"/>
                <w:sz w:val="18"/>
                <w:szCs w:val="18"/>
              </w:rPr>
              <w:t xml:space="preserve">Đối với loại </w:t>
            </w:r>
            <w:r w:rsidR="003F6342" w:rsidRPr="00057048">
              <w:rPr>
                <w:rFonts w:cstheme="minorHAnsi"/>
                <w:i/>
                <w:color w:val="595959" w:themeColor="text1" w:themeTint="A6"/>
                <w:sz w:val="18"/>
                <w:szCs w:val="18"/>
              </w:rPr>
              <w:t>thông tin được coi là b</w:t>
            </w:r>
            <w:r>
              <w:rPr>
                <w:rFonts w:cstheme="minorHAnsi"/>
                <w:i/>
                <w:color w:val="595959" w:themeColor="text1" w:themeTint="A6"/>
                <w:sz w:val="18"/>
                <w:szCs w:val="18"/>
              </w:rPr>
              <w:t>ảo</w:t>
            </w:r>
            <w:r w:rsidR="003F6342" w:rsidRPr="00057048">
              <w:rPr>
                <w:rFonts w:cstheme="minorHAnsi"/>
                <w:i/>
                <w:color w:val="595959" w:themeColor="text1" w:themeTint="A6"/>
                <w:sz w:val="18"/>
                <w:szCs w:val="18"/>
              </w:rPr>
              <w:t xml:space="preserve"> mật </w:t>
            </w:r>
            <w:r>
              <w:rPr>
                <w:rFonts w:cstheme="minorHAnsi"/>
                <w:i/>
                <w:color w:val="595959" w:themeColor="text1" w:themeTint="A6"/>
                <w:sz w:val="18"/>
                <w:szCs w:val="18"/>
              </w:rPr>
              <w:t xml:space="preserve">và </w:t>
            </w:r>
            <w:r w:rsidR="003F6342" w:rsidRPr="00057048">
              <w:rPr>
                <w:rFonts w:cstheme="minorHAnsi"/>
                <w:i/>
                <w:color w:val="595959" w:themeColor="text1" w:themeTint="A6"/>
                <w:sz w:val="18"/>
                <w:szCs w:val="18"/>
              </w:rPr>
              <w:t xml:space="preserve">không được </w:t>
            </w:r>
            <w:r w:rsidR="003F6342">
              <w:rPr>
                <w:rFonts w:cstheme="minorHAnsi"/>
                <w:i/>
                <w:color w:val="595959" w:themeColor="text1" w:themeTint="A6"/>
                <w:sz w:val="18"/>
                <w:szCs w:val="18"/>
              </w:rPr>
              <w:t>công bố</w:t>
            </w:r>
            <w:r w:rsidR="003F6342" w:rsidRPr="00057048">
              <w:rPr>
                <w:rFonts w:cstheme="minorHAnsi"/>
                <w:i/>
                <w:color w:val="595959" w:themeColor="text1" w:themeTint="A6"/>
                <w:sz w:val="18"/>
                <w:szCs w:val="18"/>
              </w:rPr>
              <w:t xml:space="preserve">, </w:t>
            </w:r>
            <w:r>
              <w:rPr>
                <w:rFonts w:cstheme="minorHAnsi"/>
                <w:i/>
                <w:color w:val="595959" w:themeColor="text1" w:themeTint="A6"/>
                <w:sz w:val="18"/>
                <w:szCs w:val="18"/>
              </w:rPr>
              <w:t>cần</w:t>
            </w:r>
            <w:r w:rsidR="003F6342" w:rsidRPr="00057048">
              <w:rPr>
                <w:rFonts w:cstheme="minorHAnsi"/>
                <w:i/>
                <w:color w:val="595959" w:themeColor="text1" w:themeTint="A6"/>
                <w:sz w:val="18"/>
                <w:szCs w:val="18"/>
              </w:rPr>
              <w:t xml:space="preserve"> đưa ra </w:t>
            </w:r>
            <w:r>
              <w:rPr>
                <w:rFonts w:cstheme="minorHAnsi"/>
                <w:i/>
                <w:color w:val="595959" w:themeColor="text1" w:themeTint="A6"/>
                <w:sz w:val="18"/>
                <w:szCs w:val="18"/>
              </w:rPr>
              <w:t xml:space="preserve">lời </w:t>
            </w:r>
            <w:r w:rsidR="003F6342">
              <w:rPr>
                <w:rFonts w:cstheme="minorHAnsi"/>
                <w:i/>
                <w:color w:val="595959" w:themeColor="text1" w:themeTint="A6"/>
                <w:sz w:val="18"/>
                <w:szCs w:val="18"/>
              </w:rPr>
              <w:t>giải thích</w:t>
            </w:r>
            <w:r w:rsidR="003F6342" w:rsidRPr="00057048">
              <w:rPr>
                <w:rFonts w:cstheme="minorHAnsi"/>
                <w:i/>
                <w:color w:val="595959" w:themeColor="text1" w:themeTint="A6"/>
                <w:sz w:val="18"/>
                <w:szCs w:val="18"/>
              </w:rPr>
              <w:t xml:space="preserve"> </w:t>
            </w:r>
            <w:r>
              <w:rPr>
                <w:rFonts w:cstheme="minorHAnsi"/>
                <w:i/>
                <w:color w:val="595959" w:themeColor="text1" w:themeTint="A6"/>
                <w:sz w:val="18"/>
                <w:szCs w:val="18"/>
              </w:rPr>
              <w:t xml:space="preserve">thỏa đáng </w:t>
            </w:r>
            <w:r w:rsidR="003F6342" w:rsidRPr="00057048">
              <w:rPr>
                <w:rFonts w:cstheme="minorHAnsi"/>
                <w:i/>
                <w:color w:val="595959" w:themeColor="text1" w:themeTint="A6"/>
                <w:sz w:val="18"/>
                <w:szCs w:val="18"/>
              </w:rPr>
              <w:t>cho</w:t>
            </w:r>
            <w:r>
              <w:rPr>
                <w:rFonts w:cstheme="minorHAnsi"/>
                <w:i/>
                <w:color w:val="595959" w:themeColor="text1" w:themeTint="A6"/>
                <w:sz w:val="18"/>
                <w:szCs w:val="18"/>
              </w:rPr>
              <w:t xml:space="preserve"> thông tin</w:t>
            </w:r>
            <w:r w:rsidR="003F6342" w:rsidRPr="00057048">
              <w:rPr>
                <w:rFonts w:cstheme="minorHAnsi"/>
                <w:i/>
                <w:color w:val="595959" w:themeColor="text1" w:themeTint="A6"/>
                <w:sz w:val="18"/>
                <w:szCs w:val="18"/>
              </w:rPr>
              <w:t xml:space="preserve"> </w:t>
            </w:r>
            <w:r>
              <w:rPr>
                <w:rFonts w:cstheme="minorHAnsi"/>
                <w:i/>
                <w:color w:val="595959" w:themeColor="text1" w:themeTint="A6"/>
                <w:sz w:val="18"/>
                <w:szCs w:val="18"/>
              </w:rPr>
              <w:t>đó</w:t>
            </w:r>
            <w:r w:rsidR="003F6342" w:rsidRPr="00057048">
              <w:rPr>
                <w:rFonts w:cstheme="minorHAnsi"/>
                <w:i/>
                <w:color w:val="595959" w:themeColor="text1" w:themeTint="A6"/>
                <w:sz w:val="18"/>
                <w:szCs w:val="18"/>
              </w:rPr>
              <w:t>.</w:t>
            </w:r>
          </w:p>
          <w:p w14:paraId="7E8D0452" w14:textId="26D5751A" w:rsidR="003F6342" w:rsidRPr="00A7680F" w:rsidRDefault="003F6342" w:rsidP="006C6A60">
            <w:pPr>
              <w:jc w:val="left"/>
              <w:rPr>
                <w:rFonts w:cstheme="minorHAnsi"/>
                <w:color w:val="FFFFFF" w:themeColor="background1"/>
                <w:sz w:val="18"/>
                <w:szCs w:val="18"/>
              </w:rPr>
            </w:pPr>
          </w:p>
        </w:tc>
      </w:tr>
      <w:tr w:rsidR="00A56903" w:rsidRPr="00AD5DB1" w14:paraId="3B36F09E" w14:textId="77777777" w:rsidTr="006C6A60">
        <w:tc>
          <w:tcPr>
            <w:tcW w:w="5000" w:type="pct"/>
            <w:gridSpan w:val="3"/>
          </w:tcPr>
          <w:p w14:paraId="29910343" w14:textId="3A835F3F" w:rsidR="00A56903" w:rsidRPr="00A7680F" w:rsidRDefault="003F6342" w:rsidP="006C6A60">
            <w:pPr>
              <w:rPr>
                <w:i/>
                <w:sz w:val="18"/>
                <w:szCs w:val="18"/>
              </w:rPr>
            </w:pPr>
            <w:r w:rsidRPr="003F6342">
              <w:rPr>
                <w:rFonts w:cstheme="minorHAnsi"/>
                <w:sz w:val="18"/>
                <w:szCs w:val="18"/>
              </w:rPr>
              <w:t>Hạng mục gỗ có kiểm soát 1. Gỗ khai thác trái phép</w:t>
            </w:r>
          </w:p>
        </w:tc>
      </w:tr>
      <w:tr w:rsidR="00A56903" w:rsidRPr="00A7680F" w14:paraId="31F470A0" w14:textId="77777777" w:rsidTr="006C6A60">
        <w:tc>
          <w:tcPr>
            <w:tcW w:w="689" w:type="pct"/>
          </w:tcPr>
          <w:p w14:paraId="45B9AE9F" w14:textId="77777777" w:rsidR="00A56903" w:rsidRPr="00C61B01" w:rsidRDefault="00A56903" w:rsidP="006C6A60">
            <w:pPr>
              <w:rPr>
                <w:sz w:val="18"/>
                <w:szCs w:val="18"/>
              </w:rPr>
            </w:pPr>
            <w:r w:rsidRPr="00C61B01">
              <w:rPr>
                <w:rFonts w:cstheme="minorHAnsi"/>
                <w:sz w:val="18"/>
                <w:szCs w:val="18"/>
              </w:rPr>
              <w:t>1.1</w:t>
            </w:r>
          </w:p>
        </w:tc>
        <w:tc>
          <w:tcPr>
            <w:tcW w:w="2558" w:type="pct"/>
          </w:tcPr>
          <w:p w14:paraId="7F6CDFB3" w14:textId="77777777" w:rsidR="00A56903" w:rsidRPr="00A7680F" w:rsidRDefault="00A56903" w:rsidP="006C6A60">
            <w:pPr>
              <w:rPr>
                <w:i/>
                <w:sz w:val="18"/>
                <w:szCs w:val="18"/>
              </w:rPr>
            </w:pPr>
          </w:p>
        </w:tc>
        <w:tc>
          <w:tcPr>
            <w:tcW w:w="1753" w:type="pct"/>
          </w:tcPr>
          <w:p w14:paraId="0ECEE358" w14:textId="77777777" w:rsidR="00A56903" w:rsidRPr="00A7680F" w:rsidRDefault="00A56903" w:rsidP="006C6A60">
            <w:pPr>
              <w:rPr>
                <w:i/>
                <w:sz w:val="18"/>
                <w:szCs w:val="18"/>
              </w:rPr>
            </w:pPr>
          </w:p>
        </w:tc>
      </w:tr>
      <w:tr w:rsidR="00A56903" w:rsidRPr="00A7680F" w14:paraId="1A6F08FE" w14:textId="77777777" w:rsidTr="006C6A60">
        <w:tc>
          <w:tcPr>
            <w:tcW w:w="689" w:type="pct"/>
          </w:tcPr>
          <w:p w14:paraId="099172CF" w14:textId="77777777" w:rsidR="00A56903" w:rsidRPr="00C61B01" w:rsidRDefault="00A56903" w:rsidP="006C6A60">
            <w:pPr>
              <w:rPr>
                <w:sz w:val="18"/>
                <w:szCs w:val="18"/>
              </w:rPr>
            </w:pPr>
            <w:r w:rsidRPr="00C61B01">
              <w:rPr>
                <w:rFonts w:cstheme="minorHAnsi"/>
                <w:sz w:val="18"/>
                <w:szCs w:val="18"/>
              </w:rPr>
              <w:t>1.2</w:t>
            </w:r>
          </w:p>
        </w:tc>
        <w:tc>
          <w:tcPr>
            <w:tcW w:w="2558" w:type="pct"/>
          </w:tcPr>
          <w:p w14:paraId="2BEE2A05" w14:textId="77777777" w:rsidR="00A56903" w:rsidRPr="00A7680F" w:rsidRDefault="00A56903" w:rsidP="006C6A60">
            <w:pPr>
              <w:rPr>
                <w:i/>
                <w:sz w:val="18"/>
                <w:szCs w:val="18"/>
              </w:rPr>
            </w:pPr>
          </w:p>
        </w:tc>
        <w:tc>
          <w:tcPr>
            <w:tcW w:w="1753" w:type="pct"/>
          </w:tcPr>
          <w:p w14:paraId="6ACECBD8" w14:textId="77777777" w:rsidR="00A56903" w:rsidRPr="00A7680F" w:rsidRDefault="00A56903" w:rsidP="006C6A60">
            <w:pPr>
              <w:rPr>
                <w:i/>
                <w:sz w:val="18"/>
                <w:szCs w:val="18"/>
              </w:rPr>
            </w:pPr>
          </w:p>
        </w:tc>
      </w:tr>
      <w:tr w:rsidR="00A56903" w:rsidRPr="00A7680F" w14:paraId="735FDA7A" w14:textId="77777777" w:rsidTr="006C6A60">
        <w:tc>
          <w:tcPr>
            <w:tcW w:w="689" w:type="pct"/>
          </w:tcPr>
          <w:p w14:paraId="30B8C4ED" w14:textId="77777777" w:rsidR="00A56903" w:rsidRPr="00C61B01" w:rsidRDefault="00A56903" w:rsidP="006C6A60">
            <w:pPr>
              <w:rPr>
                <w:sz w:val="18"/>
                <w:szCs w:val="18"/>
              </w:rPr>
            </w:pPr>
            <w:r w:rsidRPr="00C61B01">
              <w:rPr>
                <w:rFonts w:cstheme="minorHAnsi"/>
                <w:sz w:val="18"/>
                <w:szCs w:val="18"/>
              </w:rPr>
              <w:t>1.3</w:t>
            </w:r>
          </w:p>
        </w:tc>
        <w:tc>
          <w:tcPr>
            <w:tcW w:w="2558" w:type="pct"/>
          </w:tcPr>
          <w:p w14:paraId="3B678AF8" w14:textId="77777777" w:rsidR="00A56903" w:rsidRPr="00A7680F" w:rsidRDefault="00A56903" w:rsidP="006C6A60">
            <w:pPr>
              <w:rPr>
                <w:i/>
                <w:sz w:val="18"/>
                <w:szCs w:val="18"/>
              </w:rPr>
            </w:pPr>
          </w:p>
        </w:tc>
        <w:tc>
          <w:tcPr>
            <w:tcW w:w="1753" w:type="pct"/>
          </w:tcPr>
          <w:p w14:paraId="0E4B21E4" w14:textId="77777777" w:rsidR="00A56903" w:rsidRPr="00A7680F" w:rsidRDefault="00A56903" w:rsidP="006C6A60">
            <w:pPr>
              <w:rPr>
                <w:i/>
                <w:sz w:val="18"/>
                <w:szCs w:val="18"/>
              </w:rPr>
            </w:pPr>
          </w:p>
        </w:tc>
      </w:tr>
      <w:tr w:rsidR="00A56903" w:rsidRPr="00A7680F" w14:paraId="68EFE435" w14:textId="77777777" w:rsidTr="006C6A60">
        <w:tc>
          <w:tcPr>
            <w:tcW w:w="689" w:type="pct"/>
          </w:tcPr>
          <w:p w14:paraId="3F4D726E" w14:textId="77777777" w:rsidR="00A56903" w:rsidRPr="00C61B01" w:rsidRDefault="00A56903" w:rsidP="006C6A60">
            <w:pPr>
              <w:rPr>
                <w:sz w:val="18"/>
                <w:szCs w:val="18"/>
              </w:rPr>
            </w:pPr>
            <w:r w:rsidRPr="00C61B01">
              <w:rPr>
                <w:rFonts w:cstheme="minorHAnsi"/>
                <w:sz w:val="18"/>
                <w:szCs w:val="18"/>
              </w:rPr>
              <w:t>1.4</w:t>
            </w:r>
          </w:p>
        </w:tc>
        <w:tc>
          <w:tcPr>
            <w:tcW w:w="2558" w:type="pct"/>
          </w:tcPr>
          <w:p w14:paraId="192BC665" w14:textId="77777777" w:rsidR="00A56903" w:rsidRPr="00A7680F" w:rsidRDefault="00A56903" w:rsidP="006C6A60">
            <w:pPr>
              <w:rPr>
                <w:i/>
                <w:sz w:val="18"/>
                <w:szCs w:val="18"/>
              </w:rPr>
            </w:pPr>
          </w:p>
        </w:tc>
        <w:tc>
          <w:tcPr>
            <w:tcW w:w="1753" w:type="pct"/>
          </w:tcPr>
          <w:p w14:paraId="3F66E1C4" w14:textId="77777777" w:rsidR="00A56903" w:rsidRPr="00A7680F" w:rsidRDefault="00A56903" w:rsidP="006C6A60">
            <w:pPr>
              <w:rPr>
                <w:i/>
                <w:sz w:val="18"/>
                <w:szCs w:val="18"/>
              </w:rPr>
            </w:pPr>
          </w:p>
        </w:tc>
      </w:tr>
      <w:tr w:rsidR="00A56903" w:rsidRPr="00A7680F" w14:paraId="7D9260DB" w14:textId="77777777" w:rsidTr="006C6A60">
        <w:tc>
          <w:tcPr>
            <w:tcW w:w="689" w:type="pct"/>
          </w:tcPr>
          <w:p w14:paraId="5612B472" w14:textId="77777777" w:rsidR="00A56903" w:rsidRPr="00C61B01" w:rsidRDefault="00A56903" w:rsidP="006C6A60">
            <w:pPr>
              <w:rPr>
                <w:sz w:val="18"/>
                <w:szCs w:val="18"/>
              </w:rPr>
            </w:pPr>
            <w:r w:rsidRPr="00C61B01">
              <w:rPr>
                <w:rFonts w:cstheme="minorHAnsi"/>
                <w:sz w:val="18"/>
                <w:szCs w:val="18"/>
              </w:rPr>
              <w:t>1.5</w:t>
            </w:r>
          </w:p>
        </w:tc>
        <w:tc>
          <w:tcPr>
            <w:tcW w:w="2558" w:type="pct"/>
          </w:tcPr>
          <w:p w14:paraId="26A16889" w14:textId="77777777" w:rsidR="00A56903" w:rsidRPr="00A7680F" w:rsidRDefault="00A56903" w:rsidP="006C6A60">
            <w:pPr>
              <w:rPr>
                <w:i/>
                <w:sz w:val="18"/>
                <w:szCs w:val="18"/>
              </w:rPr>
            </w:pPr>
          </w:p>
        </w:tc>
        <w:tc>
          <w:tcPr>
            <w:tcW w:w="1753" w:type="pct"/>
          </w:tcPr>
          <w:p w14:paraId="1934118F" w14:textId="77777777" w:rsidR="00A56903" w:rsidRPr="00A7680F" w:rsidRDefault="00A56903" w:rsidP="006C6A60">
            <w:pPr>
              <w:rPr>
                <w:i/>
                <w:sz w:val="18"/>
                <w:szCs w:val="18"/>
              </w:rPr>
            </w:pPr>
          </w:p>
        </w:tc>
      </w:tr>
      <w:tr w:rsidR="00A56903" w:rsidRPr="00A7680F" w14:paraId="1D060555" w14:textId="77777777" w:rsidTr="006C6A60">
        <w:tc>
          <w:tcPr>
            <w:tcW w:w="689" w:type="pct"/>
          </w:tcPr>
          <w:p w14:paraId="739A9D74" w14:textId="77777777" w:rsidR="00A56903" w:rsidRPr="00C61B01" w:rsidRDefault="00A56903" w:rsidP="006C6A60">
            <w:pPr>
              <w:rPr>
                <w:sz w:val="18"/>
                <w:szCs w:val="18"/>
              </w:rPr>
            </w:pPr>
            <w:r w:rsidRPr="00C61B01">
              <w:rPr>
                <w:rFonts w:cstheme="minorHAnsi"/>
                <w:sz w:val="18"/>
                <w:szCs w:val="18"/>
              </w:rPr>
              <w:t>1.6</w:t>
            </w:r>
          </w:p>
        </w:tc>
        <w:tc>
          <w:tcPr>
            <w:tcW w:w="2558" w:type="pct"/>
          </w:tcPr>
          <w:p w14:paraId="0D975A90" w14:textId="77777777" w:rsidR="00A56903" w:rsidRPr="00A7680F" w:rsidRDefault="00A56903" w:rsidP="006C6A60">
            <w:pPr>
              <w:rPr>
                <w:i/>
                <w:sz w:val="18"/>
                <w:szCs w:val="18"/>
              </w:rPr>
            </w:pPr>
          </w:p>
        </w:tc>
        <w:tc>
          <w:tcPr>
            <w:tcW w:w="1753" w:type="pct"/>
          </w:tcPr>
          <w:p w14:paraId="0279FDB0" w14:textId="77777777" w:rsidR="00A56903" w:rsidRPr="00A7680F" w:rsidRDefault="00A56903" w:rsidP="006C6A60">
            <w:pPr>
              <w:rPr>
                <w:i/>
                <w:sz w:val="18"/>
                <w:szCs w:val="18"/>
              </w:rPr>
            </w:pPr>
          </w:p>
        </w:tc>
      </w:tr>
      <w:tr w:rsidR="00A56903" w:rsidRPr="00A7680F" w14:paraId="403B2095" w14:textId="77777777" w:rsidTr="006C6A60">
        <w:tc>
          <w:tcPr>
            <w:tcW w:w="689" w:type="pct"/>
          </w:tcPr>
          <w:p w14:paraId="0B0750CC" w14:textId="77777777" w:rsidR="00A56903" w:rsidRPr="00C61B01" w:rsidRDefault="00A56903" w:rsidP="006C6A60">
            <w:pPr>
              <w:rPr>
                <w:sz w:val="18"/>
                <w:szCs w:val="18"/>
              </w:rPr>
            </w:pPr>
            <w:r w:rsidRPr="00C61B01">
              <w:rPr>
                <w:rFonts w:cstheme="minorHAnsi"/>
                <w:sz w:val="18"/>
                <w:szCs w:val="18"/>
              </w:rPr>
              <w:t>1.7</w:t>
            </w:r>
          </w:p>
        </w:tc>
        <w:tc>
          <w:tcPr>
            <w:tcW w:w="2558" w:type="pct"/>
          </w:tcPr>
          <w:p w14:paraId="32B34E18" w14:textId="77777777" w:rsidR="00A56903" w:rsidRPr="00A7680F" w:rsidRDefault="00A56903" w:rsidP="006C6A60">
            <w:pPr>
              <w:rPr>
                <w:i/>
                <w:sz w:val="18"/>
                <w:szCs w:val="18"/>
              </w:rPr>
            </w:pPr>
          </w:p>
        </w:tc>
        <w:tc>
          <w:tcPr>
            <w:tcW w:w="1753" w:type="pct"/>
          </w:tcPr>
          <w:p w14:paraId="23C7BA19" w14:textId="77777777" w:rsidR="00A56903" w:rsidRPr="00A7680F" w:rsidRDefault="00A56903" w:rsidP="006C6A60">
            <w:pPr>
              <w:rPr>
                <w:i/>
                <w:sz w:val="18"/>
                <w:szCs w:val="18"/>
              </w:rPr>
            </w:pPr>
          </w:p>
        </w:tc>
      </w:tr>
      <w:tr w:rsidR="00A56903" w:rsidRPr="00A7680F" w14:paraId="3FB33473" w14:textId="77777777" w:rsidTr="006C6A60">
        <w:tc>
          <w:tcPr>
            <w:tcW w:w="689" w:type="pct"/>
          </w:tcPr>
          <w:p w14:paraId="375DC341" w14:textId="77777777" w:rsidR="00A56903" w:rsidRPr="00C61B01" w:rsidRDefault="00A56903" w:rsidP="006C6A60">
            <w:pPr>
              <w:rPr>
                <w:sz w:val="18"/>
                <w:szCs w:val="18"/>
              </w:rPr>
            </w:pPr>
            <w:r w:rsidRPr="00C61B01">
              <w:rPr>
                <w:rFonts w:cstheme="minorHAnsi"/>
                <w:sz w:val="18"/>
                <w:szCs w:val="18"/>
                <w:lang w:val="en-GB"/>
              </w:rPr>
              <w:t>1.8</w:t>
            </w:r>
          </w:p>
        </w:tc>
        <w:tc>
          <w:tcPr>
            <w:tcW w:w="2558" w:type="pct"/>
          </w:tcPr>
          <w:p w14:paraId="23186743" w14:textId="77777777" w:rsidR="00A56903" w:rsidRPr="00A7680F" w:rsidRDefault="00A56903" w:rsidP="006C6A60">
            <w:pPr>
              <w:rPr>
                <w:i/>
                <w:sz w:val="18"/>
                <w:szCs w:val="18"/>
              </w:rPr>
            </w:pPr>
          </w:p>
        </w:tc>
        <w:tc>
          <w:tcPr>
            <w:tcW w:w="1753" w:type="pct"/>
          </w:tcPr>
          <w:p w14:paraId="7A3E3639" w14:textId="77777777" w:rsidR="00A56903" w:rsidRPr="00A7680F" w:rsidRDefault="00A56903" w:rsidP="006C6A60">
            <w:pPr>
              <w:rPr>
                <w:i/>
                <w:sz w:val="18"/>
                <w:szCs w:val="18"/>
              </w:rPr>
            </w:pPr>
          </w:p>
        </w:tc>
      </w:tr>
      <w:tr w:rsidR="00A56903" w:rsidRPr="00A7680F" w14:paraId="20BC52F3" w14:textId="77777777" w:rsidTr="006C6A60">
        <w:tc>
          <w:tcPr>
            <w:tcW w:w="689" w:type="pct"/>
          </w:tcPr>
          <w:p w14:paraId="58EFF079" w14:textId="77777777" w:rsidR="00A56903" w:rsidRPr="00C61B01" w:rsidRDefault="00A56903" w:rsidP="006C6A60">
            <w:pPr>
              <w:rPr>
                <w:sz w:val="18"/>
                <w:szCs w:val="18"/>
              </w:rPr>
            </w:pPr>
            <w:r w:rsidRPr="00C61B01">
              <w:rPr>
                <w:rFonts w:cstheme="minorHAnsi"/>
                <w:sz w:val="18"/>
                <w:szCs w:val="18"/>
                <w:lang w:val="en-GB"/>
              </w:rPr>
              <w:t>1.9</w:t>
            </w:r>
          </w:p>
        </w:tc>
        <w:tc>
          <w:tcPr>
            <w:tcW w:w="2558" w:type="pct"/>
          </w:tcPr>
          <w:p w14:paraId="07E943DA" w14:textId="77777777" w:rsidR="00A56903" w:rsidRPr="00A7680F" w:rsidRDefault="00A56903" w:rsidP="006C6A60">
            <w:pPr>
              <w:rPr>
                <w:i/>
                <w:sz w:val="18"/>
                <w:szCs w:val="18"/>
              </w:rPr>
            </w:pPr>
          </w:p>
        </w:tc>
        <w:tc>
          <w:tcPr>
            <w:tcW w:w="1753" w:type="pct"/>
          </w:tcPr>
          <w:p w14:paraId="1ADCB945" w14:textId="77777777" w:rsidR="00A56903" w:rsidRPr="00A7680F" w:rsidRDefault="00A56903" w:rsidP="006C6A60">
            <w:pPr>
              <w:rPr>
                <w:i/>
                <w:sz w:val="18"/>
                <w:szCs w:val="18"/>
              </w:rPr>
            </w:pPr>
          </w:p>
        </w:tc>
      </w:tr>
      <w:tr w:rsidR="00A56903" w:rsidRPr="00A7680F" w14:paraId="0B2F00C0" w14:textId="77777777" w:rsidTr="006C6A60">
        <w:tc>
          <w:tcPr>
            <w:tcW w:w="689" w:type="pct"/>
          </w:tcPr>
          <w:p w14:paraId="73C707AB" w14:textId="77777777" w:rsidR="00A56903" w:rsidRPr="00C61B01" w:rsidRDefault="00A56903" w:rsidP="006C6A60">
            <w:pPr>
              <w:jc w:val="left"/>
              <w:rPr>
                <w:sz w:val="18"/>
                <w:szCs w:val="18"/>
              </w:rPr>
            </w:pPr>
            <w:r w:rsidRPr="00C61B01">
              <w:rPr>
                <w:rFonts w:cstheme="minorHAnsi"/>
                <w:sz w:val="18"/>
                <w:szCs w:val="18"/>
              </w:rPr>
              <w:t>1.10</w:t>
            </w:r>
          </w:p>
        </w:tc>
        <w:tc>
          <w:tcPr>
            <w:tcW w:w="2558" w:type="pct"/>
          </w:tcPr>
          <w:p w14:paraId="357E31B1" w14:textId="77777777" w:rsidR="00A56903" w:rsidRPr="00A7680F" w:rsidRDefault="00A56903" w:rsidP="006C6A60">
            <w:pPr>
              <w:rPr>
                <w:i/>
                <w:sz w:val="18"/>
                <w:szCs w:val="18"/>
              </w:rPr>
            </w:pPr>
          </w:p>
        </w:tc>
        <w:tc>
          <w:tcPr>
            <w:tcW w:w="1753" w:type="pct"/>
          </w:tcPr>
          <w:p w14:paraId="454535D5" w14:textId="77777777" w:rsidR="00A56903" w:rsidRPr="00A7680F" w:rsidRDefault="00A56903" w:rsidP="006C6A60">
            <w:pPr>
              <w:rPr>
                <w:i/>
                <w:sz w:val="18"/>
                <w:szCs w:val="18"/>
              </w:rPr>
            </w:pPr>
          </w:p>
        </w:tc>
      </w:tr>
      <w:tr w:rsidR="00A56903" w:rsidRPr="00A7680F" w14:paraId="6C5B807A" w14:textId="77777777" w:rsidTr="006C6A60">
        <w:tc>
          <w:tcPr>
            <w:tcW w:w="689" w:type="pct"/>
          </w:tcPr>
          <w:p w14:paraId="253C8D75" w14:textId="77777777" w:rsidR="00A56903" w:rsidRPr="00C61B01" w:rsidRDefault="00A56903" w:rsidP="006C6A60">
            <w:pPr>
              <w:rPr>
                <w:sz w:val="18"/>
                <w:szCs w:val="18"/>
              </w:rPr>
            </w:pPr>
            <w:r w:rsidRPr="00C61B01">
              <w:rPr>
                <w:rFonts w:cstheme="minorHAnsi"/>
                <w:sz w:val="18"/>
                <w:szCs w:val="18"/>
              </w:rPr>
              <w:t>1.11</w:t>
            </w:r>
          </w:p>
        </w:tc>
        <w:tc>
          <w:tcPr>
            <w:tcW w:w="2558" w:type="pct"/>
          </w:tcPr>
          <w:p w14:paraId="1F0B94D4" w14:textId="77777777" w:rsidR="00A56903" w:rsidRPr="00A7680F" w:rsidRDefault="00A56903" w:rsidP="006C6A60">
            <w:pPr>
              <w:rPr>
                <w:i/>
                <w:sz w:val="18"/>
                <w:szCs w:val="18"/>
              </w:rPr>
            </w:pPr>
          </w:p>
        </w:tc>
        <w:tc>
          <w:tcPr>
            <w:tcW w:w="1753" w:type="pct"/>
          </w:tcPr>
          <w:p w14:paraId="1A593BE5" w14:textId="77777777" w:rsidR="00A56903" w:rsidRPr="00A7680F" w:rsidRDefault="00A56903" w:rsidP="006C6A60">
            <w:pPr>
              <w:rPr>
                <w:i/>
                <w:sz w:val="18"/>
                <w:szCs w:val="18"/>
              </w:rPr>
            </w:pPr>
          </w:p>
        </w:tc>
      </w:tr>
      <w:tr w:rsidR="00A56903" w:rsidRPr="00A7680F" w14:paraId="111DD04C" w14:textId="77777777" w:rsidTr="006C6A60">
        <w:tc>
          <w:tcPr>
            <w:tcW w:w="689" w:type="pct"/>
          </w:tcPr>
          <w:p w14:paraId="0D5CC2AE" w14:textId="77777777" w:rsidR="00A56903" w:rsidRPr="00C61B01" w:rsidRDefault="00A56903" w:rsidP="006C6A60">
            <w:pPr>
              <w:rPr>
                <w:sz w:val="18"/>
                <w:szCs w:val="18"/>
              </w:rPr>
            </w:pPr>
            <w:r w:rsidRPr="00C61B01">
              <w:rPr>
                <w:rFonts w:cstheme="minorHAnsi"/>
                <w:sz w:val="18"/>
                <w:szCs w:val="18"/>
                <w:lang w:val="en-GB"/>
              </w:rPr>
              <w:t>1.12</w:t>
            </w:r>
          </w:p>
        </w:tc>
        <w:tc>
          <w:tcPr>
            <w:tcW w:w="2558" w:type="pct"/>
          </w:tcPr>
          <w:p w14:paraId="3AA55884" w14:textId="77777777" w:rsidR="00A56903" w:rsidRPr="00A7680F" w:rsidRDefault="00A56903" w:rsidP="006C6A60">
            <w:pPr>
              <w:rPr>
                <w:i/>
                <w:sz w:val="18"/>
                <w:szCs w:val="18"/>
              </w:rPr>
            </w:pPr>
          </w:p>
        </w:tc>
        <w:tc>
          <w:tcPr>
            <w:tcW w:w="1753" w:type="pct"/>
          </w:tcPr>
          <w:p w14:paraId="7441887B" w14:textId="77777777" w:rsidR="00A56903" w:rsidRPr="00A7680F" w:rsidRDefault="00A56903" w:rsidP="006C6A60">
            <w:pPr>
              <w:rPr>
                <w:i/>
                <w:sz w:val="18"/>
                <w:szCs w:val="18"/>
              </w:rPr>
            </w:pPr>
          </w:p>
        </w:tc>
      </w:tr>
      <w:tr w:rsidR="00A56903" w:rsidRPr="00A7680F" w14:paraId="6D085AC0" w14:textId="77777777" w:rsidTr="006C6A60">
        <w:tc>
          <w:tcPr>
            <w:tcW w:w="689" w:type="pct"/>
          </w:tcPr>
          <w:p w14:paraId="3FCC9F98" w14:textId="77777777" w:rsidR="00A56903" w:rsidRPr="00C61B01" w:rsidRDefault="00A56903" w:rsidP="006C6A60">
            <w:pPr>
              <w:rPr>
                <w:sz w:val="18"/>
                <w:szCs w:val="18"/>
              </w:rPr>
            </w:pPr>
            <w:r w:rsidRPr="00C61B01">
              <w:rPr>
                <w:rFonts w:cstheme="minorHAnsi"/>
                <w:sz w:val="18"/>
                <w:szCs w:val="18"/>
                <w:lang w:val="en-GB"/>
              </w:rPr>
              <w:t>1.13</w:t>
            </w:r>
          </w:p>
        </w:tc>
        <w:tc>
          <w:tcPr>
            <w:tcW w:w="2558" w:type="pct"/>
          </w:tcPr>
          <w:p w14:paraId="28135599" w14:textId="77777777" w:rsidR="00A56903" w:rsidRPr="00A7680F" w:rsidRDefault="00A56903" w:rsidP="006C6A60">
            <w:pPr>
              <w:rPr>
                <w:i/>
                <w:sz w:val="18"/>
                <w:szCs w:val="18"/>
              </w:rPr>
            </w:pPr>
          </w:p>
        </w:tc>
        <w:tc>
          <w:tcPr>
            <w:tcW w:w="1753" w:type="pct"/>
          </w:tcPr>
          <w:p w14:paraId="08C79E16" w14:textId="77777777" w:rsidR="00A56903" w:rsidRPr="00A7680F" w:rsidRDefault="00A56903" w:rsidP="006C6A60">
            <w:pPr>
              <w:rPr>
                <w:i/>
                <w:sz w:val="18"/>
                <w:szCs w:val="18"/>
              </w:rPr>
            </w:pPr>
          </w:p>
        </w:tc>
      </w:tr>
      <w:tr w:rsidR="00A56903" w:rsidRPr="00A7680F" w14:paraId="6A7369A9" w14:textId="77777777" w:rsidTr="006C6A60">
        <w:tc>
          <w:tcPr>
            <w:tcW w:w="689" w:type="pct"/>
          </w:tcPr>
          <w:p w14:paraId="748E70C2" w14:textId="77777777" w:rsidR="00A56903" w:rsidRPr="00C61B01" w:rsidRDefault="00A56903" w:rsidP="006C6A60">
            <w:pPr>
              <w:rPr>
                <w:sz w:val="18"/>
                <w:szCs w:val="18"/>
              </w:rPr>
            </w:pPr>
            <w:r w:rsidRPr="00C61B01">
              <w:rPr>
                <w:rFonts w:cstheme="minorHAnsi"/>
                <w:sz w:val="18"/>
                <w:szCs w:val="18"/>
                <w:lang w:val="en-GB"/>
              </w:rPr>
              <w:t>1.14</w:t>
            </w:r>
          </w:p>
        </w:tc>
        <w:tc>
          <w:tcPr>
            <w:tcW w:w="2558" w:type="pct"/>
          </w:tcPr>
          <w:p w14:paraId="1788A9CE" w14:textId="77777777" w:rsidR="00A56903" w:rsidRPr="00A7680F" w:rsidRDefault="00A56903" w:rsidP="006C6A60">
            <w:pPr>
              <w:rPr>
                <w:i/>
                <w:sz w:val="18"/>
                <w:szCs w:val="18"/>
              </w:rPr>
            </w:pPr>
          </w:p>
        </w:tc>
        <w:tc>
          <w:tcPr>
            <w:tcW w:w="1753" w:type="pct"/>
          </w:tcPr>
          <w:p w14:paraId="70E709E4" w14:textId="77777777" w:rsidR="00A56903" w:rsidRPr="00A7680F" w:rsidRDefault="00A56903" w:rsidP="006C6A60">
            <w:pPr>
              <w:rPr>
                <w:i/>
                <w:sz w:val="18"/>
                <w:szCs w:val="18"/>
              </w:rPr>
            </w:pPr>
          </w:p>
        </w:tc>
      </w:tr>
      <w:tr w:rsidR="00A56903" w:rsidRPr="00A7680F" w14:paraId="12D71B46" w14:textId="77777777" w:rsidTr="006C6A60">
        <w:tc>
          <w:tcPr>
            <w:tcW w:w="689" w:type="pct"/>
          </w:tcPr>
          <w:p w14:paraId="68A95FB8" w14:textId="77777777" w:rsidR="00A56903" w:rsidRPr="00C61B01" w:rsidRDefault="00A56903" w:rsidP="006C6A60">
            <w:pPr>
              <w:rPr>
                <w:sz w:val="18"/>
                <w:szCs w:val="18"/>
              </w:rPr>
            </w:pPr>
            <w:r w:rsidRPr="00C61B01">
              <w:rPr>
                <w:rFonts w:cstheme="minorHAnsi"/>
                <w:sz w:val="18"/>
                <w:szCs w:val="18"/>
                <w:lang w:val="en-GB"/>
              </w:rPr>
              <w:t>1.15</w:t>
            </w:r>
          </w:p>
        </w:tc>
        <w:tc>
          <w:tcPr>
            <w:tcW w:w="2558" w:type="pct"/>
          </w:tcPr>
          <w:p w14:paraId="44CA0231" w14:textId="77777777" w:rsidR="00A56903" w:rsidRPr="00A7680F" w:rsidRDefault="00A56903" w:rsidP="006C6A60">
            <w:pPr>
              <w:rPr>
                <w:i/>
                <w:sz w:val="18"/>
                <w:szCs w:val="18"/>
              </w:rPr>
            </w:pPr>
          </w:p>
        </w:tc>
        <w:tc>
          <w:tcPr>
            <w:tcW w:w="1753" w:type="pct"/>
          </w:tcPr>
          <w:p w14:paraId="14C2DE4E" w14:textId="77777777" w:rsidR="00A56903" w:rsidRPr="00A7680F" w:rsidRDefault="00A56903" w:rsidP="006C6A60">
            <w:pPr>
              <w:rPr>
                <w:i/>
                <w:sz w:val="18"/>
                <w:szCs w:val="18"/>
              </w:rPr>
            </w:pPr>
          </w:p>
        </w:tc>
      </w:tr>
      <w:tr w:rsidR="00A56903" w:rsidRPr="00A7680F" w14:paraId="313A067D" w14:textId="77777777" w:rsidTr="006C6A60">
        <w:tc>
          <w:tcPr>
            <w:tcW w:w="689" w:type="pct"/>
          </w:tcPr>
          <w:p w14:paraId="613E041A" w14:textId="77777777" w:rsidR="00A56903" w:rsidRPr="00C61B01" w:rsidRDefault="00A56903" w:rsidP="006C6A60">
            <w:pPr>
              <w:rPr>
                <w:sz w:val="18"/>
                <w:szCs w:val="18"/>
              </w:rPr>
            </w:pPr>
            <w:r w:rsidRPr="00C61B01">
              <w:rPr>
                <w:rFonts w:cstheme="minorHAnsi"/>
                <w:sz w:val="18"/>
                <w:szCs w:val="18"/>
                <w:lang w:val="en-GB"/>
              </w:rPr>
              <w:t>1.16</w:t>
            </w:r>
          </w:p>
        </w:tc>
        <w:tc>
          <w:tcPr>
            <w:tcW w:w="2558" w:type="pct"/>
          </w:tcPr>
          <w:p w14:paraId="233031B7" w14:textId="77777777" w:rsidR="00A56903" w:rsidRPr="00A7680F" w:rsidRDefault="00A56903" w:rsidP="006C6A60">
            <w:pPr>
              <w:rPr>
                <w:i/>
                <w:sz w:val="18"/>
                <w:szCs w:val="18"/>
              </w:rPr>
            </w:pPr>
          </w:p>
        </w:tc>
        <w:tc>
          <w:tcPr>
            <w:tcW w:w="1753" w:type="pct"/>
          </w:tcPr>
          <w:p w14:paraId="0AEFEBE9" w14:textId="77777777" w:rsidR="00A56903" w:rsidRPr="00A7680F" w:rsidRDefault="00A56903" w:rsidP="006C6A60">
            <w:pPr>
              <w:rPr>
                <w:i/>
                <w:sz w:val="18"/>
                <w:szCs w:val="18"/>
              </w:rPr>
            </w:pPr>
          </w:p>
        </w:tc>
      </w:tr>
      <w:tr w:rsidR="00A56903" w:rsidRPr="00A7680F" w14:paraId="7D6C9721" w14:textId="77777777" w:rsidTr="006C6A60">
        <w:tc>
          <w:tcPr>
            <w:tcW w:w="689" w:type="pct"/>
          </w:tcPr>
          <w:p w14:paraId="1A17AFC5" w14:textId="77777777" w:rsidR="00A56903" w:rsidRPr="00C61B01" w:rsidRDefault="00A56903" w:rsidP="006C6A60">
            <w:pPr>
              <w:rPr>
                <w:sz w:val="18"/>
                <w:szCs w:val="18"/>
              </w:rPr>
            </w:pPr>
            <w:r w:rsidRPr="00C61B01">
              <w:rPr>
                <w:rFonts w:cstheme="minorHAnsi"/>
                <w:sz w:val="18"/>
                <w:szCs w:val="18"/>
                <w:lang w:val="en-GB"/>
              </w:rPr>
              <w:t>1.17</w:t>
            </w:r>
          </w:p>
        </w:tc>
        <w:tc>
          <w:tcPr>
            <w:tcW w:w="2558" w:type="pct"/>
          </w:tcPr>
          <w:p w14:paraId="19BEE18D" w14:textId="77777777" w:rsidR="00A56903" w:rsidRPr="00A7680F" w:rsidRDefault="00A56903" w:rsidP="006C6A60">
            <w:pPr>
              <w:rPr>
                <w:i/>
                <w:sz w:val="18"/>
                <w:szCs w:val="18"/>
              </w:rPr>
            </w:pPr>
          </w:p>
        </w:tc>
        <w:tc>
          <w:tcPr>
            <w:tcW w:w="1753" w:type="pct"/>
          </w:tcPr>
          <w:p w14:paraId="4ADF8E8D" w14:textId="77777777" w:rsidR="00A56903" w:rsidRPr="00A7680F" w:rsidRDefault="00A56903" w:rsidP="006C6A60">
            <w:pPr>
              <w:rPr>
                <w:i/>
                <w:sz w:val="18"/>
                <w:szCs w:val="18"/>
              </w:rPr>
            </w:pPr>
          </w:p>
        </w:tc>
      </w:tr>
      <w:tr w:rsidR="00A56903" w:rsidRPr="00A7680F" w14:paraId="657EBB8A" w14:textId="77777777" w:rsidTr="006C6A60">
        <w:tc>
          <w:tcPr>
            <w:tcW w:w="689" w:type="pct"/>
          </w:tcPr>
          <w:p w14:paraId="49EEBA02" w14:textId="77777777" w:rsidR="00A56903" w:rsidRPr="00C61B01" w:rsidRDefault="00A56903" w:rsidP="006C6A60">
            <w:pPr>
              <w:rPr>
                <w:sz w:val="18"/>
                <w:szCs w:val="18"/>
              </w:rPr>
            </w:pPr>
            <w:r w:rsidRPr="00C61B01">
              <w:rPr>
                <w:rFonts w:cstheme="minorHAnsi"/>
                <w:sz w:val="18"/>
                <w:szCs w:val="18"/>
                <w:lang w:val="en-GB"/>
              </w:rPr>
              <w:t>1.18</w:t>
            </w:r>
          </w:p>
        </w:tc>
        <w:tc>
          <w:tcPr>
            <w:tcW w:w="2558" w:type="pct"/>
          </w:tcPr>
          <w:p w14:paraId="6662C3A7" w14:textId="77777777" w:rsidR="00A56903" w:rsidRPr="00A7680F" w:rsidRDefault="00A56903" w:rsidP="006C6A60">
            <w:pPr>
              <w:rPr>
                <w:i/>
                <w:sz w:val="18"/>
                <w:szCs w:val="18"/>
              </w:rPr>
            </w:pPr>
          </w:p>
        </w:tc>
        <w:tc>
          <w:tcPr>
            <w:tcW w:w="1753" w:type="pct"/>
          </w:tcPr>
          <w:p w14:paraId="75F8D134" w14:textId="77777777" w:rsidR="00A56903" w:rsidRPr="00A7680F" w:rsidRDefault="00A56903" w:rsidP="006C6A60">
            <w:pPr>
              <w:rPr>
                <w:i/>
                <w:sz w:val="18"/>
                <w:szCs w:val="18"/>
              </w:rPr>
            </w:pPr>
          </w:p>
        </w:tc>
      </w:tr>
      <w:tr w:rsidR="00A56903" w:rsidRPr="00A7680F" w14:paraId="7C0D4577" w14:textId="77777777" w:rsidTr="006C6A60">
        <w:tc>
          <w:tcPr>
            <w:tcW w:w="689" w:type="pct"/>
          </w:tcPr>
          <w:p w14:paraId="49ED7C84" w14:textId="77777777" w:rsidR="00A56903" w:rsidRPr="00C61B01" w:rsidRDefault="00A56903" w:rsidP="006C6A60">
            <w:pPr>
              <w:rPr>
                <w:sz w:val="18"/>
                <w:szCs w:val="18"/>
              </w:rPr>
            </w:pPr>
            <w:r w:rsidRPr="00C61B01">
              <w:rPr>
                <w:rFonts w:cstheme="minorHAnsi"/>
                <w:sz w:val="18"/>
                <w:szCs w:val="18"/>
                <w:lang w:val="en-GB"/>
              </w:rPr>
              <w:t>1.19</w:t>
            </w:r>
          </w:p>
        </w:tc>
        <w:tc>
          <w:tcPr>
            <w:tcW w:w="2558" w:type="pct"/>
          </w:tcPr>
          <w:p w14:paraId="36CEB68F" w14:textId="77777777" w:rsidR="00A56903" w:rsidRPr="00A7680F" w:rsidRDefault="00A56903" w:rsidP="006C6A60">
            <w:pPr>
              <w:rPr>
                <w:i/>
                <w:sz w:val="18"/>
                <w:szCs w:val="18"/>
              </w:rPr>
            </w:pPr>
          </w:p>
        </w:tc>
        <w:tc>
          <w:tcPr>
            <w:tcW w:w="1753" w:type="pct"/>
          </w:tcPr>
          <w:p w14:paraId="333E674A" w14:textId="77777777" w:rsidR="00A56903" w:rsidRPr="00A7680F" w:rsidRDefault="00A56903" w:rsidP="006C6A60">
            <w:pPr>
              <w:rPr>
                <w:i/>
                <w:sz w:val="18"/>
                <w:szCs w:val="18"/>
              </w:rPr>
            </w:pPr>
          </w:p>
        </w:tc>
      </w:tr>
      <w:tr w:rsidR="00A56903" w:rsidRPr="00A7680F" w14:paraId="30702D08" w14:textId="77777777" w:rsidTr="006C6A60">
        <w:tc>
          <w:tcPr>
            <w:tcW w:w="689" w:type="pct"/>
          </w:tcPr>
          <w:p w14:paraId="242EE04A" w14:textId="77777777" w:rsidR="00A56903" w:rsidRPr="00C61B01" w:rsidRDefault="00A56903" w:rsidP="006C6A60">
            <w:pPr>
              <w:rPr>
                <w:sz w:val="18"/>
                <w:szCs w:val="18"/>
              </w:rPr>
            </w:pPr>
            <w:r w:rsidRPr="00C61B01">
              <w:rPr>
                <w:rFonts w:cstheme="minorHAnsi"/>
                <w:sz w:val="18"/>
                <w:szCs w:val="18"/>
                <w:lang w:val="en-GB"/>
              </w:rPr>
              <w:t>1.20</w:t>
            </w:r>
          </w:p>
        </w:tc>
        <w:tc>
          <w:tcPr>
            <w:tcW w:w="2558" w:type="pct"/>
          </w:tcPr>
          <w:p w14:paraId="355F4CAD" w14:textId="77777777" w:rsidR="00A56903" w:rsidRPr="00A7680F" w:rsidRDefault="00A56903" w:rsidP="006C6A60">
            <w:pPr>
              <w:rPr>
                <w:i/>
                <w:sz w:val="18"/>
                <w:szCs w:val="18"/>
              </w:rPr>
            </w:pPr>
          </w:p>
        </w:tc>
        <w:tc>
          <w:tcPr>
            <w:tcW w:w="1753" w:type="pct"/>
          </w:tcPr>
          <w:p w14:paraId="240D61DD" w14:textId="77777777" w:rsidR="00A56903" w:rsidRPr="00A7680F" w:rsidRDefault="00A56903" w:rsidP="006C6A60">
            <w:pPr>
              <w:rPr>
                <w:i/>
                <w:sz w:val="18"/>
                <w:szCs w:val="18"/>
              </w:rPr>
            </w:pPr>
          </w:p>
        </w:tc>
      </w:tr>
      <w:tr w:rsidR="00A56903" w:rsidRPr="00A7680F" w14:paraId="3974B1F9" w14:textId="77777777" w:rsidTr="006C6A60">
        <w:tc>
          <w:tcPr>
            <w:tcW w:w="689" w:type="pct"/>
          </w:tcPr>
          <w:p w14:paraId="5A7C6C43" w14:textId="77777777" w:rsidR="00A56903" w:rsidRPr="00C61B01" w:rsidRDefault="00A56903" w:rsidP="006C6A60">
            <w:pPr>
              <w:rPr>
                <w:rFonts w:cstheme="minorHAnsi"/>
                <w:sz w:val="18"/>
                <w:szCs w:val="18"/>
              </w:rPr>
            </w:pPr>
            <w:r w:rsidRPr="00C61B01">
              <w:rPr>
                <w:rFonts w:cstheme="minorHAnsi"/>
                <w:sz w:val="18"/>
                <w:szCs w:val="18"/>
              </w:rPr>
              <w:t>1.21</w:t>
            </w:r>
          </w:p>
        </w:tc>
        <w:tc>
          <w:tcPr>
            <w:tcW w:w="2558" w:type="pct"/>
          </w:tcPr>
          <w:p w14:paraId="725236CE" w14:textId="77777777" w:rsidR="00A56903" w:rsidRPr="00A7680F" w:rsidRDefault="00A56903" w:rsidP="006C6A60">
            <w:pPr>
              <w:rPr>
                <w:i/>
                <w:sz w:val="18"/>
                <w:szCs w:val="18"/>
              </w:rPr>
            </w:pPr>
          </w:p>
        </w:tc>
        <w:tc>
          <w:tcPr>
            <w:tcW w:w="1753" w:type="pct"/>
          </w:tcPr>
          <w:p w14:paraId="570D6F53" w14:textId="77777777" w:rsidR="00A56903" w:rsidRPr="00A7680F" w:rsidRDefault="00A56903" w:rsidP="006C6A60">
            <w:pPr>
              <w:rPr>
                <w:i/>
                <w:sz w:val="18"/>
                <w:szCs w:val="18"/>
              </w:rPr>
            </w:pPr>
          </w:p>
        </w:tc>
      </w:tr>
      <w:tr w:rsidR="00A56903" w:rsidRPr="00AD5DB1" w14:paraId="3ED127B1" w14:textId="77777777" w:rsidTr="006C6A60">
        <w:tc>
          <w:tcPr>
            <w:tcW w:w="5000" w:type="pct"/>
            <w:gridSpan w:val="3"/>
          </w:tcPr>
          <w:p w14:paraId="4CDC69BC" w14:textId="47B25B1B" w:rsidR="00A56903" w:rsidRPr="00C61B01" w:rsidRDefault="003F6342" w:rsidP="006C6A60">
            <w:pPr>
              <w:rPr>
                <w:sz w:val="18"/>
                <w:szCs w:val="18"/>
              </w:rPr>
            </w:pPr>
            <w:r w:rsidRPr="003F6342">
              <w:rPr>
                <w:rFonts w:cstheme="minorHAnsi"/>
                <w:sz w:val="18"/>
                <w:szCs w:val="18"/>
              </w:rPr>
              <w:t>Hạng mục gỗ có kiểm soát 2. Gỗ khai thác vi phạm các quyền truyền thống và quyền dân sự</w:t>
            </w:r>
          </w:p>
        </w:tc>
      </w:tr>
      <w:tr w:rsidR="00A56903" w:rsidRPr="00A7680F" w14:paraId="1E6FC82C" w14:textId="77777777" w:rsidTr="006C6A60">
        <w:tc>
          <w:tcPr>
            <w:tcW w:w="689" w:type="pct"/>
          </w:tcPr>
          <w:p w14:paraId="78EC7555" w14:textId="77777777" w:rsidR="00A56903" w:rsidRPr="00C61B01" w:rsidRDefault="00A56903" w:rsidP="006C6A60">
            <w:pPr>
              <w:rPr>
                <w:sz w:val="18"/>
                <w:szCs w:val="18"/>
              </w:rPr>
            </w:pPr>
            <w:r w:rsidRPr="00C61B01">
              <w:rPr>
                <w:sz w:val="18"/>
                <w:szCs w:val="18"/>
              </w:rPr>
              <w:t>2.1</w:t>
            </w:r>
          </w:p>
        </w:tc>
        <w:tc>
          <w:tcPr>
            <w:tcW w:w="2558" w:type="pct"/>
          </w:tcPr>
          <w:p w14:paraId="225E3B63" w14:textId="77777777" w:rsidR="00A56903" w:rsidRPr="00A7680F" w:rsidRDefault="00A56903" w:rsidP="006C6A60">
            <w:pPr>
              <w:rPr>
                <w:i/>
                <w:sz w:val="18"/>
                <w:szCs w:val="18"/>
              </w:rPr>
            </w:pPr>
          </w:p>
        </w:tc>
        <w:tc>
          <w:tcPr>
            <w:tcW w:w="1753" w:type="pct"/>
          </w:tcPr>
          <w:p w14:paraId="14190209" w14:textId="77777777" w:rsidR="00A56903" w:rsidRPr="00A7680F" w:rsidRDefault="00A56903" w:rsidP="006C6A60">
            <w:pPr>
              <w:rPr>
                <w:i/>
                <w:sz w:val="18"/>
                <w:szCs w:val="18"/>
              </w:rPr>
            </w:pPr>
          </w:p>
        </w:tc>
      </w:tr>
      <w:tr w:rsidR="00A56903" w:rsidRPr="00A7680F" w14:paraId="0FDC65B8" w14:textId="77777777" w:rsidTr="006C6A60">
        <w:tc>
          <w:tcPr>
            <w:tcW w:w="689" w:type="pct"/>
          </w:tcPr>
          <w:p w14:paraId="415EFC9A" w14:textId="77777777" w:rsidR="00A56903" w:rsidRPr="00C61B01" w:rsidRDefault="00A56903" w:rsidP="006C6A60">
            <w:pPr>
              <w:rPr>
                <w:sz w:val="18"/>
                <w:szCs w:val="18"/>
              </w:rPr>
            </w:pPr>
            <w:r w:rsidRPr="00C61B01">
              <w:rPr>
                <w:sz w:val="18"/>
                <w:szCs w:val="18"/>
              </w:rPr>
              <w:t>2.2</w:t>
            </w:r>
          </w:p>
        </w:tc>
        <w:tc>
          <w:tcPr>
            <w:tcW w:w="2558" w:type="pct"/>
          </w:tcPr>
          <w:p w14:paraId="740D77C2" w14:textId="77777777" w:rsidR="00A56903" w:rsidRPr="00A7680F" w:rsidRDefault="00A56903" w:rsidP="006C6A60">
            <w:pPr>
              <w:rPr>
                <w:i/>
                <w:sz w:val="18"/>
                <w:szCs w:val="18"/>
              </w:rPr>
            </w:pPr>
          </w:p>
        </w:tc>
        <w:tc>
          <w:tcPr>
            <w:tcW w:w="1753" w:type="pct"/>
          </w:tcPr>
          <w:p w14:paraId="43B8492F" w14:textId="77777777" w:rsidR="00A56903" w:rsidRPr="00A7680F" w:rsidRDefault="00A56903" w:rsidP="006C6A60">
            <w:pPr>
              <w:rPr>
                <w:i/>
                <w:sz w:val="18"/>
                <w:szCs w:val="18"/>
              </w:rPr>
            </w:pPr>
          </w:p>
        </w:tc>
      </w:tr>
      <w:tr w:rsidR="00A56903" w:rsidRPr="00A7680F" w14:paraId="70F4D012" w14:textId="77777777" w:rsidTr="006C6A60">
        <w:tc>
          <w:tcPr>
            <w:tcW w:w="689" w:type="pct"/>
          </w:tcPr>
          <w:p w14:paraId="15370EED" w14:textId="77777777" w:rsidR="00A56903" w:rsidRPr="00C61B01" w:rsidRDefault="00A56903" w:rsidP="006C6A60">
            <w:pPr>
              <w:rPr>
                <w:sz w:val="18"/>
                <w:szCs w:val="18"/>
              </w:rPr>
            </w:pPr>
            <w:r w:rsidRPr="00C61B01">
              <w:rPr>
                <w:sz w:val="18"/>
                <w:szCs w:val="18"/>
              </w:rPr>
              <w:t>2.3</w:t>
            </w:r>
          </w:p>
        </w:tc>
        <w:tc>
          <w:tcPr>
            <w:tcW w:w="2558" w:type="pct"/>
          </w:tcPr>
          <w:p w14:paraId="7C444DB8" w14:textId="77777777" w:rsidR="00A56903" w:rsidRPr="00A7680F" w:rsidRDefault="00A56903" w:rsidP="006C6A60">
            <w:pPr>
              <w:rPr>
                <w:i/>
                <w:sz w:val="18"/>
                <w:szCs w:val="18"/>
              </w:rPr>
            </w:pPr>
          </w:p>
        </w:tc>
        <w:tc>
          <w:tcPr>
            <w:tcW w:w="1753" w:type="pct"/>
          </w:tcPr>
          <w:p w14:paraId="636691D0" w14:textId="77777777" w:rsidR="00A56903" w:rsidRPr="00A7680F" w:rsidRDefault="00A56903" w:rsidP="006C6A60">
            <w:pPr>
              <w:rPr>
                <w:i/>
                <w:sz w:val="18"/>
                <w:szCs w:val="18"/>
              </w:rPr>
            </w:pPr>
          </w:p>
        </w:tc>
      </w:tr>
      <w:tr w:rsidR="00A56903" w:rsidRPr="00A7680F" w14:paraId="119E3F91" w14:textId="77777777" w:rsidTr="006C6A60">
        <w:tc>
          <w:tcPr>
            <w:tcW w:w="689" w:type="pct"/>
          </w:tcPr>
          <w:p w14:paraId="7ADF37E0" w14:textId="77777777" w:rsidR="00A56903" w:rsidRPr="00C61B01" w:rsidRDefault="00A56903" w:rsidP="006C6A60">
            <w:pPr>
              <w:rPr>
                <w:sz w:val="18"/>
                <w:szCs w:val="18"/>
              </w:rPr>
            </w:pPr>
            <w:r w:rsidRPr="00716A6B">
              <w:rPr>
                <w:sz w:val="18"/>
                <w:szCs w:val="18"/>
              </w:rPr>
              <w:t>2.4</w:t>
            </w:r>
          </w:p>
        </w:tc>
        <w:tc>
          <w:tcPr>
            <w:tcW w:w="2558" w:type="pct"/>
          </w:tcPr>
          <w:p w14:paraId="606F7799" w14:textId="77777777" w:rsidR="00A56903" w:rsidRPr="00A7680F" w:rsidRDefault="00A56903" w:rsidP="006C6A60">
            <w:pPr>
              <w:rPr>
                <w:i/>
                <w:sz w:val="18"/>
                <w:szCs w:val="18"/>
              </w:rPr>
            </w:pPr>
          </w:p>
        </w:tc>
        <w:tc>
          <w:tcPr>
            <w:tcW w:w="1753" w:type="pct"/>
          </w:tcPr>
          <w:p w14:paraId="2F4BFFBA" w14:textId="77777777" w:rsidR="00A56903" w:rsidRPr="00A7680F" w:rsidRDefault="00A56903" w:rsidP="006C6A60">
            <w:pPr>
              <w:rPr>
                <w:i/>
                <w:sz w:val="18"/>
                <w:szCs w:val="18"/>
              </w:rPr>
            </w:pPr>
          </w:p>
        </w:tc>
      </w:tr>
      <w:tr w:rsidR="00A56903" w:rsidRPr="00A7680F" w14:paraId="5B881A5B" w14:textId="77777777" w:rsidTr="006C6A60">
        <w:tc>
          <w:tcPr>
            <w:tcW w:w="689" w:type="pct"/>
          </w:tcPr>
          <w:p w14:paraId="7EF94B9A" w14:textId="77777777" w:rsidR="00A56903" w:rsidRPr="00C61B01" w:rsidRDefault="00A56903" w:rsidP="006C6A60">
            <w:pPr>
              <w:rPr>
                <w:sz w:val="18"/>
                <w:szCs w:val="18"/>
              </w:rPr>
            </w:pPr>
            <w:r w:rsidRPr="00716A6B">
              <w:rPr>
                <w:sz w:val="18"/>
                <w:szCs w:val="18"/>
              </w:rPr>
              <w:t>2.5</w:t>
            </w:r>
          </w:p>
        </w:tc>
        <w:tc>
          <w:tcPr>
            <w:tcW w:w="2558" w:type="pct"/>
          </w:tcPr>
          <w:p w14:paraId="3CD66069" w14:textId="77777777" w:rsidR="00A56903" w:rsidRPr="00A7680F" w:rsidRDefault="00A56903" w:rsidP="006C6A60">
            <w:pPr>
              <w:rPr>
                <w:i/>
                <w:sz w:val="18"/>
                <w:szCs w:val="18"/>
              </w:rPr>
            </w:pPr>
          </w:p>
        </w:tc>
        <w:tc>
          <w:tcPr>
            <w:tcW w:w="1753" w:type="pct"/>
          </w:tcPr>
          <w:p w14:paraId="073D7397" w14:textId="77777777" w:rsidR="00A56903" w:rsidRPr="00A7680F" w:rsidRDefault="00A56903" w:rsidP="006C6A60">
            <w:pPr>
              <w:rPr>
                <w:i/>
                <w:sz w:val="18"/>
                <w:szCs w:val="18"/>
              </w:rPr>
            </w:pPr>
          </w:p>
        </w:tc>
      </w:tr>
      <w:tr w:rsidR="00A56903" w:rsidRPr="00AD5DB1" w14:paraId="23B76309" w14:textId="77777777" w:rsidTr="006C6A60">
        <w:tc>
          <w:tcPr>
            <w:tcW w:w="5000" w:type="pct"/>
            <w:gridSpan w:val="3"/>
          </w:tcPr>
          <w:p w14:paraId="0F67FF3C" w14:textId="751172D1" w:rsidR="00A56903" w:rsidRPr="00C61B01" w:rsidRDefault="003F6342" w:rsidP="006C6A60">
            <w:pPr>
              <w:rPr>
                <w:sz w:val="18"/>
                <w:szCs w:val="18"/>
              </w:rPr>
            </w:pPr>
            <w:r w:rsidRPr="003F6342">
              <w:rPr>
                <w:rFonts w:cstheme="minorHAnsi"/>
                <w:sz w:val="18"/>
                <w:szCs w:val="18"/>
              </w:rPr>
              <w:t>Hạng mục gỗ có kiểm soát 3. Gỗ từ rừng có giá trị bảo tồn cao bị đe doạ bởi các hoạt động quản lý</w:t>
            </w:r>
          </w:p>
        </w:tc>
      </w:tr>
      <w:tr w:rsidR="00A56903" w:rsidRPr="00A7680F" w14:paraId="616E0189" w14:textId="77777777" w:rsidTr="006C6A60">
        <w:tc>
          <w:tcPr>
            <w:tcW w:w="689" w:type="pct"/>
          </w:tcPr>
          <w:p w14:paraId="4D5F19A0" w14:textId="77777777" w:rsidR="00A56903" w:rsidRPr="00C61B01" w:rsidRDefault="00A56903" w:rsidP="006C6A60">
            <w:pPr>
              <w:rPr>
                <w:sz w:val="18"/>
                <w:szCs w:val="18"/>
              </w:rPr>
            </w:pPr>
            <w:r w:rsidRPr="00C61B01">
              <w:rPr>
                <w:sz w:val="18"/>
                <w:szCs w:val="18"/>
              </w:rPr>
              <w:t xml:space="preserve">3.1 </w:t>
            </w:r>
          </w:p>
        </w:tc>
        <w:tc>
          <w:tcPr>
            <w:tcW w:w="2558" w:type="pct"/>
          </w:tcPr>
          <w:p w14:paraId="5466E24B" w14:textId="77777777" w:rsidR="00A56903" w:rsidRPr="00A7680F" w:rsidRDefault="00A56903" w:rsidP="006C6A60">
            <w:pPr>
              <w:rPr>
                <w:i/>
                <w:sz w:val="18"/>
                <w:szCs w:val="18"/>
              </w:rPr>
            </w:pPr>
          </w:p>
        </w:tc>
        <w:tc>
          <w:tcPr>
            <w:tcW w:w="1753" w:type="pct"/>
          </w:tcPr>
          <w:p w14:paraId="0A0448EA" w14:textId="77777777" w:rsidR="00A56903" w:rsidRPr="00A7680F" w:rsidRDefault="00A56903" w:rsidP="006C6A60">
            <w:pPr>
              <w:rPr>
                <w:i/>
                <w:sz w:val="18"/>
                <w:szCs w:val="18"/>
              </w:rPr>
            </w:pPr>
          </w:p>
        </w:tc>
      </w:tr>
      <w:tr w:rsidR="00A56903" w:rsidRPr="00A7680F" w14:paraId="1944AA9F" w14:textId="77777777" w:rsidTr="006C6A60">
        <w:tc>
          <w:tcPr>
            <w:tcW w:w="689" w:type="pct"/>
          </w:tcPr>
          <w:p w14:paraId="543DDE61" w14:textId="77777777" w:rsidR="00A56903" w:rsidRPr="00C61B01" w:rsidRDefault="00A56903" w:rsidP="006C6A60">
            <w:pPr>
              <w:rPr>
                <w:sz w:val="18"/>
                <w:szCs w:val="18"/>
              </w:rPr>
            </w:pPr>
            <w:r w:rsidRPr="00C61B01">
              <w:rPr>
                <w:sz w:val="18"/>
                <w:szCs w:val="18"/>
              </w:rPr>
              <w:t>3.2</w:t>
            </w:r>
          </w:p>
        </w:tc>
        <w:tc>
          <w:tcPr>
            <w:tcW w:w="2558" w:type="pct"/>
          </w:tcPr>
          <w:p w14:paraId="64890182" w14:textId="77777777" w:rsidR="00A56903" w:rsidRPr="00A7680F" w:rsidRDefault="00A56903" w:rsidP="006C6A60">
            <w:pPr>
              <w:rPr>
                <w:i/>
                <w:sz w:val="18"/>
                <w:szCs w:val="18"/>
              </w:rPr>
            </w:pPr>
          </w:p>
        </w:tc>
        <w:tc>
          <w:tcPr>
            <w:tcW w:w="1753" w:type="pct"/>
          </w:tcPr>
          <w:p w14:paraId="770BC2FF" w14:textId="77777777" w:rsidR="00A56903" w:rsidRPr="00A7680F" w:rsidRDefault="00A56903" w:rsidP="006C6A60">
            <w:pPr>
              <w:rPr>
                <w:i/>
                <w:sz w:val="18"/>
                <w:szCs w:val="18"/>
              </w:rPr>
            </w:pPr>
          </w:p>
        </w:tc>
      </w:tr>
      <w:tr w:rsidR="00A56903" w:rsidRPr="00A7680F" w14:paraId="6CCF1B56" w14:textId="77777777" w:rsidTr="006C6A60">
        <w:tc>
          <w:tcPr>
            <w:tcW w:w="689" w:type="pct"/>
          </w:tcPr>
          <w:p w14:paraId="7A526482" w14:textId="77777777" w:rsidR="00A56903" w:rsidRPr="00C61B01" w:rsidRDefault="00A56903" w:rsidP="006C6A60">
            <w:pPr>
              <w:rPr>
                <w:sz w:val="18"/>
                <w:szCs w:val="18"/>
              </w:rPr>
            </w:pPr>
            <w:r w:rsidRPr="00C61B01">
              <w:rPr>
                <w:sz w:val="18"/>
                <w:szCs w:val="18"/>
              </w:rPr>
              <w:t xml:space="preserve">3.3 </w:t>
            </w:r>
          </w:p>
        </w:tc>
        <w:tc>
          <w:tcPr>
            <w:tcW w:w="2558" w:type="pct"/>
          </w:tcPr>
          <w:p w14:paraId="45E6CBC2" w14:textId="77777777" w:rsidR="00A56903" w:rsidRPr="00A7680F" w:rsidRDefault="00A56903" w:rsidP="006C6A60">
            <w:pPr>
              <w:rPr>
                <w:i/>
                <w:sz w:val="18"/>
                <w:szCs w:val="18"/>
              </w:rPr>
            </w:pPr>
          </w:p>
        </w:tc>
        <w:tc>
          <w:tcPr>
            <w:tcW w:w="1753" w:type="pct"/>
          </w:tcPr>
          <w:p w14:paraId="4223A71F" w14:textId="77777777" w:rsidR="00A56903" w:rsidRPr="00A7680F" w:rsidRDefault="00A56903" w:rsidP="006C6A60">
            <w:pPr>
              <w:rPr>
                <w:i/>
                <w:sz w:val="18"/>
                <w:szCs w:val="18"/>
              </w:rPr>
            </w:pPr>
          </w:p>
        </w:tc>
      </w:tr>
      <w:tr w:rsidR="00A56903" w:rsidRPr="00A7680F" w14:paraId="6426D21F" w14:textId="77777777" w:rsidTr="006C6A60">
        <w:tc>
          <w:tcPr>
            <w:tcW w:w="689" w:type="pct"/>
          </w:tcPr>
          <w:p w14:paraId="6058B298" w14:textId="77777777" w:rsidR="00A56903" w:rsidRPr="00C61B01" w:rsidRDefault="00A56903" w:rsidP="006C6A60">
            <w:pPr>
              <w:rPr>
                <w:sz w:val="18"/>
                <w:szCs w:val="18"/>
              </w:rPr>
            </w:pPr>
            <w:r w:rsidRPr="00C61B01">
              <w:rPr>
                <w:sz w:val="18"/>
                <w:szCs w:val="18"/>
              </w:rPr>
              <w:t>3.4</w:t>
            </w:r>
          </w:p>
        </w:tc>
        <w:tc>
          <w:tcPr>
            <w:tcW w:w="2558" w:type="pct"/>
          </w:tcPr>
          <w:p w14:paraId="45C850E7" w14:textId="77777777" w:rsidR="00A56903" w:rsidRPr="00A7680F" w:rsidRDefault="00A56903" w:rsidP="006C6A60">
            <w:pPr>
              <w:rPr>
                <w:i/>
                <w:sz w:val="18"/>
                <w:szCs w:val="18"/>
              </w:rPr>
            </w:pPr>
          </w:p>
        </w:tc>
        <w:tc>
          <w:tcPr>
            <w:tcW w:w="1753" w:type="pct"/>
          </w:tcPr>
          <w:p w14:paraId="30D48609" w14:textId="77777777" w:rsidR="00A56903" w:rsidRPr="00A7680F" w:rsidRDefault="00A56903" w:rsidP="006C6A60">
            <w:pPr>
              <w:rPr>
                <w:i/>
                <w:sz w:val="18"/>
                <w:szCs w:val="18"/>
              </w:rPr>
            </w:pPr>
          </w:p>
        </w:tc>
      </w:tr>
      <w:tr w:rsidR="00A56903" w:rsidRPr="00A7680F" w14:paraId="2C7C18C2" w14:textId="77777777" w:rsidTr="006C6A60">
        <w:tc>
          <w:tcPr>
            <w:tcW w:w="689" w:type="pct"/>
          </w:tcPr>
          <w:p w14:paraId="4057DAB6" w14:textId="77777777" w:rsidR="00A56903" w:rsidRPr="00C61B01" w:rsidRDefault="00A56903" w:rsidP="006C6A60">
            <w:pPr>
              <w:rPr>
                <w:sz w:val="18"/>
                <w:szCs w:val="18"/>
              </w:rPr>
            </w:pPr>
            <w:r w:rsidRPr="00C61B01">
              <w:rPr>
                <w:sz w:val="18"/>
                <w:szCs w:val="18"/>
              </w:rPr>
              <w:t>3.5</w:t>
            </w:r>
          </w:p>
        </w:tc>
        <w:tc>
          <w:tcPr>
            <w:tcW w:w="2558" w:type="pct"/>
          </w:tcPr>
          <w:p w14:paraId="056E3DBB" w14:textId="77777777" w:rsidR="00A56903" w:rsidRPr="00A7680F" w:rsidRDefault="00A56903" w:rsidP="006C6A60">
            <w:pPr>
              <w:rPr>
                <w:i/>
                <w:sz w:val="18"/>
                <w:szCs w:val="18"/>
              </w:rPr>
            </w:pPr>
          </w:p>
        </w:tc>
        <w:tc>
          <w:tcPr>
            <w:tcW w:w="1753" w:type="pct"/>
          </w:tcPr>
          <w:p w14:paraId="7142D897" w14:textId="77777777" w:rsidR="00A56903" w:rsidRPr="00A7680F" w:rsidRDefault="00A56903" w:rsidP="006C6A60">
            <w:pPr>
              <w:rPr>
                <w:i/>
                <w:sz w:val="18"/>
                <w:szCs w:val="18"/>
              </w:rPr>
            </w:pPr>
          </w:p>
        </w:tc>
      </w:tr>
      <w:tr w:rsidR="00A56903" w:rsidRPr="00A7680F" w14:paraId="59E2BFAB" w14:textId="77777777" w:rsidTr="006C6A60">
        <w:tc>
          <w:tcPr>
            <w:tcW w:w="689" w:type="pct"/>
          </w:tcPr>
          <w:p w14:paraId="2FCEA6B7" w14:textId="77777777" w:rsidR="00A56903" w:rsidRPr="00C61B01" w:rsidRDefault="00A56903" w:rsidP="006C6A60">
            <w:pPr>
              <w:rPr>
                <w:sz w:val="18"/>
                <w:szCs w:val="18"/>
              </w:rPr>
            </w:pPr>
            <w:r w:rsidRPr="00C61B01">
              <w:rPr>
                <w:sz w:val="18"/>
                <w:szCs w:val="18"/>
              </w:rPr>
              <w:t>3.6</w:t>
            </w:r>
          </w:p>
        </w:tc>
        <w:tc>
          <w:tcPr>
            <w:tcW w:w="2558" w:type="pct"/>
          </w:tcPr>
          <w:p w14:paraId="25DE84F6" w14:textId="77777777" w:rsidR="00A56903" w:rsidRPr="00A7680F" w:rsidRDefault="00A56903" w:rsidP="006C6A60">
            <w:pPr>
              <w:rPr>
                <w:i/>
                <w:sz w:val="18"/>
                <w:szCs w:val="18"/>
              </w:rPr>
            </w:pPr>
          </w:p>
        </w:tc>
        <w:tc>
          <w:tcPr>
            <w:tcW w:w="1753" w:type="pct"/>
          </w:tcPr>
          <w:p w14:paraId="649F99F9" w14:textId="77777777" w:rsidR="00A56903" w:rsidRPr="00A7680F" w:rsidRDefault="00A56903" w:rsidP="006C6A60">
            <w:pPr>
              <w:rPr>
                <w:i/>
                <w:sz w:val="18"/>
                <w:szCs w:val="18"/>
              </w:rPr>
            </w:pPr>
          </w:p>
        </w:tc>
      </w:tr>
      <w:tr w:rsidR="00A56903" w:rsidRPr="00AD5DB1" w14:paraId="2D2BED00" w14:textId="77777777" w:rsidTr="006C6A60">
        <w:tc>
          <w:tcPr>
            <w:tcW w:w="5000" w:type="pct"/>
            <w:gridSpan w:val="3"/>
          </w:tcPr>
          <w:p w14:paraId="6ADFF7A2" w14:textId="372740D9" w:rsidR="00A56903" w:rsidRPr="00C61B01" w:rsidRDefault="003F6342" w:rsidP="006C6A60">
            <w:pPr>
              <w:rPr>
                <w:sz w:val="18"/>
                <w:szCs w:val="18"/>
              </w:rPr>
            </w:pPr>
            <w:r w:rsidRPr="003F6342">
              <w:rPr>
                <w:rFonts w:cstheme="minorHAnsi"/>
                <w:sz w:val="18"/>
                <w:szCs w:val="18"/>
              </w:rPr>
              <w:t>Hạng mục gỗ có kiểm soát 4. Gỗ từ rừng được chuyển thành rừng trồng hoặc cho mục đích sử dụng phi lâm nghiệp</w:t>
            </w:r>
          </w:p>
        </w:tc>
      </w:tr>
      <w:tr w:rsidR="00A56903" w:rsidRPr="00A7680F" w14:paraId="0EE1D7D9" w14:textId="77777777" w:rsidTr="006C6A60">
        <w:tc>
          <w:tcPr>
            <w:tcW w:w="689" w:type="pct"/>
          </w:tcPr>
          <w:p w14:paraId="092FE940" w14:textId="77777777" w:rsidR="00A56903" w:rsidRPr="00C61B01" w:rsidRDefault="00A56903" w:rsidP="006C6A60">
            <w:pPr>
              <w:rPr>
                <w:sz w:val="18"/>
                <w:szCs w:val="18"/>
              </w:rPr>
            </w:pPr>
            <w:r w:rsidRPr="00C61B01">
              <w:rPr>
                <w:sz w:val="18"/>
                <w:szCs w:val="18"/>
              </w:rPr>
              <w:t>4.1</w:t>
            </w:r>
          </w:p>
        </w:tc>
        <w:tc>
          <w:tcPr>
            <w:tcW w:w="2558" w:type="pct"/>
          </w:tcPr>
          <w:p w14:paraId="0E140456" w14:textId="77777777" w:rsidR="00A56903" w:rsidRPr="00A7680F" w:rsidRDefault="00A56903" w:rsidP="006C6A60">
            <w:pPr>
              <w:rPr>
                <w:i/>
                <w:sz w:val="18"/>
                <w:szCs w:val="18"/>
              </w:rPr>
            </w:pPr>
          </w:p>
        </w:tc>
        <w:tc>
          <w:tcPr>
            <w:tcW w:w="1753" w:type="pct"/>
          </w:tcPr>
          <w:p w14:paraId="30F700AE" w14:textId="77777777" w:rsidR="00A56903" w:rsidRPr="00A7680F" w:rsidRDefault="00A56903" w:rsidP="006C6A60">
            <w:pPr>
              <w:rPr>
                <w:i/>
                <w:sz w:val="18"/>
                <w:szCs w:val="18"/>
              </w:rPr>
            </w:pPr>
          </w:p>
        </w:tc>
      </w:tr>
      <w:tr w:rsidR="00A56903" w:rsidRPr="00AD5DB1" w14:paraId="07163607" w14:textId="77777777" w:rsidTr="006C6A60">
        <w:tc>
          <w:tcPr>
            <w:tcW w:w="5000" w:type="pct"/>
            <w:gridSpan w:val="3"/>
          </w:tcPr>
          <w:p w14:paraId="092261FF" w14:textId="0F43B623" w:rsidR="00A56903" w:rsidRPr="00C61B01" w:rsidRDefault="003F6342" w:rsidP="006C6A60">
            <w:pPr>
              <w:rPr>
                <w:sz w:val="18"/>
                <w:szCs w:val="18"/>
              </w:rPr>
            </w:pPr>
            <w:r w:rsidRPr="003F6342">
              <w:rPr>
                <w:rFonts w:cstheme="minorHAnsi"/>
                <w:sz w:val="18"/>
                <w:szCs w:val="18"/>
              </w:rPr>
              <w:t>Hạng mục gỗ có kiểm soát 5. Gỗ từ rừng có cây biến đổi gen</w:t>
            </w:r>
          </w:p>
        </w:tc>
      </w:tr>
      <w:tr w:rsidR="00A56903" w:rsidRPr="00A7680F" w14:paraId="244E52CE" w14:textId="77777777" w:rsidTr="006C6A60">
        <w:tc>
          <w:tcPr>
            <w:tcW w:w="689" w:type="pct"/>
          </w:tcPr>
          <w:p w14:paraId="7A235B78" w14:textId="77777777" w:rsidR="00A56903" w:rsidRPr="00C61B01" w:rsidRDefault="00A56903" w:rsidP="006C6A60">
            <w:pPr>
              <w:rPr>
                <w:sz w:val="18"/>
                <w:szCs w:val="18"/>
              </w:rPr>
            </w:pPr>
            <w:r w:rsidRPr="00C61B01">
              <w:rPr>
                <w:sz w:val="18"/>
                <w:szCs w:val="18"/>
              </w:rPr>
              <w:t>5.1</w:t>
            </w:r>
          </w:p>
        </w:tc>
        <w:tc>
          <w:tcPr>
            <w:tcW w:w="2558" w:type="pct"/>
          </w:tcPr>
          <w:p w14:paraId="3978FBE3" w14:textId="77777777" w:rsidR="00A56903" w:rsidRPr="00A7680F" w:rsidRDefault="00A56903" w:rsidP="006C6A60">
            <w:pPr>
              <w:rPr>
                <w:i/>
                <w:sz w:val="18"/>
                <w:szCs w:val="18"/>
              </w:rPr>
            </w:pPr>
          </w:p>
        </w:tc>
        <w:tc>
          <w:tcPr>
            <w:tcW w:w="1753" w:type="pct"/>
          </w:tcPr>
          <w:p w14:paraId="7163FF84" w14:textId="77777777" w:rsidR="00A56903" w:rsidRPr="00A7680F" w:rsidRDefault="00A56903" w:rsidP="006C6A60">
            <w:pPr>
              <w:rPr>
                <w:i/>
                <w:sz w:val="18"/>
                <w:szCs w:val="18"/>
              </w:rPr>
            </w:pPr>
          </w:p>
        </w:tc>
      </w:tr>
    </w:tbl>
    <w:p w14:paraId="6BCB7962" w14:textId="77777777" w:rsidR="00A56903" w:rsidRDefault="00A56903" w:rsidP="00A56903">
      <w:pPr>
        <w:rPr>
          <w:b/>
        </w:rPr>
      </w:pPr>
    </w:p>
    <w:p w14:paraId="77FC888E" w14:textId="49922AE2" w:rsidR="00A56903" w:rsidRDefault="00A56903" w:rsidP="00A56903">
      <w:pPr>
        <w:rPr>
          <w:b/>
        </w:rPr>
      </w:pPr>
      <w:r>
        <w:rPr>
          <w:b/>
        </w:rPr>
        <w:t>4</w:t>
      </w:r>
      <w:r w:rsidRPr="00525B71">
        <w:rPr>
          <w:b/>
        </w:rPr>
        <w:t xml:space="preserve">.b </w:t>
      </w:r>
      <w:proofErr w:type="spellStart"/>
      <w:r w:rsidR="00350BDF" w:rsidRPr="00350BDF">
        <w:rPr>
          <w:b/>
        </w:rPr>
        <w:t>Đánh</w:t>
      </w:r>
      <w:proofErr w:type="spellEnd"/>
      <w:r w:rsidR="00350BDF" w:rsidRPr="00350BDF">
        <w:rPr>
          <w:b/>
        </w:rPr>
        <w:t xml:space="preserve"> </w:t>
      </w:r>
      <w:proofErr w:type="spellStart"/>
      <w:r w:rsidR="00350BDF" w:rsidRPr="00350BDF">
        <w:rPr>
          <w:b/>
        </w:rPr>
        <w:t>giá</w:t>
      </w:r>
      <w:proofErr w:type="spellEnd"/>
      <w:r w:rsidR="00350BDF" w:rsidRPr="00350BDF">
        <w:rPr>
          <w:b/>
        </w:rPr>
        <w:t xml:space="preserve"> </w:t>
      </w:r>
      <w:proofErr w:type="spellStart"/>
      <w:r w:rsidR="00350BDF" w:rsidRPr="00350BDF">
        <w:rPr>
          <w:b/>
        </w:rPr>
        <w:t>và</w:t>
      </w:r>
      <w:proofErr w:type="spellEnd"/>
      <w:r w:rsidR="00350BDF" w:rsidRPr="00350BDF">
        <w:rPr>
          <w:b/>
        </w:rPr>
        <w:t xml:space="preserve"> </w:t>
      </w:r>
      <w:proofErr w:type="spellStart"/>
      <w:r w:rsidR="00350BDF" w:rsidRPr="00350BDF">
        <w:rPr>
          <w:b/>
        </w:rPr>
        <w:t>giảm</w:t>
      </w:r>
      <w:proofErr w:type="spellEnd"/>
      <w:r w:rsidR="00350BDF" w:rsidRPr="00350BDF">
        <w:rPr>
          <w:b/>
        </w:rPr>
        <w:t xml:space="preserve"> </w:t>
      </w:r>
      <w:proofErr w:type="spellStart"/>
      <w:r w:rsidR="00350BDF" w:rsidRPr="00350BDF">
        <w:rPr>
          <w:b/>
        </w:rPr>
        <w:t>thiểu</w:t>
      </w:r>
      <w:proofErr w:type="spellEnd"/>
      <w:r w:rsidR="00350BDF" w:rsidRPr="00350BDF">
        <w:rPr>
          <w:b/>
        </w:rPr>
        <w:t xml:space="preserve"> </w:t>
      </w:r>
      <w:proofErr w:type="spellStart"/>
      <w:r w:rsidR="00350BDF" w:rsidRPr="00350BDF">
        <w:rPr>
          <w:b/>
        </w:rPr>
        <w:t>rủi</w:t>
      </w:r>
      <w:proofErr w:type="spellEnd"/>
      <w:r w:rsidR="00350BDF" w:rsidRPr="00350BDF">
        <w:rPr>
          <w:b/>
        </w:rPr>
        <w:t xml:space="preserve"> </w:t>
      </w:r>
      <w:proofErr w:type="spellStart"/>
      <w:r w:rsidR="00350BDF" w:rsidRPr="00350BDF">
        <w:rPr>
          <w:b/>
        </w:rPr>
        <w:t>ro</w:t>
      </w:r>
      <w:proofErr w:type="spellEnd"/>
      <w:r w:rsidR="00350BDF" w:rsidRPr="00350BDF">
        <w:rPr>
          <w:b/>
        </w:rPr>
        <w:t xml:space="preserve"> </w:t>
      </w:r>
      <w:proofErr w:type="spellStart"/>
      <w:r w:rsidR="00350BDF" w:rsidRPr="00350BDF">
        <w:rPr>
          <w:b/>
        </w:rPr>
        <w:t>đối</w:t>
      </w:r>
      <w:proofErr w:type="spellEnd"/>
      <w:r w:rsidR="00350BDF" w:rsidRPr="00350BDF">
        <w:rPr>
          <w:b/>
        </w:rPr>
        <w:t xml:space="preserve"> </w:t>
      </w:r>
      <w:proofErr w:type="spellStart"/>
      <w:r w:rsidR="00350BDF" w:rsidRPr="00350BDF">
        <w:rPr>
          <w:b/>
        </w:rPr>
        <w:t>với</w:t>
      </w:r>
      <w:proofErr w:type="spellEnd"/>
      <w:r w:rsidR="00350BDF" w:rsidRPr="00350BDF">
        <w:rPr>
          <w:b/>
        </w:rPr>
        <w:t xml:space="preserve"> </w:t>
      </w:r>
      <w:proofErr w:type="spellStart"/>
      <w:r w:rsidR="00350BDF" w:rsidRPr="00350BDF">
        <w:rPr>
          <w:b/>
        </w:rPr>
        <w:t>việc</w:t>
      </w:r>
      <w:proofErr w:type="spellEnd"/>
      <w:r w:rsidR="00350BDF" w:rsidRPr="00350BDF">
        <w:rPr>
          <w:b/>
        </w:rPr>
        <w:t xml:space="preserve"> </w:t>
      </w:r>
      <w:proofErr w:type="spellStart"/>
      <w:r w:rsidR="00350BDF" w:rsidRPr="00350BDF">
        <w:rPr>
          <w:b/>
        </w:rPr>
        <w:t>trộn</w:t>
      </w:r>
      <w:proofErr w:type="spellEnd"/>
      <w:r w:rsidR="00350BDF" w:rsidRPr="00350BDF">
        <w:rPr>
          <w:b/>
        </w:rPr>
        <w:t xml:space="preserve"> </w:t>
      </w:r>
      <w:proofErr w:type="spellStart"/>
      <w:r w:rsidR="00350BDF" w:rsidRPr="00350BDF">
        <w:rPr>
          <w:b/>
        </w:rPr>
        <w:t>lẫn</w:t>
      </w:r>
      <w:proofErr w:type="spellEnd"/>
      <w:r w:rsidR="00350BDF" w:rsidRPr="00350BDF">
        <w:rPr>
          <w:b/>
        </w:rPr>
        <w:t xml:space="preserve"> </w:t>
      </w:r>
      <w:proofErr w:type="spellStart"/>
      <w:r w:rsidR="00350BDF" w:rsidRPr="00350BDF">
        <w:rPr>
          <w:b/>
        </w:rPr>
        <w:t>trong</w:t>
      </w:r>
      <w:proofErr w:type="spellEnd"/>
      <w:r w:rsidR="00350BDF" w:rsidRPr="00350BDF">
        <w:rPr>
          <w:b/>
        </w:rPr>
        <w:t xml:space="preserve"> </w:t>
      </w:r>
      <w:proofErr w:type="spellStart"/>
      <w:r w:rsidR="00350BDF" w:rsidRPr="00350BDF">
        <w:rPr>
          <w:b/>
        </w:rPr>
        <w:t>chuỗi</w:t>
      </w:r>
      <w:proofErr w:type="spellEnd"/>
      <w:r w:rsidR="00350BDF" w:rsidRPr="00350BDF">
        <w:rPr>
          <w:b/>
        </w:rPr>
        <w:t xml:space="preserve"> </w:t>
      </w:r>
      <w:proofErr w:type="spellStart"/>
      <w:r w:rsidR="00350BDF" w:rsidRPr="00350BDF">
        <w:rPr>
          <w:b/>
        </w:rPr>
        <w:t>cung</w:t>
      </w:r>
      <w:proofErr w:type="spellEnd"/>
      <w:r w:rsidR="00350BDF" w:rsidRPr="00350BDF">
        <w:rPr>
          <w:b/>
        </w:rPr>
        <w:t xml:space="preserve"> </w:t>
      </w:r>
      <w:proofErr w:type="spellStart"/>
      <w:r w:rsidR="00350BDF" w:rsidRPr="00350BDF">
        <w:rPr>
          <w:b/>
        </w:rPr>
        <w:t>ứng</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40"/>
        <w:gridCol w:w="2936"/>
        <w:gridCol w:w="2631"/>
        <w:gridCol w:w="2631"/>
        <w:gridCol w:w="2634"/>
        <w:gridCol w:w="2616"/>
      </w:tblGrid>
      <w:tr w:rsidR="00A56903" w:rsidRPr="00AD5DB1" w14:paraId="41FF5F83" w14:textId="77777777" w:rsidTr="006C6A60">
        <w:tc>
          <w:tcPr>
            <w:tcW w:w="630" w:type="pct"/>
            <w:shd w:val="clear" w:color="auto" w:fill="E9F0DC"/>
            <w:vAlign w:val="center"/>
          </w:tcPr>
          <w:p w14:paraId="2E0F956A" w14:textId="2211E97F" w:rsidR="00A56903" w:rsidRPr="0087640E" w:rsidRDefault="00350BDF" w:rsidP="006C6A60">
            <w:pPr>
              <w:jc w:val="center"/>
              <w:rPr>
                <w:b/>
                <w:sz w:val="18"/>
                <w:szCs w:val="18"/>
              </w:rPr>
            </w:pPr>
            <w:r>
              <w:rPr>
                <w:b/>
                <w:sz w:val="18"/>
                <w:szCs w:val="18"/>
              </w:rPr>
              <w:t>Cơ sở</w:t>
            </w:r>
          </w:p>
        </w:tc>
        <w:tc>
          <w:tcPr>
            <w:tcW w:w="954" w:type="pct"/>
            <w:shd w:val="clear" w:color="auto" w:fill="E9F0DC"/>
            <w:vAlign w:val="center"/>
          </w:tcPr>
          <w:p w14:paraId="26E3D7A7" w14:textId="4211BC55" w:rsidR="00A56903" w:rsidRPr="00A7680F" w:rsidRDefault="00350BDF" w:rsidP="006C6A60">
            <w:pPr>
              <w:jc w:val="center"/>
              <w:rPr>
                <w:b/>
                <w:i/>
                <w:sz w:val="18"/>
                <w:szCs w:val="18"/>
              </w:rPr>
            </w:pPr>
            <w:r w:rsidRPr="00267410">
              <w:rPr>
                <w:rFonts w:cstheme="minorHAnsi"/>
                <w:b/>
                <w:sz w:val="18"/>
                <w:szCs w:val="18"/>
              </w:rPr>
              <w:t>Loại chuỗi cung ứng</w:t>
            </w:r>
          </w:p>
        </w:tc>
        <w:tc>
          <w:tcPr>
            <w:tcW w:w="855" w:type="pct"/>
            <w:shd w:val="clear" w:color="auto" w:fill="E9F0DC"/>
            <w:vAlign w:val="center"/>
          </w:tcPr>
          <w:p w14:paraId="0DD4FAD6" w14:textId="64612ACE" w:rsidR="00350BDF" w:rsidRPr="00A7680F" w:rsidRDefault="00307808" w:rsidP="006C6A60">
            <w:pPr>
              <w:jc w:val="center"/>
              <w:rPr>
                <w:rFonts w:cstheme="minorHAnsi"/>
                <w:b/>
                <w:sz w:val="18"/>
                <w:szCs w:val="18"/>
              </w:rPr>
            </w:pPr>
            <w:r>
              <w:rPr>
                <w:rFonts w:cstheme="minorHAnsi"/>
                <w:b/>
                <w:sz w:val="18"/>
                <w:szCs w:val="18"/>
              </w:rPr>
              <w:t>Cấp</w:t>
            </w:r>
            <w:r w:rsidR="00350BDF" w:rsidRPr="001D59FB">
              <w:rPr>
                <w:rFonts w:cstheme="minorHAnsi"/>
                <w:b/>
                <w:sz w:val="18"/>
                <w:szCs w:val="18"/>
              </w:rPr>
              <w:t xml:space="preserve"> </w:t>
            </w:r>
            <w:r>
              <w:rPr>
                <w:rFonts w:cstheme="minorHAnsi"/>
                <w:b/>
                <w:sz w:val="18"/>
                <w:szCs w:val="18"/>
              </w:rPr>
              <w:t>bậc</w:t>
            </w:r>
          </w:p>
        </w:tc>
        <w:tc>
          <w:tcPr>
            <w:tcW w:w="855" w:type="pct"/>
            <w:shd w:val="clear" w:color="auto" w:fill="E9F0DC"/>
            <w:vAlign w:val="center"/>
          </w:tcPr>
          <w:p w14:paraId="3EA79D10" w14:textId="089147FA" w:rsidR="00A56903" w:rsidRPr="00A7680F" w:rsidRDefault="00350BDF" w:rsidP="006C6A60">
            <w:pPr>
              <w:jc w:val="center"/>
              <w:rPr>
                <w:rFonts w:cstheme="minorHAnsi"/>
                <w:b/>
                <w:sz w:val="18"/>
                <w:szCs w:val="18"/>
              </w:rPr>
            </w:pPr>
            <w:r>
              <w:rPr>
                <w:rFonts w:cstheme="minorHAnsi"/>
                <w:b/>
                <w:sz w:val="18"/>
                <w:szCs w:val="18"/>
              </w:rPr>
              <w:t>Rủi ro trộn lẫn</w:t>
            </w:r>
          </w:p>
        </w:tc>
        <w:tc>
          <w:tcPr>
            <w:tcW w:w="856" w:type="pct"/>
            <w:shd w:val="clear" w:color="auto" w:fill="E9F0DC"/>
            <w:vAlign w:val="center"/>
          </w:tcPr>
          <w:p w14:paraId="3F4146EE" w14:textId="0E3A18A2" w:rsidR="00A56903" w:rsidRPr="00A7680F" w:rsidRDefault="00350BDF" w:rsidP="006C6A60">
            <w:pPr>
              <w:jc w:val="center"/>
              <w:rPr>
                <w:rFonts w:cstheme="minorHAnsi"/>
                <w:b/>
                <w:sz w:val="18"/>
                <w:szCs w:val="18"/>
              </w:rPr>
            </w:pPr>
            <w:r w:rsidRPr="001D59FB">
              <w:rPr>
                <w:rFonts w:cstheme="minorHAnsi"/>
                <w:b/>
                <w:sz w:val="18"/>
                <w:szCs w:val="18"/>
              </w:rPr>
              <w:t>Các biện pháp kiểm soát</w:t>
            </w:r>
          </w:p>
        </w:tc>
        <w:tc>
          <w:tcPr>
            <w:tcW w:w="850" w:type="pct"/>
            <w:shd w:val="clear" w:color="auto" w:fill="E9F0DC"/>
            <w:vAlign w:val="center"/>
          </w:tcPr>
          <w:p w14:paraId="464AE350" w14:textId="411EB76B" w:rsidR="00A56903" w:rsidRPr="00A7680F" w:rsidRDefault="00307808" w:rsidP="006C6A60">
            <w:pPr>
              <w:jc w:val="center"/>
              <w:rPr>
                <w:rFonts w:cstheme="minorHAnsi"/>
                <w:b/>
                <w:sz w:val="18"/>
                <w:szCs w:val="18"/>
              </w:rPr>
            </w:pPr>
            <w:r w:rsidRPr="003F6342">
              <w:rPr>
                <w:rFonts w:cstheme="minorHAnsi"/>
                <w:b/>
                <w:sz w:val="18"/>
                <w:szCs w:val="18"/>
              </w:rPr>
              <w:t xml:space="preserve">Kết quả kiểm tra thực địa </w:t>
            </w:r>
            <w:r>
              <w:rPr>
                <w:rFonts w:cstheme="minorHAnsi"/>
                <w:b/>
                <w:sz w:val="18"/>
                <w:szCs w:val="18"/>
              </w:rPr>
              <w:t xml:space="preserve">đã </w:t>
            </w:r>
            <w:r w:rsidRPr="003F6342">
              <w:rPr>
                <w:rFonts w:cstheme="minorHAnsi"/>
                <w:b/>
                <w:sz w:val="18"/>
                <w:szCs w:val="18"/>
              </w:rPr>
              <w:t>được thực hiện như một biện pháp kiểm soát</w:t>
            </w:r>
          </w:p>
        </w:tc>
      </w:tr>
      <w:tr w:rsidR="00A56903" w:rsidRPr="00AD5DB1" w14:paraId="069760A6" w14:textId="77777777" w:rsidTr="006C6A60">
        <w:tc>
          <w:tcPr>
            <w:tcW w:w="630" w:type="pct"/>
            <w:shd w:val="clear" w:color="auto" w:fill="auto"/>
          </w:tcPr>
          <w:p w14:paraId="5D2294C3" w14:textId="38DE2236" w:rsidR="00307808" w:rsidRDefault="00307808" w:rsidP="00307808">
            <w:pPr>
              <w:rPr>
                <w:rFonts w:cstheme="minorHAnsi"/>
                <w:i/>
                <w:color w:val="595959" w:themeColor="text1" w:themeTint="A6"/>
                <w:sz w:val="18"/>
                <w:szCs w:val="18"/>
              </w:rPr>
            </w:pPr>
            <w:r w:rsidRPr="000F1D06">
              <w:rPr>
                <w:rFonts w:cstheme="minorHAnsi"/>
                <w:i/>
                <w:color w:val="595959" w:themeColor="text1" w:themeTint="A6"/>
                <w:sz w:val="18"/>
                <w:szCs w:val="18"/>
              </w:rPr>
              <w:t>Bảng này sẽ được điền cho mỗi địa điểm tham gia</w:t>
            </w:r>
            <w:r>
              <w:rPr>
                <w:rFonts w:cstheme="minorHAnsi"/>
                <w:i/>
                <w:color w:val="595959" w:themeColor="text1" w:themeTint="A6"/>
                <w:sz w:val="18"/>
                <w:szCs w:val="18"/>
              </w:rPr>
              <w:t xml:space="preserve"> trong chuỗi cung ứng</w:t>
            </w:r>
            <w:r w:rsidRPr="000F1D06">
              <w:rPr>
                <w:rFonts w:cstheme="minorHAnsi"/>
                <w:i/>
                <w:color w:val="595959" w:themeColor="text1" w:themeTint="A6"/>
                <w:sz w:val="18"/>
                <w:szCs w:val="18"/>
              </w:rPr>
              <w:t xml:space="preserve"> (được liệt kê trong bảng </w:t>
            </w:r>
            <w:r>
              <w:rPr>
                <w:rFonts w:cstheme="minorHAnsi"/>
                <w:i/>
                <w:color w:val="595959" w:themeColor="text1" w:themeTint="A6"/>
                <w:sz w:val="18"/>
                <w:szCs w:val="18"/>
              </w:rPr>
              <w:t>ở</w:t>
            </w:r>
            <w:r w:rsidRPr="000F1D06">
              <w:rPr>
                <w:rFonts w:cstheme="minorHAnsi"/>
                <w:i/>
                <w:color w:val="595959" w:themeColor="text1" w:themeTint="A6"/>
                <w:sz w:val="18"/>
                <w:szCs w:val="18"/>
              </w:rPr>
              <w:t xml:space="preserve"> Phần 2)</w:t>
            </w:r>
          </w:p>
          <w:p w14:paraId="7CFFEA32" w14:textId="11252702" w:rsidR="00307808" w:rsidRPr="00A7680F" w:rsidRDefault="00307808" w:rsidP="006C6A60">
            <w:pPr>
              <w:jc w:val="left"/>
              <w:rPr>
                <w:rFonts w:cstheme="minorHAnsi"/>
                <w:color w:val="000000" w:themeColor="text1"/>
                <w:sz w:val="18"/>
                <w:szCs w:val="18"/>
              </w:rPr>
            </w:pPr>
          </w:p>
        </w:tc>
        <w:tc>
          <w:tcPr>
            <w:tcW w:w="954" w:type="pct"/>
            <w:shd w:val="clear" w:color="auto" w:fill="auto"/>
          </w:tcPr>
          <w:p w14:paraId="491699AA" w14:textId="77777777" w:rsidR="00307808" w:rsidRPr="00CD2735" w:rsidRDefault="00307808" w:rsidP="00307808">
            <w:pPr>
              <w:spacing w:before="0"/>
              <w:jc w:val="left"/>
              <w:rPr>
                <w:rFonts w:cstheme="minorHAnsi"/>
                <w:i/>
                <w:color w:val="595959" w:themeColor="text1" w:themeTint="A6"/>
                <w:sz w:val="18"/>
                <w:szCs w:val="18"/>
              </w:rPr>
            </w:pPr>
            <w:r w:rsidRPr="00CD2735">
              <w:rPr>
                <w:rFonts w:cstheme="minorHAnsi"/>
                <w:i/>
                <w:color w:val="595959" w:themeColor="text1" w:themeTint="A6"/>
                <w:sz w:val="18"/>
                <w:szCs w:val="18"/>
              </w:rPr>
              <w:t>Mô tả chuỗi cung ứng, ví dụ</w:t>
            </w:r>
          </w:p>
          <w:p w14:paraId="0311E0E2" w14:textId="77777777" w:rsidR="00307808" w:rsidRPr="00CD2735" w:rsidRDefault="00307808" w:rsidP="00307808">
            <w:pPr>
              <w:spacing w:before="0"/>
              <w:jc w:val="left"/>
              <w:rPr>
                <w:rFonts w:cstheme="minorHAnsi"/>
                <w:i/>
                <w:color w:val="595959" w:themeColor="text1" w:themeTint="A6"/>
                <w:sz w:val="18"/>
                <w:szCs w:val="18"/>
              </w:rPr>
            </w:pPr>
            <w:r w:rsidRPr="00CD2735">
              <w:rPr>
                <w:rFonts w:cstheme="minorHAnsi"/>
                <w:i/>
                <w:color w:val="595959" w:themeColor="text1" w:themeTint="A6"/>
                <w:sz w:val="18"/>
                <w:szCs w:val="18"/>
              </w:rPr>
              <w:t xml:space="preserve">• </w:t>
            </w:r>
            <w:r w:rsidRPr="00CD2735">
              <w:rPr>
                <w:rFonts w:cstheme="minorHAnsi"/>
                <w:i/>
                <w:color w:val="595959" w:themeColor="text1" w:themeTint="A6"/>
                <w:sz w:val="18"/>
                <w:szCs w:val="18"/>
              </w:rPr>
              <w:tab/>
              <w:t>Gỗ được mua và giao trực tiếp từ chủ rừng đến bãi gỗ của Công ty</w:t>
            </w:r>
          </w:p>
          <w:p w14:paraId="5FECF493" w14:textId="3BE0F3B0" w:rsidR="00307808" w:rsidRPr="00CD2735" w:rsidRDefault="00307808" w:rsidP="00307808">
            <w:pPr>
              <w:spacing w:before="0"/>
              <w:jc w:val="left"/>
              <w:rPr>
                <w:rFonts w:cstheme="minorHAnsi"/>
                <w:i/>
                <w:color w:val="595959" w:themeColor="text1" w:themeTint="A6"/>
                <w:sz w:val="18"/>
                <w:szCs w:val="18"/>
              </w:rPr>
            </w:pPr>
            <w:r w:rsidRPr="00CD2735">
              <w:rPr>
                <w:rFonts w:cstheme="minorHAnsi"/>
                <w:i/>
                <w:color w:val="595959" w:themeColor="text1" w:themeTint="A6"/>
                <w:sz w:val="18"/>
                <w:szCs w:val="18"/>
              </w:rPr>
              <w:t xml:space="preserve">• </w:t>
            </w:r>
            <w:r w:rsidRPr="00CD2735">
              <w:rPr>
                <w:rFonts w:cstheme="minorHAnsi"/>
                <w:i/>
                <w:color w:val="595959" w:themeColor="text1" w:themeTint="A6"/>
                <w:sz w:val="18"/>
                <w:szCs w:val="18"/>
              </w:rPr>
              <w:tab/>
              <w:t>Gỗ được</w:t>
            </w:r>
            <w:r w:rsidR="00FF120A" w:rsidRPr="00CD2735">
              <w:rPr>
                <w:rFonts w:cstheme="minorHAnsi"/>
                <w:i/>
                <w:color w:val="595959" w:themeColor="text1" w:themeTint="A6"/>
                <w:sz w:val="18"/>
                <w:szCs w:val="18"/>
              </w:rPr>
              <w:t xml:space="preserve"> </w:t>
            </w:r>
            <w:r w:rsidRPr="00CD2735">
              <w:rPr>
                <w:rFonts w:cstheme="minorHAnsi"/>
                <w:i/>
                <w:color w:val="595959" w:themeColor="text1" w:themeTint="A6"/>
                <w:sz w:val="18"/>
                <w:szCs w:val="18"/>
              </w:rPr>
              <w:t>giao trực tiếp từ chủ rừng đến bãi gỗ của Công ty, nhưng được mua thông qua một thương nhân buôn bán gỗ tròn.</w:t>
            </w:r>
          </w:p>
          <w:p w14:paraId="206F8745" w14:textId="77777777" w:rsidR="00307808" w:rsidRPr="00CD2735" w:rsidRDefault="00307808" w:rsidP="00307808">
            <w:pPr>
              <w:spacing w:before="0"/>
              <w:jc w:val="left"/>
              <w:rPr>
                <w:rFonts w:cstheme="minorHAnsi"/>
                <w:i/>
                <w:color w:val="595959" w:themeColor="text1" w:themeTint="A6"/>
                <w:sz w:val="18"/>
                <w:szCs w:val="18"/>
              </w:rPr>
            </w:pPr>
            <w:r w:rsidRPr="00CD2735">
              <w:rPr>
                <w:rFonts w:cstheme="minorHAnsi"/>
                <w:i/>
                <w:color w:val="595959" w:themeColor="text1" w:themeTint="A6"/>
                <w:sz w:val="18"/>
                <w:szCs w:val="18"/>
              </w:rPr>
              <w:t xml:space="preserve">• </w:t>
            </w:r>
            <w:r w:rsidRPr="00CD2735">
              <w:rPr>
                <w:rFonts w:cstheme="minorHAnsi"/>
                <w:i/>
                <w:color w:val="595959" w:themeColor="text1" w:themeTint="A6"/>
                <w:sz w:val="18"/>
                <w:szCs w:val="18"/>
              </w:rPr>
              <w:tab/>
              <w:t>Gỗ được chuyển từ rừng đến nhà ga và vận chuyển bằng tàu hỏa đến Công ty</w:t>
            </w:r>
          </w:p>
          <w:p w14:paraId="17D5F441" w14:textId="1EECC830" w:rsidR="00307808" w:rsidRPr="002C3E1E" w:rsidRDefault="00307808" w:rsidP="00307808">
            <w:pPr>
              <w:spacing w:before="0"/>
              <w:jc w:val="left"/>
              <w:rPr>
                <w:rFonts w:cstheme="minorHAnsi"/>
                <w:i/>
                <w:sz w:val="18"/>
                <w:szCs w:val="18"/>
              </w:rPr>
            </w:pPr>
            <w:r w:rsidRPr="00CD2735">
              <w:rPr>
                <w:rFonts w:cstheme="minorHAnsi"/>
                <w:i/>
                <w:color w:val="595959" w:themeColor="text1" w:themeTint="A6"/>
                <w:sz w:val="18"/>
                <w:szCs w:val="18"/>
              </w:rPr>
              <w:t xml:space="preserve">và </w:t>
            </w:r>
            <w:r w:rsidR="00FF120A" w:rsidRPr="00CD2735">
              <w:rPr>
                <w:rFonts w:cstheme="minorHAnsi"/>
                <w:i/>
                <w:color w:val="595959" w:themeColor="text1" w:themeTint="A6"/>
                <w:sz w:val="18"/>
                <w:szCs w:val="18"/>
              </w:rPr>
              <w:t>đề cập</w:t>
            </w:r>
            <w:r w:rsidRPr="00CD2735">
              <w:rPr>
                <w:rFonts w:cstheme="minorHAnsi"/>
                <w:i/>
                <w:color w:val="595959" w:themeColor="text1" w:themeTint="A6"/>
                <w:sz w:val="18"/>
                <w:szCs w:val="18"/>
              </w:rPr>
              <w:t xml:space="preserve"> rõ vùng nguyên liệu hoặc nêu rõ rằng nguyên liệu trước đây đã có khai báo FSC nhưng</w:t>
            </w:r>
            <w:r w:rsidR="00FF120A" w:rsidRPr="00CD2735">
              <w:rPr>
                <w:rFonts w:cstheme="minorHAnsi"/>
                <w:i/>
                <w:color w:val="595959" w:themeColor="text1" w:themeTint="A6"/>
                <w:sz w:val="18"/>
                <w:szCs w:val="18"/>
              </w:rPr>
              <w:t xml:space="preserve"> đã</w:t>
            </w:r>
            <w:r w:rsidRPr="00CD2735">
              <w:rPr>
                <w:rFonts w:cstheme="minorHAnsi"/>
                <w:i/>
                <w:color w:val="595959" w:themeColor="text1" w:themeTint="A6"/>
                <w:sz w:val="18"/>
                <w:szCs w:val="18"/>
              </w:rPr>
              <w:t xml:space="preserve"> được </w:t>
            </w:r>
            <w:r w:rsidR="00FF120A" w:rsidRPr="00CD2735">
              <w:rPr>
                <w:rFonts w:cstheme="minorHAnsi"/>
                <w:i/>
                <w:color w:val="595959" w:themeColor="text1" w:themeTint="A6"/>
                <w:sz w:val="18"/>
                <w:szCs w:val="18"/>
              </w:rPr>
              <w:t>chuyển giao trong</w:t>
            </w:r>
            <w:r w:rsidRPr="00CD2735">
              <w:rPr>
                <w:rFonts w:cstheme="minorHAnsi"/>
                <w:i/>
                <w:color w:val="595959" w:themeColor="text1" w:themeTint="A6"/>
                <w:sz w:val="18"/>
                <w:szCs w:val="18"/>
              </w:rPr>
              <w:t xml:space="preserve"> chuỗi cung ứng không có chứng nhận FSC.</w:t>
            </w:r>
          </w:p>
        </w:tc>
        <w:tc>
          <w:tcPr>
            <w:tcW w:w="855" w:type="pct"/>
          </w:tcPr>
          <w:p w14:paraId="6A6B6914" w14:textId="461E75DE" w:rsidR="00307808" w:rsidRPr="00FF120A" w:rsidRDefault="00307808" w:rsidP="00FF120A">
            <w:pPr>
              <w:jc w:val="left"/>
              <w:rPr>
                <w:rFonts w:cstheme="minorHAnsi"/>
                <w:i/>
                <w:sz w:val="18"/>
                <w:szCs w:val="18"/>
              </w:rPr>
            </w:pPr>
            <w:r>
              <w:rPr>
                <w:rFonts w:cstheme="minorHAnsi"/>
                <w:i/>
                <w:color w:val="595959" w:themeColor="text1" w:themeTint="A6"/>
                <w:sz w:val="18"/>
                <w:szCs w:val="18"/>
              </w:rPr>
              <w:t>’Các cấp bậc</w:t>
            </w:r>
            <w:r w:rsidRPr="000F1D06">
              <w:rPr>
                <w:rFonts w:cstheme="minorHAnsi"/>
                <w:i/>
                <w:color w:val="595959" w:themeColor="text1" w:themeTint="A6"/>
                <w:sz w:val="18"/>
                <w:szCs w:val="18"/>
              </w:rPr>
              <w:t xml:space="preserve">' </w:t>
            </w:r>
            <w:r>
              <w:rPr>
                <w:rFonts w:cstheme="minorHAnsi"/>
                <w:i/>
                <w:color w:val="595959" w:themeColor="text1" w:themeTint="A6"/>
                <w:sz w:val="18"/>
                <w:szCs w:val="18"/>
              </w:rPr>
              <w:t xml:space="preserve">là </w:t>
            </w:r>
            <w:r w:rsidRPr="000F1D06">
              <w:rPr>
                <w:rFonts w:cstheme="minorHAnsi"/>
                <w:i/>
                <w:color w:val="595959" w:themeColor="text1" w:themeTint="A6"/>
                <w:sz w:val="18"/>
                <w:szCs w:val="18"/>
              </w:rPr>
              <w:t xml:space="preserve">các pháp nhân </w:t>
            </w:r>
            <w:r>
              <w:rPr>
                <w:rFonts w:cstheme="minorHAnsi"/>
                <w:i/>
                <w:color w:val="595959" w:themeColor="text1" w:themeTint="A6"/>
                <w:sz w:val="18"/>
                <w:szCs w:val="18"/>
              </w:rPr>
              <w:t>có</w:t>
            </w:r>
            <w:r w:rsidRPr="000F1D06">
              <w:rPr>
                <w:rFonts w:cstheme="minorHAnsi"/>
                <w:i/>
                <w:color w:val="595959" w:themeColor="text1" w:themeTint="A6"/>
                <w:sz w:val="18"/>
                <w:szCs w:val="18"/>
              </w:rPr>
              <w:t xml:space="preserve"> quyền sở hữu gỗ từ </w:t>
            </w:r>
            <w:r>
              <w:rPr>
                <w:rFonts w:cstheme="minorHAnsi"/>
                <w:i/>
                <w:color w:val="595959" w:themeColor="text1" w:themeTint="A6"/>
                <w:sz w:val="18"/>
                <w:szCs w:val="18"/>
              </w:rPr>
              <w:t>điểm khai thác</w:t>
            </w:r>
            <w:r w:rsidRPr="000F1D06">
              <w:rPr>
                <w:rFonts w:cstheme="minorHAnsi"/>
                <w:i/>
                <w:color w:val="595959" w:themeColor="text1" w:themeTint="A6"/>
                <w:sz w:val="18"/>
                <w:szCs w:val="18"/>
              </w:rPr>
              <w:t xml:space="preserve"> </w:t>
            </w:r>
            <w:r>
              <w:rPr>
                <w:rFonts w:cstheme="minorHAnsi"/>
                <w:i/>
                <w:color w:val="595959" w:themeColor="text1" w:themeTint="A6"/>
                <w:sz w:val="18"/>
                <w:szCs w:val="18"/>
              </w:rPr>
              <w:t>đến điểm mua gỗ</w:t>
            </w:r>
            <w:r w:rsidRPr="000F1D06">
              <w:rPr>
                <w:rFonts w:cstheme="minorHAnsi"/>
                <w:i/>
                <w:color w:val="595959" w:themeColor="text1" w:themeTint="A6"/>
                <w:sz w:val="18"/>
                <w:szCs w:val="18"/>
              </w:rPr>
              <w:t xml:space="preserve">. Nếu chỉ có 1 </w:t>
            </w:r>
            <w:r>
              <w:rPr>
                <w:rFonts w:cstheme="minorHAnsi"/>
                <w:i/>
                <w:color w:val="595959" w:themeColor="text1" w:themeTint="A6"/>
                <w:sz w:val="18"/>
                <w:szCs w:val="18"/>
              </w:rPr>
              <w:t>cấp,</w:t>
            </w:r>
            <w:r w:rsidRPr="000F1D06">
              <w:rPr>
                <w:rFonts w:cstheme="minorHAnsi"/>
                <w:i/>
                <w:color w:val="595959" w:themeColor="text1" w:themeTint="A6"/>
                <w:sz w:val="18"/>
                <w:szCs w:val="18"/>
              </w:rPr>
              <w:t xml:space="preserve"> có nghĩa là gỗ được mua trực tiếp từ chủ </w:t>
            </w:r>
            <w:r>
              <w:rPr>
                <w:rFonts w:cstheme="minorHAnsi"/>
                <w:i/>
                <w:color w:val="595959" w:themeColor="text1" w:themeTint="A6"/>
                <w:sz w:val="18"/>
                <w:szCs w:val="18"/>
              </w:rPr>
              <w:t>rừng</w:t>
            </w:r>
            <w:r w:rsidRPr="000F1D06">
              <w:rPr>
                <w:rFonts w:cstheme="minorHAnsi"/>
                <w:i/>
                <w:color w:val="595959" w:themeColor="text1" w:themeTint="A6"/>
                <w:sz w:val="18"/>
                <w:szCs w:val="18"/>
              </w:rPr>
              <w:t>.</w:t>
            </w:r>
          </w:p>
          <w:p w14:paraId="06081581" w14:textId="2606F3BF" w:rsidR="00307808" w:rsidRPr="00A7680F" w:rsidRDefault="00307808" w:rsidP="006C6A60">
            <w:pPr>
              <w:jc w:val="left"/>
              <w:rPr>
                <w:rFonts w:cstheme="minorHAnsi"/>
                <w:color w:val="FFFFFF" w:themeColor="background1"/>
                <w:sz w:val="18"/>
                <w:szCs w:val="18"/>
              </w:rPr>
            </w:pPr>
          </w:p>
        </w:tc>
        <w:tc>
          <w:tcPr>
            <w:tcW w:w="855" w:type="pct"/>
          </w:tcPr>
          <w:p w14:paraId="3BF5DB7E" w14:textId="77777777" w:rsidR="00307808" w:rsidRDefault="00307808" w:rsidP="00307808">
            <w:pPr>
              <w:rPr>
                <w:rFonts w:cstheme="minorHAnsi"/>
                <w:i/>
                <w:color w:val="595959" w:themeColor="text1" w:themeTint="A6"/>
                <w:sz w:val="18"/>
                <w:szCs w:val="18"/>
              </w:rPr>
            </w:pPr>
            <w:r w:rsidRPr="000F1D06">
              <w:rPr>
                <w:rFonts w:cstheme="minorHAnsi"/>
                <w:i/>
                <w:color w:val="595959" w:themeColor="text1" w:themeTint="A6"/>
                <w:sz w:val="18"/>
                <w:szCs w:val="18"/>
              </w:rPr>
              <w:t xml:space="preserve">Tóm tắt đánh giá rủi ro về sự </w:t>
            </w:r>
            <w:r>
              <w:rPr>
                <w:rFonts w:cstheme="minorHAnsi"/>
                <w:i/>
                <w:color w:val="595959" w:themeColor="text1" w:themeTint="A6"/>
                <w:sz w:val="18"/>
                <w:szCs w:val="18"/>
              </w:rPr>
              <w:t>trộn lẫn</w:t>
            </w:r>
            <w:r w:rsidRPr="000F1D06">
              <w:rPr>
                <w:rFonts w:cstheme="minorHAnsi"/>
                <w:i/>
                <w:color w:val="595959" w:themeColor="text1" w:themeTint="A6"/>
                <w:sz w:val="18"/>
                <w:szCs w:val="18"/>
              </w:rPr>
              <w:t xml:space="preserve"> trong chuỗi cung ứng này. </w:t>
            </w:r>
            <w:r>
              <w:rPr>
                <w:rFonts w:cstheme="minorHAnsi"/>
                <w:i/>
                <w:color w:val="595959" w:themeColor="text1" w:themeTint="A6"/>
                <w:sz w:val="18"/>
                <w:szCs w:val="18"/>
              </w:rPr>
              <w:t xml:space="preserve">Giải thích các </w:t>
            </w:r>
            <w:r w:rsidRPr="000F1D06">
              <w:rPr>
                <w:rFonts w:cstheme="minorHAnsi"/>
                <w:i/>
                <w:color w:val="595959" w:themeColor="text1" w:themeTint="A6"/>
                <w:sz w:val="18"/>
                <w:szCs w:val="18"/>
              </w:rPr>
              <w:t>kết luận.</w:t>
            </w:r>
          </w:p>
          <w:p w14:paraId="4DD693ED" w14:textId="77777777" w:rsidR="00307808" w:rsidRDefault="00307808" w:rsidP="006C6A60">
            <w:pPr>
              <w:jc w:val="left"/>
              <w:rPr>
                <w:rFonts w:cstheme="minorHAnsi"/>
                <w:i/>
                <w:sz w:val="18"/>
                <w:szCs w:val="18"/>
              </w:rPr>
            </w:pPr>
          </w:p>
          <w:p w14:paraId="7F2DB450" w14:textId="55B89CCF" w:rsidR="0056635B" w:rsidRPr="00596A33" w:rsidRDefault="0056635B" w:rsidP="006C6A60">
            <w:pPr>
              <w:jc w:val="left"/>
              <w:rPr>
                <w:rFonts w:cstheme="minorHAnsi"/>
                <w:i/>
                <w:color w:val="FFFFFF" w:themeColor="background1"/>
                <w:sz w:val="18"/>
                <w:szCs w:val="18"/>
              </w:rPr>
            </w:pPr>
            <w:r w:rsidRPr="00596A33">
              <w:rPr>
                <w:rFonts w:cstheme="minorHAnsi"/>
                <w:i/>
                <w:color w:val="FFFFFF" w:themeColor="background1"/>
                <w:sz w:val="18"/>
                <w:szCs w:val="18"/>
              </w:rPr>
              <w:t>NOTE: As per requirement 3.5 of FSC-STD-40-005 V3-1, material can only be used as controlled wood when there is low risk for origin and NO RISK of mixing with non-eligible inputs in the supply chains. Therefore, conclusions shall be either “no risk“ or that risk is present. Control measures are required for instances where risk is present.</w:t>
            </w:r>
          </w:p>
        </w:tc>
        <w:tc>
          <w:tcPr>
            <w:tcW w:w="856" w:type="pct"/>
          </w:tcPr>
          <w:p w14:paraId="2E979A20" w14:textId="30CD04A4" w:rsidR="00307808" w:rsidRDefault="00307808" w:rsidP="00307808">
            <w:pPr>
              <w:rPr>
                <w:rFonts w:cstheme="minorHAnsi"/>
                <w:i/>
                <w:color w:val="595959" w:themeColor="text1" w:themeTint="A6"/>
                <w:sz w:val="18"/>
                <w:szCs w:val="18"/>
              </w:rPr>
            </w:pPr>
            <w:r w:rsidRPr="000F1D06">
              <w:rPr>
                <w:rFonts w:cstheme="minorHAnsi"/>
                <w:i/>
                <w:color w:val="595959" w:themeColor="text1" w:themeTint="A6"/>
                <w:sz w:val="18"/>
                <w:szCs w:val="18"/>
              </w:rPr>
              <w:t>Nếu</w:t>
            </w:r>
            <w:r w:rsidR="00FF120A">
              <w:rPr>
                <w:rFonts w:cstheme="minorHAnsi"/>
                <w:i/>
                <w:color w:val="595959" w:themeColor="text1" w:themeTint="A6"/>
                <w:sz w:val="18"/>
                <w:szCs w:val="18"/>
              </w:rPr>
              <w:t xml:space="preserve"> đã xác định được</w:t>
            </w:r>
            <w:r w:rsidRPr="000F1D06">
              <w:rPr>
                <w:rFonts w:cstheme="minorHAnsi"/>
                <w:i/>
                <w:color w:val="595959" w:themeColor="text1" w:themeTint="A6"/>
                <w:sz w:val="18"/>
                <w:szCs w:val="18"/>
              </w:rPr>
              <w:t xml:space="preserve"> rủi ro, </w:t>
            </w:r>
            <w:r w:rsidR="00FF120A">
              <w:rPr>
                <w:rFonts w:cstheme="minorHAnsi"/>
                <w:i/>
                <w:color w:val="595959" w:themeColor="text1" w:themeTint="A6"/>
                <w:sz w:val="18"/>
                <w:szCs w:val="18"/>
              </w:rPr>
              <w:t>mô tả</w:t>
            </w:r>
            <w:r>
              <w:rPr>
                <w:rFonts w:cstheme="minorHAnsi"/>
                <w:i/>
                <w:color w:val="595959" w:themeColor="text1" w:themeTint="A6"/>
                <w:sz w:val="18"/>
                <w:szCs w:val="18"/>
              </w:rPr>
              <w:t xml:space="preserve"> rõ </w:t>
            </w:r>
            <w:r w:rsidRPr="000F1D06">
              <w:rPr>
                <w:rFonts w:cstheme="minorHAnsi"/>
                <w:i/>
                <w:color w:val="595959" w:themeColor="text1" w:themeTint="A6"/>
                <w:sz w:val="18"/>
                <w:szCs w:val="18"/>
              </w:rPr>
              <w:t xml:space="preserve">các hành động được thực hiện để giảm nhẹ rủi ro đó. </w:t>
            </w:r>
          </w:p>
          <w:p w14:paraId="47CF2055" w14:textId="77777777" w:rsidR="00FF120A" w:rsidRDefault="00FF120A" w:rsidP="00FF120A">
            <w:pPr>
              <w:rPr>
                <w:rFonts w:cstheme="minorHAnsi"/>
                <w:i/>
                <w:color w:val="595959" w:themeColor="text1" w:themeTint="A6"/>
                <w:sz w:val="18"/>
                <w:szCs w:val="18"/>
              </w:rPr>
            </w:pPr>
            <w:r w:rsidRPr="00057048">
              <w:rPr>
                <w:rFonts w:cstheme="minorHAnsi"/>
                <w:i/>
                <w:color w:val="595959" w:themeColor="text1" w:themeTint="A6"/>
                <w:sz w:val="18"/>
                <w:szCs w:val="18"/>
              </w:rPr>
              <w:t>Mô tả các hoạt động được tiến hành để xác minh tính hiệu quả của các biện pháp kiểm soát</w:t>
            </w:r>
            <w:r>
              <w:rPr>
                <w:rFonts w:cstheme="minorHAnsi"/>
                <w:i/>
                <w:color w:val="595959" w:themeColor="text1" w:themeTint="A6"/>
                <w:sz w:val="18"/>
                <w:szCs w:val="18"/>
              </w:rPr>
              <w:t>, b</w:t>
            </w:r>
            <w:r w:rsidRPr="00057048">
              <w:rPr>
                <w:rFonts w:cstheme="minorHAnsi"/>
                <w:i/>
                <w:color w:val="595959" w:themeColor="text1" w:themeTint="A6"/>
                <w:sz w:val="18"/>
                <w:szCs w:val="18"/>
              </w:rPr>
              <w:t xml:space="preserve">ao gồm thông tin về chu kỳ (tần suất </w:t>
            </w:r>
            <w:r>
              <w:rPr>
                <w:rFonts w:cstheme="minorHAnsi"/>
                <w:i/>
                <w:color w:val="595959" w:themeColor="text1" w:themeTint="A6"/>
                <w:sz w:val="18"/>
                <w:szCs w:val="18"/>
              </w:rPr>
              <w:t>Quý vị</w:t>
            </w:r>
            <w:r w:rsidRPr="00057048">
              <w:rPr>
                <w:rFonts w:cstheme="minorHAnsi"/>
                <w:i/>
                <w:color w:val="595959" w:themeColor="text1" w:themeTint="A6"/>
                <w:sz w:val="18"/>
                <w:szCs w:val="18"/>
              </w:rPr>
              <w:t xml:space="preserve"> thực hiện xác minh), số lần </w:t>
            </w:r>
            <w:r>
              <w:rPr>
                <w:rFonts w:cstheme="minorHAnsi"/>
                <w:i/>
                <w:color w:val="595959" w:themeColor="text1" w:themeTint="A6"/>
                <w:sz w:val="18"/>
                <w:szCs w:val="18"/>
              </w:rPr>
              <w:t>đánh giá</w:t>
            </w:r>
            <w:r w:rsidRPr="00057048">
              <w:rPr>
                <w:rFonts w:cstheme="minorHAnsi"/>
                <w:i/>
                <w:color w:val="595959" w:themeColor="text1" w:themeTint="A6"/>
                <w:sz w:val="18"/>
                <w:szCs w:val="18"/>
              </w:rPr>
              <w:t xml:space="preserve">, </w:t>
            </w:r>
            <w:r>
              <w:rPr>
                <w:rFonts w:cstheme="minorHAnsi"/>
                <w:i/>
                <w:color w:val="595959" w:themeColor="text1" w:themeTint="A6"/>
                <w:sz w:val="18"/>
                <w:szCs w:val="18"/>
              </w:rPr>
              <w:t>giải thích</w:t>
            </w:r>
            <w:r w:rsidRPr="00057048">
              <w:rPr>
                <w:rFonts w:cstheme="minorHAnsi"/>
                <w:i/>
                <w:color w:val="595959" w:themeColor="text1" w:themeTint="A6"/>
                <w:sz w:val="18"/>
                <w:szCs w:val="18"/>
              </w:rPr>
              <w:t xml:space="preserve"> cho </w:t>
            </w:r>
            <w:r>
              <w:rPr>
                <w:rFonts w:cstheme="minorHAnsi"/>
                <w:i/>
                <w:color w:val="595959" w:themeColor="text1" w:themeTint="A6"/>
                <w:sz w:val="18"/>
                <w:szCs w:val="18"/>
              </w:rPr>
              <w:t>việc chọn</w:t>
            </w:r>
            <w:r w:rsidRPr="00057048">
              <w:rPr>
                <w:rFonts w:cstheme="minorHAnsi"/>
                <w:i/>
                <w:color w:val="595959" w:themeColor="text1" w:themeTint="A6"/>
                <w:sz w:val="18"/>
                <w:szCs w:val="18"/>
              </w:rPr>
              <w:t xml:space="preserve"> mẫu và kết quả chính của </w:t>
            </w:r>
            <w:r>
              <w:rPr>
                <w:rFonts w:cstheme="minorHAnsi"/>
                <w:i/>
                <w:color w:val="595959" w:themeColor="text1" w:themeTint="A6"/>
                <w:sz w:val="18"/>
                <w:szCs w:val="18"/>
              </w:rPr>
              <w:t>việc đánh giá</w:t>
            </w:r>
            <w:r w:rsidRPr="00057048">
              <w:rPr>
                <w:rFonts w:cstheme="minorHAnsi"/>
                <w:i/>
                <w:color w:val="595959" w:themeColor="text1" w:themeTint="A6"/>
                <w:sz w:val="18"/>
                <w:szCs w:val="18"/>
              </w:rPr>
              <w:t xml:space="preserve">. Nếu </w:t>
            </w:r>
            <w:r>
              <w:rPr>
                <w:rFonts w:cstheme="minorHAnsi"/>
                <w:i/>
                <w:color w:val="595959" w:themeColor="text1" w:themeTint="A6"/>
                <w:sz w:val="18"/>
                <w:szCs w:val="18"/>
              </w:rPr>
              <w:t xml:space="preserve">Quý vị tìm </w:t>
            </w:r>
            <w:r w:rsidRPr="00057048">
              <w:rPr>
                <w:rFonts w:cstheme="minorHAnsi"/>
                <w:i/>
                <w:color w:val="595959" w:themeColor="text1" w:themeTint="A6"/>
                <w:sz w:val="18"/>
                <w:szCs w:val="18"/>
              </w:rPr>
              <w:t xml:space="preserve">thấy </w:t>
            </w:r>
            <w:r>
              <w:rPr>
                <w:rFonts w:cstheme="minorHAnsi"/>
                <w:i/>
                <w:color w:val="595959" w:themeColor="text1" w:themeTint="A6"/>
                <w:sz w:val="18"/>
                <w:szCs w:val="18"/>
              </w:rPr>
              <w:t xml:space="preserve">điểm </w:t>
            </w:r>
            <w:r w:rsidRPr="00057048">
              <w:rPr>
                <w:rFonts w:cstheme="minorHAnsi"/>
                <w:i/>
                <w:color w:val="595959" w:themeColor="text1" w:themeTint="A6"/>
                <w:sz w:val="18"/>
                <w:szCs w:val="18"/>
              </w:rPr>
              <w:t>không phù hợp, hãy nêu các bước thực hiện để giải quyết.</w:t>
            </w:r>
          </w:p>
          <w:p w14:paraId="16413C2F" w14:textId="77777777" w:rsidR="00FF120A" w:rsidRDefault="00FF120A" w:rsidP="00307808">
            <w:pPr>
              <w:rPr>
                <w:rFonts w:cstheme="minorHAnsi"/>
                <w:i/>
                <w:color w:val="595959" w:themeColor="text1" w:themeTint="A6"/>
                <w:sz w:val="18"/>
                <w:szCs w:val="18"/>
              </w:rPr>
            </w:pPr>
          </w:p>
          <w:p w14:paraId="176B5D55" w14:textId="08F5F714" w:rsidR="00307808" w:rsidRPr="00A7680F" w:rsidRDefault="00307808" w:rsidP="006C6A60">
            <w:pPr>
              <w:jc w:val="left"/>
              <w:rPr>
                <w:rFonts w:cstheme="minorHAnsi"/>
                <w:color w:val="FFFFFF" w:themeColor="background1"/>
                <w:sz w:val="18"/>
                <w:szCs w:val="18"/>
              </w:rPr>
            </w:pPr>
          </w:p>
        </w:tc>
        <w:tc>
          <w:tcPr>
            <w:tcW w:w="850" w:type="pct"/>
          </w:tcPr>
          <w:p w14:paraId="110C1B3E" w14:textId="77777777" w:rsidR="00307808" w:rsidRPr="00057048" w:rsidRDefault="00307808" w:rsidP="00307808">
            <w:pPr>
              <w:rPr>
                <w:rFonts w:cstheme="minorHAnsi"/>
                <w:i/>
                <w:color w:val="595959" w:themeColor="text1" w:themeTint="A6"/>
                <w:sz w:val="18"/>
                <w:szCs w:val="18"/>
              </w:rPr>
            </w:pPr>
            <w:r w:rsidRPr="00057048">
              <w:rPr>
                <w:rFonts w:cstheme="minorHAnsi"/>
                <w:i/>
                <w:color w:val="595959" w:themeColor="text1" w:themeTint="A6"/>
                <w:sz w:val="18"/>
                <w:szCs w:val="18"/>
              </w:rPr>
              <w:t>Tóm tắt các kết quả</w:t>
            </w:r>
            <w:r>
              <w:rPr>
                <w:rFonts w:cstheme="minorHAnsi"/>
                <w:i/>
                <w:color w:val="595959" w:themeColor="text1" w:themeTint="A6"/>
                <w:sz w:val="18"/>
                <w:szCs w:val="18"/>
              </w:rPr>
              <w:t xml:space="preserve"> của quá trình xác minh thực địa.</w:t>
            </w:r>
          </w:p>
          <w:p w14:paraId="187DC403" w14:textId="77777777" w:rsidR="00307808" w:rsidRPr="00057048" w:rsidRDefault="00307808" w:rsidP="00307808">
            <w:pPr>
              <w:rPr>
                <w:rFonts w:cstheme="minorHAnsi"/>
                <w:i/>
                <w:color w:val="595959" w:themeColor="text1" w:themeTint="A6"/>
                <w:sz w:val="18"/>
                <w:szCs w:val="18"/>
              </w:rPr>
            </w:pPr>
            <w:r>
              <w:rPr>
                <w:rFonts w:cstheme="minorHAnsi"/>
                <w:i/>
                <w:color w:val="595959" w:themeColor="text1" w:themeTint="A6"/>
                <w:sz w:val="18"/>
                <w:szCs w:val="18"/>
              </w:rPr>
              <w:t>Khi tìm thấy những điểm không phù hợp, m</w:t>
            </w:r>
            <w:r w:rsidRPr="00057048">
              <w:rPr>
                <w:rFonts w:cstheme="minorHAnsi"/>
                <w:i/>
                <w:color w:val="595959" w:themeColor="text1" w:themeTint="A6"/>
                <w:sz w:val="18"/>
                <w:szCs w:val="18"/>
              </w:rPr>
              <w:t>ô tả các bước thực hiện để giải quyết</w:t>
            </w:r>
            <w:r>
              <w:rPr>
                <w:rFonts w:cstheme="minorHAnsi"/>
                <w:i/>
                <w:color w:val="595959" w:themeColor="text1" w:themeTint="A6"/>
                <w:sz w:val="18"/>
                <w:szCs w:val="18"/>
              </w:rPr>
              <w:t xml:space="preserve"> chúng, </w:t>
            </w:r>
            <w:r w:rsidRPr="00057048">
              <w:rPr>
                <w:rFonts w:cstheme="minorHAnsi"/>
                <w:i/>
                <w:color w:val="595959" w:themeColor="text1" w:themeTint="A6"/>
                <w:sz w:val="18"/>
                <w:szCs w:val="18"/>
              </w:rPr>
              <w:t>trừ</w:t>
            </w:r>
            <w:r>
              <w:rPr>
                <w:rFonts w:cstheme="minorHAnsi"/>
                <w:i/>
                <w:color w:val="595959" w:themeColor="text1" w:themeTint="A6"/>
                <w:sz w:val="18"/>
                <w:szCs w:val="18"/>
              </w:rPr>
              <w:t xml:space="preserve"> những trường hợp bảo mật</w:t>
            </w:r>
            <w:r w:rsidRPr="00057048">
              <w:rPr>
                <w:rFonts w:cstheme="minorHAnsi"/>
                <w:i/>
                <w:color w:val="595959" w:themeColor="text1" w:themeTint="A6"/>
                <w:sz w:val="18"/>
                <w:szCs w:val="18"/>
              </w:rPr>
              <w:t>.</w:t>
            </w:r>
          </w:p>
          <w:p w14:paraId="2BD55A31" w14:textId="77777777" w:rsidR="00307808" w:rsidRDefault="00307808" w:rsidP="00307808">
            <w:pPr>
              <w:rPr>
                <w:rFonts w:cstheme="minorHAnsi"/>
                <w:i/>
                <w:color w:val="595959" w:themeColor="text1" w:themeTint="A6"/>
                <w:sz w:val="18"/>
                <w:szCs w:val="18"/>
              </w:rPr>
            </w:pPr>
            <w:r>
              <w:rPr>
                <w:rFonts w:cstheme="minorHAnsi"/>
                <w:i/>
                <w:color w:val="595959" w:themeColor="text1" w:themeTint="A6"/>
                <w:sz w:val="18"/>
                <w:szCs w:val="18"/>
              </w:rPr>
              <w:t xml:space="preserve">Đối với loại </w:t>
            </w:r>
            <w:r w:rsidRPr="00057048">
              <w:rPr>
                <w:rFonts w:cstheme="minorHAnsi"/>
                <w:i/>
                <w:color w:val="595959" w:themeColor="text1" w:themeTint="A6"/>
                <w:sz w:val="18"/>
                <w:szCs w:val="18"/>
              </w:rPr>
              <w:t>thông tin được coi là b</w:t>
            </w:r>
            <w:r>
              <w:rPr>
                <w:rFonts w:cstheme="minorHAnsi"/>
                <w:i/>
                <w:color w:val="595959" w:themeColor="text1" w:themeTint="A6"/>
                <w:sz w:val="18"/>
                <w:szCs w:val="18"/>
              </w:rPr>
              <w:t>ảo</w:t>
            </w:r>
            <w:r w:rsidRPr="00057048">
              <w:rPr>
                <w:rFonts w:cstheme="minorHAnsi"/>
                <w:i/>
                <w:color w:val="595959" w:themeColor="text1" w:themeTint="A6"/>
                <w:sz w:val="18"/>
                <w:szCs w:val="18"/>
              </w:rPr>
              <w:t xml:space="preserve"> mật </w:t>
            </w:r>
            <w:r>
              <w:rPr>
                <w:rFonts w:cstheme="minorHAnsi"/>
                <w:i/>
                <w:color w:val="595959" w:themeColor="text1" w:themeTint="A6"/>
                <w:sz w:val="18"/>
                <w:szCs w:val="18"/>
              </w:rPr>
              <w:t xml:space="preserve">và </w:t>
            </w:r>
            <w:r w:rsidRPr="00057048">
              <w:rPr>
                <w:rFonts w:cstheme="minorHAnsi"/>
                <w:i/>
                <w:color w:val="595959" w:themeColor="text1" w:themeTint="A6"/>
                <w:sz w:val="18"/>
                <w:szCs w:val="18"/>
              </w:rPr>
              <w:t xml:space="preserve">không được </w:t>
            </w:r>
            <w:r>
              <w:rPr>
                <w:rFonts w:cstheme="minorHAnsi"/>
                <w:i/>
                <w:color w:val="595959" w:themeColor="text1" w:themeTint="A6"/>
                <w:sz w:val="18"/>
                <w:szCs w:val="18"/>
              </w:rPr>
              <w:t>công bố</w:t>
            </w:r>
            <w:r w:rsidRPr="00057048">
              <w:rPr>
                <w:rFonts w:cstheme="minorHAnsi"/>
                <w:i/>
                <w:color w:val="595959" w:themeColor="text1" w:themeTint="A6"/>
                <w:sz w:val="18"/>
                <w:szCs w:val="18"/>
              </w:rPr>
              <w:t xml:space="preserve">, </w:t>
            </w:r>
            <w:r>
              <w:rPr>
                <w:rFonts w:cstheme="minorHAnsi"/>
                <w:i/>
                <w:color w:val="595959" w:themeColor="text1" w:themeTint="A6"/>
                <w:sz w:val="18"/>
                <w:szCs w:val="18"/>
              </w:rPr>
              <w:t>cần</w:t>
            </w:r>
            <w:r w:rsidRPr="00057048">
              <w:rPr>
                <w:rFonts w:cstheme="minorHAnsi"/>
                <w:i/>
                <w:color w:val="595959" w:themeColor="text1" w:themeTint="A6"/>
                <w:sz w:val="18"/>
                <w:szCs w:val="18"/>
              </w:rPr>
              <w:t xml:space="preserve"> đưa ra </w:t>
            </w:r>
            <w:r>
              <w:rPr>
                <w:rFonts w:cstheme="minorHAnsi"/>
                <w:i/>
                <w:color w:val="595959" w:themeColor="text1" w:themeTint="A6"/>
                <w:sz w:val="18"/>
                <w:szCs w:val="18"/>
              </w:rPr>
              <w:t>lời giải thích</w:t>
            </w:r>
            <w:r w:rsidRPr="00057048">
              <w:rPr>
                <w:rFonts w:cstheme="minorHAnsi"/>
                <w:i/>
                <w:color w:val="595959" w:themeColor="text1" w:themeTint="A6"/>
                <w:sz w:val="18"/>
                <w:szCs w:val="18"/>
              </w:rPr>
              <w:t xml:space="preserve"> </w:t>
            </w:r>
            <w:r>
              <w:rPr>
                <w:rFonts w:cstheme="minorHAnsi"/>
                <w:i/>
                <w:color w:val="595959" w:themeColor="text1" w:themeTint="A6"/>
                <w:sz w:val="18"/>
                <w:szCs w:val="18"/>
              </w:rPr>
              <w:t xml:space="preserve">thỏa đáng </w:t>
            </w:r>
            <w:r w:rsidRPr="00057048">
              <w:rPr>
                <w:rFonts w:cstheme="minorHAnsi"/>
                <w:i/>
                <w:color w:val="595959" w:themeColor="text1" w:themeTint="A6"/>
                <w:sz w:val="18"/>
                <w:szCs w:val="18"/>
              </w:rPr>
              <w:t>cho</w:t>
            </w:r>
            <w:r>
              <w:rPr>
                <w:rFonts w:cstheme="minorHAnsi"/>
                <w:i/>
                <w:color w:val="595959" w:themeColor="text1" w:themeTint="A6"/>
                <w:sz w:val="18"/>
                <w:szCs w:val="18"/>
              </w:rPr>
              <w:t xml:space="preserve"> thông tin</w:t>
            </w:r>
            <w:r w:rsidRPr="00057048">
              <w:rPr>
                <w:rFonts w:cstheme="minorHAnsi"/>
                <w:i/>
                <w:color w:val="595959" w:themeColor="text1" w:themeTint="A6"/>
                <w:sz w:val="18"/>
                <w:szCs w:val="18"/>
              </w:rPr>
              <w:t xml:space="preserve"> </w:t>
            </w:r>
            <w:r>
              <w:rPr>
                <w:rFonts w:cstheme="minorHAnsi"/>
                <w:i/>
                <w:color w:val="595959" w:themeColor="text1" w:themeTint="A6"/>
                <w:sz w:val="18"/>
                <w:szCs w:val="18"/>
              </w:rPr>
              <w:t>đó</w:t>
            </w:r>
            <w:r w:rsidRPr="00057048">
              <w:rPr>
                <w:rFonts w:cstheme="minorHAnsi"/>
                <w:i/>
                <w:color w:val="595959" w:themeColor="text1" w:themeTint="A6"/>
                <w:sz w:val="18"/>
                <w:szCs w:val="18"/>
              </w:rPr>
              <w:t>.</w:t>
            </w:r>
          </w:p>
          <w:p w14:paraId="42926E1F" w14:textId="52974A59" w:rsidR="00A56903" w:rsidRPr="00A7680F" w:rsidRDefault="00A56903" w:rsidP="006C6A60">
            <w:pPr>
              <w:jc w:val="left"/>
              <w:rPr>
                <w:rFonts w:cstheme="minorHAnsi"/>
                <w:sz w:val="18"/>
                <w:szCs w:val="18"/>
              </w:rPr>
            </w:pPr>
          </w:p>
        </w:tc>
      </w:tr>
      <w:tr w:rsidR="00A56903" w:rsidRPr="00AD5DB1" w14:paraId="503AA552" w14:textId="77777777" w:rsidTr="006C6A60">
        <w:tc>
          <w:tcPr>
            <w:tcW w:w="630" w:type="pct"/>
          </w:tcPr>
          <w:p w14:paraId="78637B6C" w14:textId="77777777" w:rsidR="00A56903" w:rsidRPr="00A7680F" w:rsidRDefault="00A56903" w:rsidP="006C6A60">
            <w:pPr>
              <w:rPr>
                <w:i/>
                <w:sz w:val="18"/>
                <w:szCs w:val="18"/>
              </w:rPr>
            </w:pPr>
          </w:p>
        </w:tc>
        <w:tc>
          <w:tcPr>
            <w:tcW w:w="954" w:type="pct"/>
          </w:tcPr>
          <w:p w14:paraId="1B82C424" w14:textId="77777777" w:rsidR="00A56903" w:rsidRPr="00A7680F" w:rsidRDefault="00A56903" w:rsidP="006C6A60">
            <w:pPr>
              <w:rPr>
                <w:i/>
                <w:sz w:val="18"/>
                <w:szCs w:val="18"/>
              </w:rPr>
            </w:pPr>
          </w:p>
        </w:tc>
        <w:tc>
          <w:tcPr>
            <w:tcW w:w="855" w:type="pct"/>
          </w:tcPr>
          <w:p w14:paraId="02AB4DC2" w14:textId="77777777" w:rsidR="00A56903" w:rsidRPr="00A7680F" w:rsidRDefault="00A56903" w:rsidP="006C6A60">
            <w:pPr>
              <w:rPr>
                <w:i/>
                <w:sz w:val="18"/>
                <w:szCs w:val="18"/>
              </w:rPr>
            </w:pPr>
          </w:p>
        </w:tc>
        <w:tc>
          <w:tcPr>
            <w:tcW w:w="855" w:type="pct"/>
          </w:tcPr>
          <w:p w14:paraId="00D2B331" w14:textId="77777777" w:rsidR="00A56903" w:rsidRPr="00A7680F" w:rsidRDefault="00A56903" w:rsidP="006C6A60">
            <w:pPr>
              <w:rPr>
                <w:i/>
                <w:sz w:val="18"/>
                <w:szCs w:val="18"/>
              </w:rPr>
            </w:pPr>
          </w:p>
        </w:tc>
        <w:tc>
          <w:tcPr>
            <w:tcW w:w="856" w:type="pct"/>
          </w:tcPr>
          <w:p w14:paraId="2E311C9F" w14:textId="77777777" w:rsidR="00A56903" w:rsidRPr="00A7680F" w:rsidRDefault="00A56903" w:rsidP="006C6A60">
            <w:pPr>
              <w:rPr>
                <w:i/>
                <w:sz w:val="18"/>
                <w:szCs w:val="18"/>
              </w:rPr>
            </w:pPr>
          </w:p>
        </w:tc>
        <w:tc>
          <w:tcPr>
            <w:tcW w:w="850" w:type="pct"/>
          </w:tcPr>
          <w:p w14:paraId="2D23C49E" w14:textId="77777777" w:rsidR="00A56903" w:rsidRPr="00A7680F" w:rsidRDefault="00A56903" w:rsidP="006C6A60">
            <w:pPr>
              <w:rPr>
                <w:i/>
                <w:sz w:val="18"/>
                <w:szCs w:val="18"/>
              </w:rPr>
            </w:pPr>
          </w:p>
        </w:tc>
      </w:tr>
      <w:tr w:rsidR="00A56903" w:rsidRPr="00AD5DB1" w14:paraId="26F9FABB" w14:textId="77777777" w:rsidTr="006C6A60">
        <w:tc>
          <w:tcPr>
            <w:tcW w:w="630" w:type="pct"/>
          </w:tcPr>
          <w:p w14:paraId="74E51AA8" w14:textId="77777777" w:rsidR="00A56903" w:rsidRPr="00A7680F" w:rsidRDefault="00A56903" w:rsidP="006C6A60">
            <w:pPr>
              <w:rPr>
                <w:i/>
                <w:sz w:val="18"/>
                <w:szCs w:val="18"/>
              </w:rPr>
            </w:pPr>
          </w:p>
        </w:tc>
        <w:tc>
          <w:tcPr>
            <w:tcW w:w="954" w:type="pct"/>
          </w:tcPr>
          <w:p w14:paraId="143C9BB7" w14:textId="77777777" w:rsidR="00A56903" w:rsidRPr="00A7680F" w:rsidRDefault="00A56903" w:rsidP="006C6A60">
            <w:pPr>
              <w:rPr>
                <w:i/>
                <w:sz w:val="18"/>
                <w:szCs w:val="18"/>
              </w:rPr>
            </w:pPr>
          </w:p>
        </w:tc>
        <w:tc>
          <w:tcPr>
            <w:tcW w:w="855" w:type="pct"/>
          </w:tcPr>
          <w:p w14:paraId="742E788B" w14:textId="77777777" w:rsidR="00A56903" w:rsidRPr="00A7680F" w:rsidRDefault="00A56903" w:rsidP="006C6A60">
            <w:pPr>
              <w:rPr>
                <w:i/>
                <w:sz w:val="18"/>
                <w:szCs w:val="18"/>
              </w:rPr>
            </w:pPr>
          </w:p>
        </w:tc>
        <w:tc>
          <w:tcPr>
            <w:tcW w:w="855" w:type="pct"/>
          </w:tcPr>
          <w:p w14:paraId="35D36E1F" w14:textId="77777777" w:rsidR="00A56903" w:rsidRPr="00A7680F" w:rsidRDefault="00A56903" w:rsidP="006C6A60">
            <w:pPr>
              <w:rPr>
                <w:i/>
                <w:sz w:val="18"/>
                <w:szCs w:val="18"/>
              </w:rPr>
            </w:pPr>
          </w:p>
        </w:tc>
        <w:tc>
          <w:tcPr>
            <w:tcW w:w="856" w:type="pct"/>
          </w:tcPr>
          <w:p w14:paraId="0B347E65" w14:textId="77777777" w:rsidR="00A56903" w:rsidRPr="00A7680F" w:rsidRDefault="00A56903" w:rsidP="006C6A60">
            <w:pPr>
              <w:rPr>
                <w:i/>
                <w:sz w:val="18"/>
                <w:szCs w:val="18"/>
              </w:rPr>
            </w:pPr>
          </w:p>
        </w:tc>
        <w:tc>
          <w:tcPr>
            <w:tcW w:w="850" w:type="pct"/>
          </w:tcPr>
          <w:p w14:paraId="77E1A814" w14:textId="77777777" w:rsidR="00A56903" w:rsidRPr="00A7680F" w:rsidRDefault="00A56903" w:rsidP="006C6A60">
            <w:pPr>
              <w:rPr>
                <w:i/>
                <w:sz w:val="18"/>
                <w:szCs w:val="18"/>
              </w:rPr>
            </w:pPr>
          </w:p>
        </w:tc>
      </w:tr>
      <w:tr w:rsidR="00A56903" w:rsidRPr="00AD5DB1" w14:paraId="27F99142" w14:textId="77777777" w:rsidTr="006C6A60">
        <w:tc>
          <w:tcPr>
            <w:tcW w:w="630" w:type="pct"/>
          </w:tcPr>
          <w:p w14:paraId="5F14AE53" w14:textId="77777777" w:rsidR="00A56903" w:rsidRPr="00A7680F" w:rsidRDefault="00A56903" w:rsidP="006C6A60">
            <w:pPr>
              <w:rPr>
                <w:i/>
                <w:sz w:val="18"/>
                <w:szCs w:val="18"/>
              </w:rPr>
            </w:pPr>
          </w:p>
        </w:tc>
        <w:tc>
          <w:tcPr>
            <w:tcW w:w="954" w:type="pct"/>
          </w:tcPr>
          <w:p w14:paraId="3770908D" w14:textId="77777777" w:rsidR="00A56903" w:rsidRPr="00A7680F" w:rsidRDefault="00A56903" w:rsidP="006C6A60">
            <w:pPr>
              <w:rPr>
                <w:i/>
                <w:sz w:val="18"/>
                <w:szCs w:val="18"/>
              </w:rPr>
            </w:pPr>
          </w:p>
        </w:tc>
        <w:tc>
          <w:tcPr>
            <w:tcW w:w="855" w:type="pct"/>
          </w:tcPr>
          <w:p w14:paraId="7466485D" w14:textId="77777777" w:rsidR="00A56903" w:rsidRPr="00A7680F" w:rsidRDefault="00A56903" w:rsidP="006C6A60">
            <w:pPr>
              <w:rPr>
                <w:i/>
                <w:sz w:val="18"/>
                <w:szCs w:val="18"/>
              </w:rPr>
            </w:pPr>
          </w:p>
        </w:tc>
        <w:tc>
          <w:tcPr>
            <w:tcW w:w="855" w:type="pct"/>
          </w:tcPr>
          <w:p w14:paraId="12F2FB25" w14:textId="77777777" w:rsidR="00A56903" w:rsidRPr="00A7680F" w:rsidRDefault="00A56903" w:rsidP="006C6A60">
            <w:pPr>
              <w:rPr>
                <w:i/>
                <w:sz w:val="18"/>
                <w:szCs w:val="18"/>
              </w:rPr>
            </w:pPr>
          </w:p>
        </w:tc>
        <w:tc>
          <w:tcPr>
            <w:tcW w:w="856" w:type="pct"/>
          </w:tcPr>
          <w:p w14:paraId="0E996887" w14:textId="77777777" w:rsidR="00A56903" w:rsidRPr="00A7680F" w:rsidRDefault="00A56903" w:rsidP="006C6A60">
            <w:pPr>
              <w:rPr>
                <w:i/>
                <w:sz w:val="18"/>
                <w:szCs w:val="18"/>
              </w:rPr>
            </w:pPr>
          </w:p>
        </w:tc>
        <w:tc>
          <w:tcPr>
            <w:tcW w:w="850" w:type="pct"/>
          </w:tcPr>
          <w:p w14:paraId="2E4BAB5B" w14:textId="77777777" w:rsidR="00A56903" w:rsidRPr="00A7680F" w:rsidRDefault="00A56903" w:rsidP="006C6A60">
            <w:pPr>
              <w:rPr>
                <w:i/>
                <w:sz w:val="18"/>
                <w:szCs w:val="18"/>
              </w:rPr>
            </w:pPr>
          </w:p>
        </w:tc>
      </w:tr>
      <w:tr w:rsidR="00A56903" w:rsidRPr="00AD5DB1" w14:paraId="4ED40631" w14:textId="77777777" w:rsidTr="006C6A60">
        <w:tc>
          <w:tcPr>
            <w:tcW w:w="630" w:type="pct"/>
          </w:tcPr>
          <w:p w14:paraId="2C466A98" w14:textId="77777777" w:rsidR="00A56903" w:rsidRPr="00A7680F" w:rsidRDefault="00A56903" w:rsidP="006C6A60">
            <w:pPr>
              <w:rPr>
                <w:i/>
                <w:sz w:val="18"/>
                <w:szCs w:val="18"/>
              </w:rPr>
            </w:pPr>
          </w:p>
        </w:tc>
        <w:tc>
          <w:tcPr>
            <w:tcW w:w="954" w:type="pct"/>
          </w:tcPr>
          <w:p w14:paraId="247405FD" w14:textId="77777777" w:rsidR="00A56903" w:rsidRPr="00A7680F" w:rsidRDefault="00A56903" w:rsidP="006C6A60">
            <w:pPr>
              <w:rPr>
                <w:i/>
                <w:sz w:val="18"/>
                <w:szCs w:val="18"/>
              </w:rPr>
            </w:pPr>
          </w:p>
        </w:tc>
        <w:tc>
          <w:tcPr>
            <w:tcW w:w="855" w:type="pct"/>
          </w:tcPr>
          <w:p w14:paraId="12167A4D" w14:textId="77777777" w:rsidR="00A56903" w:rsidRPr="00A7680F" w:rsidRDefault="00A56903" w:rsidP="006C6A60">
            <w:pPr>
              <w:rPr>
                <w:i/>
                <w:sz w:val="18"/>
                <w:szCs w:val="18"/>
              </w:rPr>
            </w:pPr>
          </w:p>
        </w:tc>
        <w:tc>
          <w:tcPr>
            <w:tcW w:w="855" w:type="pct"/>
          </w:tcPr>
          <w:p w14:paraId="035EA914" w14:textId="77777777" w:rsidR="00A56903" w:rsidRPr="00A7680F" w:rsidRDefault="00A56903" w:rsidP="006C6A60">
            <w:pPr>
              <w:rPr>
                <w:i/>
                <w:sz w:val="18"/>
                <w:szCs w:val="18"/>
              </w:rPr>
            </w:pPr>
          </w:p>
        </w:tc>
        <w:tc>
          <w:tcPr>
            <w:tcW w:w="856" w:type="pct"/>
          </w:tcPr>
          <w:p w14:paraId="61891438" w14:textId="77777777" w:rsidR="00A56903" w:rsidRPr="00A7680F" w:rsidRDefault="00A56903" w:rsidP="006C6A60">
            <w:pPr>
              <w:rPr>
                <w:i/>
                <w:sz w:val="18"/>
                <w:szCs w:val="18"/>
              </w:rPr>
            </w:pPr>
          </w:p>
        </w:tc>
        <w:tc>
          <w:tcPr>
            <w:tcW w:w="850" w:type="pct"/>
          </w:tcPr>
          <w:p w14:paraId="62D98BC6" w14:textId="77777777" w:rsidR="00A56903" w:rsidRPr="00A7680F" w:rsidRDefault="00A56903" w:rsidP="006C6A60">
            <w:pPr>
              <w:rPr>
                <w:i/>
                <w:sz w:val="18"/>
                <w:szCs w:val="18"/>
              </w:rPr>
            </w:pPr>
          </w:p>
        </w:tc>
      </w:tr>
    </w:tbl>
    <w:p w14:paraId="36FE68C8" w14:textId="77777777" w:rsidR="00A56903" w:rsidRPr="00AD5DB1" w:rsidRDefault="00A56903" w:rsidP="00A56903">
      <w:pPr>
        <w:rPr>
          <w:rFonts w:cs="Arial"/>
          <w:b/>
          <w:sz w:val="24"/>
          <w:szCs w:val="20"/>
          <w:lang w:val="et-EE"/>
        </w:rPr>
      </w:pPr>
    </w:p>
    <w:p w14:paraId="2BBE94E2" w14:textId="77777777" w:rsidR="00CD2735" w:rsidRPr="00AD5DB1" w:rsidRDefault="00A56903" w:rsidP="00A56903">
      <w:pPr>
        <w:rPr>
          <w:rFonts w:cs="Arial"/>
          <w:b/>
          <w:sz w:val="22"/>
          <w:lang w:val="et-EE"/>
        </w:rPr>
      </w:pPr>
      <w:r w:rsidRPr="00AD5DB1">
        <w:rPr>
          <w:rFonts w:cs="Arial"/>
          <w:b/>
          <w:sz w:val="22"/>
          <w:lang w:val="et-EE"/>
        </w:rPr>
        <w:t xml:space="preserve">5. </w:t>
      </w:r>
      <w:r w:rsidR="00CD2735" w:rsidRPr="00AD5DB1">
        <w:rPr>
          <w:rFonts w:cs="Arial"/>
          <w:b/>
          <w:sz w:val="22"/>
          <w:lang w:val="et-EE"/>
        </w:rPr>
        <w:t xml:space="preserve">Các chuyên gia kỹ thuật tham gia trong việc phát triển các biện pháp kiểm soát  </w:t>
      </w:r>
    </w:p>
    <w:p w14:paraId="6CAB6FFB" w14:textId="77777777" w:rsidR="00CD2735" w:rsidRPr="00AD5DB1" w:rsidRDefault="00CD2735" w:rsidP="00CD2735">
      <w:pPr>
        <w:rPr>
          <w:i/>
          <w:szCs w:val="20"/>
          <w:lang w:val="et-EE"/>
        </w:rPr>
      </w:pPr>
      <w:r w:rsidRPr="00AD5DB1">
        <w:rPr>
          <w:i/>
          <w:szCs w:val="20"/>
          <w:lang w:val="et-EE"/>
        </w:rPr>
        <w:t xml:space="preserve">Liệt kê tất cả các chuyên gia kỹ thuật có tham gia phát triển các biện pháp kiểm soát. </w:t>
      </w:r>
    </w:p>
    <w:p w14:paraId="07F3DBB6" w14:textId="77777777" w:rsidR="00CD2735" w:rsidRPr="00AD5DB1" w:rsidRDefault="00CD2735" w:rsidP="00CD2735">
      <w:pPr>
        <w:rPr>
          <w:i/>
          <w:szCs w:val="20"/>
          <w:lang w:val="et-EE"/>
        </w:rPr>
      </w:pPr>
      <w:r w:rsidRPr="00AD5DB1">
        <w:rPr>
          <w:i/>
          <w:szCs w:val="20"/>
          <w:lang w:val="et-EE"/>
        </w:rPr>
        <w:t>Nếu không có yêu cầu hoặc không sử dụng, hãy bỏ mục này và ghi "</w:t>
      </w:r>
      <w:r w:rsidRPr="00AD5DB1">
        <w:rPr>
          <w:b/>
          <w:bCs/>
          <w:i/>
          <w:szCs w:val="20"/>
          <w:lang w:val="et-EE"/>
        </w:rPr>
        <w:t>không áp dụng, không có yêu cầu chuyên gia kỹ thuật</w:t>
      </w:r>
      <w:r w:rsidRPr="00AD5DB1">
        <w:rPr>
          <w:i/>
          <w:szCs w:val="20"/>
          <w:lang w:val="et-EE"/>
        </w:rPr>
        <w:t>"</w:t>
      </w:r>
      <w:r w:rsidRPr="00AD5DB1">
        <w:rPr>
          <w:b/>
          <w:bCs/>
          <w:i/>
          <w:szCs w:val="20"/>
          <w:lang w:val="et-EE"/>
        </w:rPr>
        <w:t>.</w:t>
      </w:r>
    </w:p>
    <w:p w14:paraId="098C7685" w14:textId="77777777" w:rsidR="00CD2735" w:rsidRPr="00AD5DB1" w:rsidRDefault="00CD2735" w:rsidP="00A56903">
      <w:pPr>
        <w:rPr>
          <w:i/>
          <w:szCs w:val="20"/>
          <w:lang w:val="et-EE"/>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334"/>
        <w:gridCol w:w="3540"/>
        <w:gridCol w:w="3171"/>
        <w:gridCol w:w="3170"/>
        <w:gridCol w:w="3173"/>
      </w:tblGrid>
      <w:tr w:rsidR="00CD2735" w:rsidRPr="00A7680F" w14:paraId="13B45F92" w14:textId="77777777" w:rsidTr="006C6A60">
        <w:tc>
          <w:tcPr>
            <w:tcW w:w="758" w:type="pct"/>
            <w:shd w:val="clear" w:color="auto" w:fill="E9F0DC"/>
            <w:vAlign w:val="center"/>
          </w:tcPr>
          <w:p w14:paraId="2DA202C2" w14:textId="221FC98C" w:rsidR="00CD2735" w:rsidRPr="009855F0" w:rsidRDefault="00CD2735" w:rsidP="00CD2735">
            <w:pPr>
              <w:jc w:val="center"/>
              <w:rPr>
                <w:b/>
                <w:i/>
                <w:sz w:val="18"/>
                <w:szCs w:val="18"/>
              </w:rPr>
            </w:pPr>
            <w:r>
              <w:rPr>
                <w:rFonts w:cs="Arial"/>
                <w:b/>
                <w:bCs/>
                <w:sz w:val="18"/>
                <w:szCs w:val="18"/>
              </w:rPr>
              <w:t>Tên</w:t>
            </w:r>
          </w:p>
        </w:tc>
        <w:tc>
          <w:tcPr>
            <w:tcW w:w="1150" w:type="pct"/>
            <w:shd w:val="clear" w:color="auto" w:fill="E9F0DC"/>
            <w:vAlign w:val="center"/>
          </w:tcPr>
          <w:p w14:paraId="3B509229" w14:textId="3385EDBF" w:rsidR="00CD2735" w:rsidRPr="009855F0" w:rsidRDefault="00CD2735" w:rsidP="00CD2735">
            <w:pPr>
              <w:jc w:val="center"/>
              <w:rPr>
                <w:b/>
                <w:i/>
                <w:sz w:val="18"/>
                <w:szCs w:val="18"/>
              </w:rPr>
            </w:pPr>
            <w:r>
              <w:rPr>
                <w:rFonts w:cs="Arial"/>
                <w:b/>
                <w:bCs/>
                <w:sz w:val="18"/>
                <w:szCs w:val="18"/>
              </w:rPr>
              <w:t xml:space="preserve">Số </w:t>
            </w:r>
            <w:r w:rsidRPr="006B56EB">
              <w:rPr>
                <w:rFonts w:cs="Arial"/>
                <w:b/>
                <w:bCs/>
                <w:sz w:val="18"/>
                <w:szCs w:val="18"/>
              </w:rPr>
              <w:t>Giấ</w:t>
            </w:r>
            <w:r>
              <w:rPr>
                <w:rFonts w:cs="Arial"/>
                <w:b/>
                <w:bCs/>
                <w:sz w:val="18"/>
                <w:szCs w:val="18"/>
              </w:rPr>
              <w:t xml:space="preserve">y phép / Đăng ký </w:t>
            </w:r>
          </w:p>
        </w:tc>
        <w:tc>
          <w:tcPr>
            <w:tcW w:w="1030" w:type="pct"/>
            <w:shd w:val="clear" w:color="auto" w:fill="E9F0DC"/>
            <w:vAlign w:val="center"/>
          </w:tcPr>
          <w:p w14:paraId="1D0405E4" w14:textId="4628C4AB" w:rsidR="00CD2735" w:rsidRPr="009855F0" w:rsidRDefault="00CD2735" w:rsidP="00CD2735">
            <w:pPr>
              <w:jc w:val="center"/>
              <w:rPr>
                <w:rFonts w:cstheme="minorHAnsi"/>
                <w:b/>
                <w:sz w:val="18"/>
                <w:szCs w:val="18"/>
              </w:rPr>
            </w:pPr>
            <w:r w:rsidRPr="006B56EB">
              <w:rPr>
                <w:rFonts w:cs="Arial"/>
                <w:b/>
                <w:bCs/>
                <w:sz w:val="18"/>
                <w:szCs w:val="18"/>
              </w:rPr>
              <w:t>Trình độ chuyên môn</w:t>
            </w:r>
          </w:p>
        </w:tc>
        <w:tc>
          <w:tcPr>
            <w:tcW w:w="1030" w:type="pct"/>
            <w:shd w:val="clear" w:color="auto" w:fill="E9F0DC"/>
            <w:vAlign w:val="center"/>
          </w:tcPr>
          <w:p w14:paraId="3E62AAE2" w14:textId="180B7139" w:rsidR="00CD2735" w:rsidRPr="009855F0" w:rsidRDefault="00CD2735" w:rsidP="00CD2735">
            <w:pPr>
              <w:jc w:val="center"/>
              <w:rPr>
                <w:rFonts w:cstheme="minorHAnsi"/>
                <w:b/>
                <w:sz w:val="18"/>
                <w:szCs w:val="18"/>
              </w:rPr>
            </w:pPr>
            <w:r w:rsidRPr="006B56EB">
              <w:rPr>
                <w:rFonts w:cs="Arial"/>
                <w:b/>
                <w:bCs/>
                <w:sz w:val="18"/>
                <w:szCs w:val="18"/>
              </w:rPr>
              <w:t xml:space="preserve">Phạm vi </w:t>
            </w:r>
            <w:r>
              <w:rPr>
                <w:rFonts w:cs="Arial"/>
                <w:b/>
                <w:bCs/>
                <w:sz w:val="18"/>
                <w:szCs w:val="18"/>
              </w:rPr>
              <w:t>dịch</w:t>
            </w:r>
            <w:r w:rsidRPr="006B56EB">
              <w:rPr>
                <w:rFonts w:cs="Arial"/>
                <w:b/>
                <w:bCs/>
                <w:sz w:val="18"/>
                <w:szCs w:val="18"/>
              </w:rPr>
              <w:t xml:space="preserve"> vụ</w:t>
            </w:r>
          </w:p>
        </w:tc>
        <w:tc>
          <w:tcPr>
            <w:tcW w:w="1031" w:type="pct"/>
            <w:shd w:val="clear" w:color="auto" w:fill="E9F0DC"/>
            <w:vAlign w:val="center"/>
          </w:tcPr>
          <w:p w14:paraId="6A427CA3" w14:textId="3EF19302" w:rsidR="00CD2735" w:rsidRPr="009855F0" w:rsidRDefault="00CD2735" w:rsidP="00CD2735">
            <w:pPr>
              <w:jc w:val="center"/>
              <w:rPr>
                <w:rFonts w:cstheme="minorHAnsi"/>
                <w:b/>
                <w:sz w:val="18"/>
                <w:szCs w:val="18"/>
              </w:rPr>
            </w:pPr>
            <w:r w:rsidRPr="006B56EB">
              <w:rPr>
                <w:rFonts w:cs="Arial"/>
                <w:b/>
                <w:bCs/>
                <w:sz w:val="18"/>
                <w:szCs w:val="18"/>
              </w:rPr>
              <w:t>Nguồn thông tin</w:t>
            </w:r>
          </w:p>
        </w:tc>
      </w:tr>
      <w:tr w:rsidR="00A56903" w:rsidRPr="00AD5DB1" w14:paraId="34B9DE68" w14:textId="77777777" w:rsidTr="00CD2735">
        <w:trPr>
          <w:trHeight w:val="1133"/>
        </w:trPr>
        <w:tc>
          <w:tcPr>
            <w:tcW w:w="758" w:type="pct"/>
            <w:shd w:val="clear" w:color="auto" w:fill="auto"/>
          </w:tcPr>
          <w:p w14:paraId="09C31C2A" w14:textId="77777777" w:rsidR="00A56903" w:rsidRPr="00A7680F" w:rsidRDefault="00A56903" w:rsidP="006C6A60">
            <w:pPr>
              <w:jc w:val="left"/>
              <w:rPr>
                <w:rFonts w:cstheme="minorHAnsi"/>
                <w:color w:val="000000" w:themeColor="text1"/>
                <w:sz w:val="18"/>
                <w:szCs w:val="18"/>
              </w:rPr>
            </w:pPr>
          </w:p>
        </w:tc>
        <w:tc>
          <w:tcPr>
            <w:tcW w:w="1150" w:type="pct"/>
            <w:shd w:val="clear" w:color="auto" w:fill="auto"/>
          </w:tcPr>
          <w:p w14:paraId="1D1C2C9C" w14:textId="77777777" w:rsidR="00A56903" w:rsidRPr="00A7680F" w:rsidRDefault="00A56903" w:rsidP="006C6A60">
            <w:pPr>
              <w:jc w:val="left"/>
              <w:rPr>
                <w:rFonts w:cstheme="minorHAnsi"/>
                <w:color w:val="FFFFFF" w:themeColor="background1"/>
                <w:sz w:val="18"/>
                <w:szCs w:val="18"/>
              </w:rPr>
            </w:pPr>
          </w:p>
        </w:tc>
        <w:tc>
          <w:tcPr>
            <w:tcW w:w="1030" w:type="pct"/>
          </w:tcPr>
          <w:p w14:paraId="5CE81CBC" w14:textId="77777777" w:rsidR="00A56903" w:rsidRPr="00A7680F" w:rsidRDefault="00A56903" w:rsidP="006C6A60">
            <w:pPr>
              <w:jc w:val="left"/>
              <w:rPr>
                <w:rFonts w:cstheme="minorHAnsi"/>
                <w:color w:val="FFFFFF" w:themeColor="background1"/>
                <w:sz w:val="18"/>
                <w:szCs w:val="18"/>
              </w:rPr>
            </w:pPr>
          </w:p>
        </w:tc>
        <w:tc>
          <w:tcPr>
            <w:tcW w:w="1030" w:type="pct"/>
          </w:tcPr>
          <w:p w14:paraId="4FA33DC0" w14:textId="25A60478" w:rsidR="00CD2735" w:rsidRPr="00A7680F" w:rsidRDefault="00CD2735" w:rsidP="00CD2735">
            <w:pPr>
              <w:jc w:val="left"/>
              <w:rPr>
                <w:rFonts w:cstheme="minorHAnsi"/>
                <w:color w:val="FFFFFF" w:themeColor="background1"/>
                <w:sz w:val="18"/>
                <w:szCs w:val="18"/>
              </w:rPr>
            </w:pPr>
            <w:r w:rsidRPr="006B56EB">
              <w:rPr>
                <w:rFonts w:cstheme="minorHAnsi"/>
                <w:i/>
                <w:color w:val="595959" w:themeColor="text1" w:themeTint="A6"/>
                <w:sz w:val="18"/>
                <w:szCs w:val="18"/>
              </w:rPr>
              <w:t xml:space="preserve">Nêu rõ các </w:t>
            </w:r>
            <w:r>
              <w:rPr>
                <w:rFonts w:cstheme="minorHAnsi"/>
                <w:i/>
                <w:color w:val="595959" w:themeColor="text1" w:themeTint="A6"/>
                <w:sz w:val="18"/>
                <w:szCs w:val="18"/>
              </w:rPr>
              <w:t>vùng nguyên liệu</w:t>
            </w:r>
            <w:r w:rsidRPr="006B56EB">
              <w:rPr>
                <w:rFonts w:cstheme="minorHAnsi"/>
                <w:i/>
                <w:color w:val="595959" w:themeColor="text1" w:themeTint="A6"/>
                <w:sz w:val="18"/>
                <w:szCs w:val="18"/>
              </w:rPr>
              <w:t xml:space="preserve"> và </w:t>
            </w:r>
            <w:r>
              <w:rPr>
                <w:rFonts w:cstheme="minorHAnsi"/>
                <w:i/>
                <w:color w:val="595959" w:themeColor="text1" w:themeTint="A6"/>
                <w:sz w:val="18"/>
                <w:szCs w:val="18"/>
              </w:rPr>
              <w:t>các điểm cụ thể</w:t>
            </w:r>
            <w:r w:rsidRPr="006B56EB">
              <w:rPr>
                <w:rFonts w:cstheme="minorHAnsi"/>
                <w:i/>
                <w:color w:val="595959" w:themeColor="text1" w:themeTint="A6"/>
                <w:sz w:val="18"/>
                <w:szCs w:val="18"/>
              </w:rPr>
              <w:t xml:space="preserve"> </w:t>
            </w:r>
            <w:r>
              <w:rPr>
                <w:rFonts w:cstheme="minorHAnsi"/>
                <w:i/>
                <w:color w:val="595959" w:themeColor="text1" w:themeTint="A6"/>
                <w:sz w:val="18"/>
                <w:szCs w:val="18"/>
              </w:rPr>
              <w:t xml:space="preserve">mà chuyên gia </w:t>
            </w:r>
            <w:r w:rsidRPr="006B56EB">
              <w:rPr>
                <w:rFonts w:cstheme="minorHAnsi"/>
                <w:i/>
                <w:color w:val="595959" w:themeColor="text1" w:themeTint="A6"/>
                <w:sz w:val="18"/>
                <w:szCs w:val="18"/>
              </w:rPr>
              <w:t xml:space="preserve">đã </w:t>
            </w:r>
            <w:r>
              <w:rPr>
                <w:rFonts w:cstheme="minorHAnsi"/>
                <w:i/>
                <w:color w:val="595959" w:themeColor="text1" w:themeTint="A6"/>
                <w:sz w:val="18"/>
                <w:szCs w:val="18"/>
              </w:rPr>
              <w:t>tham gia vào</w:t>
            </w:r>
            <w:r w:rsidRPr="006B56EB">
              <w:rPr>
                <w:rFonts w:cstheme="minorHAnsi"/>
                <w:i/>
                <w:color w:val="595959" w:themeColor="text1" w:themeTint="A6"/>
                <w:sz w:val="18"/>
                <w:szCs w:val="18"/>
              </w:rPr>
              <w:t xml:space="preserve"> phát triển các biện pháp kiểm soát</w:t>
            </w:r>
          </w:p>
        </w:tc>
        <w:tc>
          <w:tcPr>
            <w:tcW w:w="1031" w:type="pct"/>
          </w:tcPr>
          <w:p w14:paraId="4484C657" w14:textId="319CFAFF" w:rsidR="00CD2735" w:rsidRPr="00CD2735" w:rsidRDefault="00CD2735" w:rsidP="00CD2735">
            <w:pPr>
              <w:rPr>
                <w:rFonts w:cstheme="minorHAnsi"/>
                <w:i/>
                <w:color w:val="595959" w:themeColor="text1" w:themeTint="A6"/>
                <w:sz w:val="18"/>
                <w:szCs w:val="18"/>
              </w:rPr>
            </w:pPr>
            <w:r w:rsidRPr="006B56EB">
              <w:rPr>
                <w:rFonts w:cstheme="minorHAnsi"/>
                <w:i/>
                <w:color w:val="595959" w:themeColor="text1" w:themeTint="A6"/>
                <w:sz w:val="18"/>
                <w:szCs w:val="18"/>
              </w:rPr>
              <w:t>Đối với</w:t>
            </w:r>
            <w:r>
              <w:rPr>
                <w:rFonts w:cstheme="minorHAnsi"/>
                <w:i/>
                <w:color w:val="595959" w:themeColor="text1" w:themeTint="A6"/>
                <w:sz w:val="18"/>
                <w:szCs w:val="18"/>
              </w:rPr>
              <w:t xml:space="preserve"> các thông tin</w:t>
            </w:r>
            <w:r w:rsidRPr="006B56EB">
              <w:rPr>
                <w:rFonts w:cstheme="minorHAnsi"/>
                <w:i/>
                <w:color w:val="595959" w:themeColor="text1" w:themeTint="A6"/>
                <w:sz w:val="18"/>
                <w:szCs w:val="18"/>
              </w:rPr>
              <w:t xml:space="preserve"> chuyên môn công khai</w:t>
            </w:r>
            <w:r>
              <w:rPr>
                <w:rFonts w:cstheme="minorHAnsi"/>
                <w:i/>
                <w:color w:val="595959" w:themeColor="text1" w:themeTint="A6"/>
                <w:sz w:val="18"/>
                <w:szCs w:val="18"/>
              </w:rPr>
              <w:t xml:space="preserve"> </w:t>
            </w:r>
            <w:r w:rsidRPr="006B56EB">
              <w:rPr>
                <w:rFonts w:cstheme="minorHAnsi"/>
                <w:i/>
                <w:color w:val="595959" w:themeColor="text1" w:themeTint="A6"/>
                <w:sz w:val="18"/>
                <w:szCs w:val="18"/>
              </w:rPr>
              <w:t>có sẵn, cung cấp trích dẫ</w:t>
            </w:r>
            <w:r>
              <w:rPr>
                <w:rFonts w:cstheme="minorHAnsi"/>
                <w:i/>
                <w:color w:val="595959" w:themeColor="text1" w:themeTint="A6"/>
                <w:sz w:val="18"/>
                <w:szCs w:val="18"/>
              </w:rPr>
              <w:t>n cụ thể cho n</w:t>
            </w:r>
            <w:r w:rsidRPr="006B56EB">
              <w:rPr>
                <w:rFonts w:cstheme="minorHAnsi"/>
                <w:i/>
                <w:color w:val="595959" w:themeColor="text1" w:themeTint="A6"/>
                <w:sz w:val="18"/>
                <w:szCs w:val="18"/>
              </w:rPr>
              <w:t>guồn thông tin</w:t>
            </w:r>
            <w:r>
              <w:rPr>
                <w:rFonts w:cstheme="minorHAnsi"/>
                <w:i/>
                <w:color w:val="595959" w:themeColor="text1" w:themeTint="A6"/>
                <w:sz w:val="18"/>
                <w:szCs w:val="18"/>
              </w:rPr>
              <w:t xml:space="preserve"> </w:t>
            </w:r>
            <w:r w:rsidRPr="006B56EB">
              <w:rPr>
                <w:rFonts w:cstheme="minorHAnsi"/>
                <w:i/>
                <w:color w:val="595959" w:themeColor="text1" w:themeTint="A6"/>
                <w:sz w:val="18"/>
                <w:szCs w:val="18"/>
              </w:rPr>
              <w:t>được sử dụng</w:t>
            </w:r>
          </w:p>
        </w:tc>
      </w:tr>
      <w:tr w:rsidR="00A56903" w:rsidRPr="00AD5DB1" w14:paraId="0FAB60FF" w14:textId="77777777" w:rsidTr="006C6A60">
        <w:tc>
          <w:tcPr>
            <w:tcW w:w="758" w:type="pct"/>
          </w:tcPr>
          <w:p w14:paraId="59961DB6" w14:textId="77777777" w:rsidR="00A56903" w:rsidRPr="00A7680F" w:rsidRDefault="00A56903" w:rsidP="006C6A60">
            <w:pPr>
              <w:rPr>
                <w:i/>
                <w:sz w:val="18"/>
                <w:szCs w:val="18"/>
              </w:rPr>
            </w:pPr>
          </w:p>
        </w:tc>
        <w:tc>
          <w:tcPr>
            <w:tcW w:w="1150" w:type="pct"/>
          </w:tcPr>
          <w:p w14:paraId="6EFEB877" w14:textId="77777777" w:rsidR="00A56903" w:rsidRPr="00A7680F" w:rsidRDefault="00A56903" w:rsidP="006C6A60">
            <w:pPr>
              <w:rPr>
                <w:i/>
                <w:sz w:val="18"/>
                <w:szCs w:val="18"/>
              </w:rPr>
            </w:pPr>
          </w:p>
        </w:tc>
        <w:tc>
          <w:tcPr>
            <w:tcW w:w="1030" w:type="pct"/>
          </w:tcPr>
          <w:p w14:paraId="3CF795E8" w14:textId="77777777" w:rsidR="00A56903" w:rsidRPr="00A7680F" w:rsidRDefault="00A56903" w:rsidP="006C6A60">
            <w:pPr>
              <w:rPr>
                <w:i/>
                <w:sz w:val="18"/>
                <w:szCs w:val="18"/>
              </w:rPr>
            </w:pPr>
          </w:p>
        </w:tc>
        <w:tc>
          <w:tcPr>
            <w:tcW w:w="1030" w:type="pct"/>
          </w:tcPr>
          <w:p w14:paraId="013EB5AF" w14:textId="77777777" w:rsidR="00A56903" w:rsidRPr="00A7680F" w:rsidRDefault="00A56903" w:rsidP="006C6A60">
            <w:pPr>
              <w:rPr>
                <w:i/>
                <w:sz w:val="18"/>
                <w:szCs w:val="18"/>
              </w:rPr>
            </w:pPr>
          </w:p>
        </w:tc>
        <w:tc>
          <w:tcPr>
            <w:tcW w:w="1031" w:type="pct"/>
          </w:tcPr>
          <w:p w14:paraId="5DCCAA3A" w14:textId="77777777" w:rsidR="00A56903" w:rsidRPr="00A7680F" w:rsidRDefault="00A56903" w:rsidP="006C6A60">
            <w:pPr>
              <w:rPr>
                <w:i/>
                <w:sz w:val="18"/>
                <w:szCs w:val="18"/>
              </w:rPr>
            </w:pPr>
          </w:p>
        </w:tc>
      </w:tr>
      <w:tr w:rsidR="00A56903" w:rsidRPr="00AD5DB1" w14:paraId="10356AF9" w14:textId="77777777" w:rsidTr="006C6A60">
        <w:tc>
          <w:tcPr>
            <w:tcW w:w="758" w:type="pct"/>
          </w:tcPr>
          <w:p w14:paraId="3CB4C11F" w14:textId="77777777" w:rsidR="00A56903" w:rsidRPr="00A7680F" w:rsidRDefault="00A56903" w:rsidP="006C6A60">
            <w:pPr>
              <w:rPr>
                <w:i/>
                <w:sz w:val="18"/>
                <w:szCs w:val="18"/>
              </w:rPr>
            </w:pPr>
          </w:p>
        </w:tc>
        <w:tc>
          <w:tcPr>
            <w:tcW w:w="1150" w:type="pct"/>
          </w:tcPr>
          <w:p w14:paraId="7D619BB9" w14:textId="77777777" w:rsidR="00A56903" w:rsidRPr="00A7680F" w:rsidRDefault="00A56903" w:rsidP="006C6A60">
            <w:pPr>
              <w:rPr>
                <w:i/>
                <w:sz w:val="18"/>
                <w:szCs w:val="18"/>
              </w:rPr>
            </w:pPr>
          </w:p>
        </w:tc>
        <w:tc>
          <w:tcPr>
            <w:tcW w:w="1030" w:type="pct"/>
          </w:tcPr>
          <w:p w14:paraId="24A003C4" w14:textId="77777777" w:rsidR="00A56903" w:rsidRPr="00A7680F" w:rsidRDefault="00A56903" w:rsidP="006C6A60">
            <w:pPr>
              <w:rPr>
                <w:i/>
                <w:sz w:val="18"/>
                <w:szCs w:val="18"/>
              </w:rPr>
            </w:pPr>
          </w:p>
        </w:tc>
        <w:tc>
          <w:tcPr>
            <w:tcW w:w="1030" w:type="pct"/>
          </w:tcPr>
          <w:p w14:paraId="29BD3DE9" w14:textId="77777777" w:rsidR="00A56903" w:rsidRPr="00A7680F" w:rsidRDefault="00A56903" w:rsidP="006C6A60">
            <w:pPr>
              <w:rPr>
                <w:i/>
                <w:sz w:val="18"/>
                <w:szCs w:val="18"/>
              </w:rPr>
            </w:pPr>
          </w:p>
        </w:tc>
        <w:tc>
          <w:tcPr>
            <w:tcW w:w="1031" w:type="pct"/>
          </w:tcPr>
          <w:p w14:paraId="5BFCE6F7" w14:textId="77777777" w:rsidR="00A56903" w:rsidRPr="00A7680F" w:rsidRDefault="00A56903" w:rsidP="006C6A60">
            <w:pPr>
              <w:rPr>
                <w:i/>
                <w:sz w:val="18"/>
                <w:szCs w:val="18"/>
              </w:rPr>
            </w:pPr>
          </w:p>
        </w:tc>
      </w:tr>
      <w:tr w:rsidR="00A56903" w:rsidRPr="00AD5DB1" w14:paraId="0DF17879" w14:textId="77777777" w:rsidTr="006C6A60">
        <w:tc>
          <w:tcPr>
            <w:tcW w:w="758" w:type="pct"/>
          </w:tcPr>
          <w:p w14:paraId="6C5592BE" w14:textId="77777777" w:rsidR="00A56903" w:rsidRPr="00A7680F" w:rsidRDefault="00A56903" w:rsidP="006C6A60">
            <w:pPr>
              <w:rPr>
                <w:i/>
                <w:sz w:val="18"/>
                <w:szCs w:val="18"/>
              </w:rPr>
            </w:pPr>
          </w:p>
        </w:tc>
        <w:tc>
          <w:tcPr>
            <w:tcW w:w="1150" w:type="pct"/>
          </w:tcPr>
          <w:p w14:paraId="29EB7D62" w14:textId="77777777" w:rsidR="00A56903" w:rsidRPr="00A7680F" w:rsidRDefault="00A56903" w:rsidP="006C6A60">
            <w:pPr>
              <w:rPr>
                <w:i/>
                <w:sz w:val="18"/>
                <w:szCs w:val="18"/>
              </w:rPr>
            </w:pPr>
          </w:p>
        </w:tc>
        <w:tc>
          <w:tcPr>
            <w:tcW w:w="1030" w:type="pct"/>
          </w:tcPr>
          <w:p w14:paraId="4A35E3E7" w14:textId="77777777" w:rsidR="00A56903" w:rsidRPr="00A7680F" w:rsidRDefault="00A56903" w:rsidP="006C6A60">
            <w:pPr>
              <w:rPr>
                <w:i/>
                <w:sz w:val="18"/>
                <w:szCs w:val="18"/>
              </w:rPr>
            </w:pPr>
          </w:p>
        </w:tc>
        <w:tc>
          <w:tcPr>
            <w:tcW w:w="1030" w:type="pct"/>
          </w:tcPr>
          <w:p w14:paraId="107503D1" w14:textId="77777777" w:rsidR="00A56903" w:rsidRPr="00A7680F" w:rsidRDefault="00A56903" w:rsidP="006C6A60">
            <w:pPr>
              <w:rPr>
                <w:i/>
                <w:sz w:val="18"/>
                <w:szCs w:val="18"/>
              </w:rPr>
            </w:pPr>
          </w:p>
        </w:tc>
        <w:tc>
          <w:tcPr>
            <w:tcW w:w="1031" w:type="pct"/>
          </w:tcPr>
          <w:p w14:paraId="742015CE" w14:textId="77777777" w:rsidR="00A56903" w:rsidRPr="00A7680F" w:rsidRDefault="00A56903" w:rsidP="006C6A60">
            <w:pPr>
              <w:rPr>
                <w:i/>
                <w:sz w:val="18"/>
                <w:szCs w:val="18"/>
              </w:rPr>
            </w:pPr>
          </w:p>
        </w:tc>
      </w:tr>
      <w:tr w:rsidR="00A56903" w:rsidRPr="00AD5DB1" w14:paraId="3F3F5F6F" w14:textId="77777777" w:rsidTr="006C6A60">
        <w:tc>
          <w:tcPr>
            <w:tcW w:w="758" w:type="pct"/>
          </w:tcPr>
          <w:p w14:paraId="03A77E85" w14:textId="77777777" w:rsidR="00A56903" w:rsidRPr="00A7680F" w:rsidRDefault="00A56903" w:rsidP="006C6A60">
            <w:pPr>
              <w:rPr>
                <w:i/>
                <w:sz w:val="18"/>
                <w:szCs w:val="18"/>
              </w:rPr>
            </w:pPr>
          </w:p>
        </w:tc>
        <w:tc>
          <w:tcPr>
            <w:tcW w:w="1150" w:type="pct"/>
          </w:tcPr>
          <w:p w14:paraId="4BAD6F82" w14:textId="77777777" w:rsidR="00A56903" w:rsidRPr="00A7680F" w:rsidRDefault="00A56903" w:rsidP="006C6A60">
            <w:pPr>
              <w:rPr>
                <w:i/>
                <w:sz w:val="18"/>
                <w:szCs w:val="18"/>
              </w:rPr>
            </w:pPr>
          </w:p>
        </w:tc>
        <w:tc>
          <w:tcPr>
            <w:tcW w:w="1030" w:type="pct"/>
          </w:tcPr>
          <w:p w14:paraId="579BBB19" w14:textId="77777777" w:rsidR="00A56903" w:rsidRPr="00A7680F" w:rsidRDefault="00A56903" w:rsidP="006C6A60">
            <w:pPr>
              <w:rPr>
                <w:i/>
                <w:sz w:val="18"/>
                <w:szCs w:val="18"/>
              </w:rPr>
            </w:pPr>
          </w:p>
        </w:tc>
        <w:tc>
          <w:tcPr>
            <w:tcW w:w="1030" w:type="pct"/>
          </w:tcPr>
          <w:p w14:paraId="0C658501" w14:textId="77777777" w:rsidR="00A56903" w:rsidRPr="00A7680F" w:rsidRDefault="00A56903" w:rsidP="006C6A60">
            <w:pPr>
              <w:rPr>
                <w:i/>
                <w:sz w:val="18"/>
                <w:szCs w:val="18"/>
              </w:rPr>
            </w:pPr>
          </w:p>
        </w:tc>
        <w:tc>
          <w:tcPr>
            <w:tcW w:w="1031" w:type="pct"/>
          </w:tcPr>
          <w:p w14:paraId="2DAC1F74" w14:textId="77777777" w:rsidR="00A56903" w:rsidRPr="00A7680F" w:rsidRDefault="00A56903" w:rsidP="006C6A60">
            <w:pPr>
              <w:rPr>
                <w:i/>
                <w:sz w:val="18"/>
                <w:szCs w:val="18"/>
              </w:rPr>
            </w:pPr>
          </w:p>
        </w:tc>
      </w:tr>
      <w:tr w:rsidR="00A56903" w:rsidRPr="00AD5DB1" w14:paraId="03795DBC" w14:textId="77777777" w:rsidTr="006C6A60">
        <w:tc>
          <w:tcPr>
            <w:tcW w:w="758" w:type="pct"/>
          </w:tcPr>
          <w:p w14:paraId="7D3D0B4C" w14:textId="77777777" w:rsidR="00A56903" w:rsidRPr="00A7680F" w:rsidRDefault="00A56903" w:rsidP="006C6A60">
            <w:pPr>
              <w:rPr>
                <w:i/>
                <w:sz w:val="18"/>
                <w:szCs w:val="18"/>
              </w:rPr>
            </w:pPr>
          </w:p>
        </w:tc>
        <w:tc>
          <w:tcPr>
            <w:tcW w:w="1150" w:type="pct"/>
          </w:tcPr>
          <w:p w14:paraId="29E76AFB" w14:textId="77777777" w:rsidR="00A56903" w:rsidRPr="00A7680F" w:rsidRDefault="00A56903" w:rsidP="006C6A60">
            <w:pPr>
              <w:rPr>
                <w:i/>
                <w:sz w:val="18"/>
                <w:szCs w:val="18"/>
              </w:rPr>
            </w:pPr>
          </w:p>
        </w:tc>
        <w:tc>
          <w:tcPr>
            <w:tcW w:w="1030" w:type="pct"/>
          </w:tcPr>
          <w:p w14:paraId="2DFFE924" w14:textId="77777777" w:rsidR="00A56903" w:rsidRPr="00A7680F" w:rsidRDefault="00A56903" w:rsidP="006C6A60">
            <w:pPr>
              <w:rPr>
                <w:i/>
                <w:sz w:val="18"/>
                <w:szCs w:val="18"/>
              </w:rPr>
            </w:pPr>
          </w:p>
        </w:tc>
        <w:tc>
          <w:tcPr>
            <w:tcW w:w="1030" w:type="pct"/>
          </w:tcPr>
          <w:p w14:paraId="4D9FC845" w14:textId="77777777" w:rsidR="00A56903" w:rsidRPr="00A7680F" w:rsidRDefault="00A56903" w:rsidP="006C6A60">
            <w:pPr>
              <w:rPr>
                <w:i/>
                <w:sz w:val="18"/>
                <w:szCs w:val="18"/>
              </w:rPr>
            </w:pPr>
          </w:p>
        </w:tc>
        <w:tc>
          <w:tcPr>
            <w:tcW w:w="1031" w:type="pct"/>
          </w:tcPr>
          <w:p w14:paraId="05D2CFC5" w14:textId="77777777" w:rsidR="00A56903" w:rsidRPr="00A7680F" w:rsidRDefault="00A56903" w:rsidP="006C6A60">
            <w:pPr>
              <w:rPr>
                <w:i/>
                <w:sz w:val="18"/>
                <w:szCs w:val="18"/>
              </w:rPr>
            </w:pPr>
          </w:p>
        </w:tc>
      </w:tr>
    </w:tbl>
    <w:p w14:paraId="620DAC5E" w14:textId="549BC2FA" w:rsidR="00636DEF" w:rsidRPr="00AD5DB1" w:rsidRDefault="00636DEF" w:rsidP="00A56903">
      <w:pPr>
        <w:rPr>
          <w:lang w:val="et-EE"/>
        </w:rPr>
      </w:pPr>
    </w:p>
    <w:p w14:paraId="7693CAF5" w14:textId="77777777" w:rsidR="00636DEF" w:rsidRPr="00AD5DB1" w:rsidRDefault="00636DEF">
      <w:pPr>
        <w:spacing w:before="0" w:line="276" w:lineRule="auto"/>
        <w:jc w:val="left"/>
        <w:rPr>
          <w:lang w:val="et-EE"/>
        </w:rPr>
      </w:pPr>
      <w:r w:rsidRPr="00AD5DB1">
        <w:rPr>
          <w:lang w:val="et-EE"/>
        </w:rPr>
        <w:br w:type="page"/>
      </w:r>
    </w:p>
    <w:p w14:paraId="74FACD1D" w14:textId="77777777" w:rsidR="00A56903" w:rsidRPr="00AD5DB1" w:rsidRDefault="00A56903" w:rsidP="00A56903">
      <w:pPr>
        <w:rPr>
          <w:lang w:val="et-EE"/>
        </w:rPr>
      </w:pPr>
    </w:p>
    <w:p w14:paraId="419A7F65" w14:textId="4A9C6167" w:rsidR="00A56903" w:rsidRPr="00AD5DB1" w:rsidRDefault="00A56903" w:rsidP="00A56903">
      <w:pPr>
        <w:rPr>
          <w:rFonts w:cs="Arial"/>
          <w:b/>
          <w:sz w:val="22"/>
          <w:lang w:val="et-EE"/>
        </w:rPr>
      </w:pPr>
      <w:r w:rsidRPr="00AD5DB1">
        <w:rPr>
          <w:rFonts w:cs="Arial"/>
          <w:b/>
          <w:sz w:val="22"/>
          <w:lang w:val="et-EE"/>
        </w:rPr>
        <w:t xml:space="preserve">6. </w:t>
      </w:r>
      <w:r w:rsidR="00F91C82" w:rsidRPr="00AD5DB1">
        <w:rPr>
          <w:rFonts w:cs="Arial"/>
          <w:b/>
          <w:sz w:val="22"/>
          <w:lang w:val="et-EE"/>
        </w:rPr>
        <w:t>Quá trình tham vấn các bên liên quan</w:t>
      </w:r>
    </w:p>
    <w:p w14:paraId="45EFD0CC" w14:textId="2D96F27C" w:rsidR="00F91C82" w:rsidRPr="00AD5DB1" w:rsidRDefault="00F91C82" w:rsidP="00F91C82">
      <w:pPr>
        <w:rPr>
          <w:i/>
          <w:szCs w:val="20"/>
          <w:lang w:val="et-EE"/>
        </w:rPr>
      </w:pPr>
      <w:r w:rsidRPr="00AD5DB1">
        <w:rPr>
          <w:i/>
          <w:szCs w:val="20"/>
          <w:lang w:val="et-EE"/>
        </w:rPr>
        <w:t xml:space="preserve">Tóm tắt tất cả các quá trình tham vấn các bên liên quan mà công ty đã tiến hành, bao gồm các thông tin về: </w:t>
      </w:r>
    </w:p>
    <w:p w14:paraId="3E9A710D" w14:textId="3B734415" w:rsidR="00F91C82" w:rsidRPr="00AD5DB1" w:rsidRDefault="00F91C82" w:rsidP="00A56903">
      <w:pPr>
        <w:autoSpaceDE w:val="0"/>
        <w:autoSpaceDN w:val="0"/>
        <w:adjustRightInd w:val="0"/>
        <w:spacing w:after="0"/>
        <w:rPr>
          <w:i/>
          <w:szCs w:val="20"/>
          <w:lang w:val="et-EE"/>
        </w:rPr>
      </w:pPr>
      <w:r w:rsidRPr="00AD5DB1">
        <w:rPr>
          <w:i/>
          <w:szCs w:val="20"/>
          <w:lang w:val="et-EE"/>
        </w:rPr>
        <w:t>Nếu không có quy trình tham vấn các bên liên quan được yêu cầu hoặc thực hiện, ghi "</w:t>
      </w:r>
      <w:r w:rsidRPr="00AD5DB1">
        <w:rPr>
          <w:b/>
          <w:i/>
          <w:szCs w:val="20"/>
          <w:lang w:val="et-EE"/>
        </w:rPr>
        <w:t>Không áp dụng, tham vấn các bên liên quan không được yêu cầu</w:t>
      </w:r>
      <w:r w:rsidRPr="00AD5DB1">
        <w:rPr>
          <w:i/>
          <w:szCs w:val="20"/>
          <w:lang w:val="et-EE"/>
        </w:rPr>
        <w:t>"</w:t>
      </w:r>
    </w:p>
    <w:p w14:paraId="764B240E" w14:textId="77777777" w:rsidR="00A56903" w:rsidRPr="00AD5DB1" w:rsidRDefault="00A56903" w:rsidP="00A56903">
      <w:pPr>
        <w:autoSpaceDE w:val="0"/>
        <w:autoSpaceDN w:val="0"/>
        <w:adjustRightInd w:val="0"/>
        <w:spacing w:after="0"/>
        <w:rPr>
          <w:rFonts w:cs="Arial"/>
          <w:szCs w:val="20"/>
          <w:lang w:val="et-EE"/>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080"/>
        <w:gridCol w:w="1294"/>
        <w:gridCol w:w="7812"/>
        <w:gridCol w:w="1477"/>
        <w:gridCol w:w="1439"/>
        <w:gridCol w:w="2286"/>
      </w:tblGrid>
      <w:tr w:rsidR="00CD2735" w:rsidRPr="00AD5DB1" w14:paraId="3F20CC42" w14:textId="77777777" w:rsidTr="00785899">
        <w:tc>
          <w:tcPr>
            <w:tcW w:w="0" w:type="auto"/>
            <w:shd w:val="clear" w:color="auto" w:fill="E9F0DC"/>
          </w:tcPr>
          <w:p w14:paraId="3BB327E5" w14:textId="7ECA6275" w:rsidR="00CD2735" w:rsidRPr="00CD2735" w:rsidRDefault="00CD2735" w:rsidP="00CD2735">
            <w:pPr>
              <w:jc w:val="center"/>
              <w:rPr>
                <w:b/>
                <w:bCs/>
                <w:i/>
                <w:sz w:val="18"/>
                <w:szCs w:val="20"/>
              </w:rPr>
            </w:pPr>
            <w:r w:rsidRPr="00CD2735">
              <w:rPr>
                <w:b/>
                <w:bCs/>
                <w:sz w:val="18"/>
                <w:szCs w:val="20"/>
              </w:rPr>
              <w:t>Vùng nguyên liệu</w:t>
            </w:r>
          </w:p>
        </w:tc>
        <w:tc>
          <w:tcPr>
            <w:tcW w:w="0" w:type="auto"/>
            <w:shd w:val="clear" w:color="auto" w:fill="E9F0DC"/>
          </w:tcPr>
          <w:p w14:paraId="630E4AF0" w14:textId="14CF92FC" w:rsidR="00CD2735" w:rsidRPr="00CD2735" w:rsidRDefault="00CD2735" w:rsidP="00CD2735">
            <w:pPr>
              <w:jc w:val="center"/>
              <w:rPr>
                <w:b/>
                <w:bCs/>
                <w:i/>
                <w:sz w:val="18"/>
                <w:szCs w:val="20"/>
              </w:rPr>
            </w:pPr>
            <w:r w:rsidRPr="00CD2735">
              <w:rPr>
                <w:b/>
                <w:bCs/>
                <w:sz w:val="18"/>
                <w:szCs w:val="20"/>
              </w:rPr>
              <w:t>Hạng mục gỗ có kiểm soát liên quan</w:t>
            </w:r>
          </w:p>
        </w:tc>
        <w:tc>
          <w:tcPr>
            <w:tcW w:w="0" w:type="auto"/>
            <w:shd w:val="clear" w:color="auto" w:fill="E9F0DC"/>
          </w:tcPr>
          <w:p w14:paraId="365DD5B8" w14:textId="01C18776" w:rsidR="00CD2735" w:rsidRPr="00CD2735" w:rsidRDefault="00CD2735" w:rsidP="00CD2735">
            <w:pPr>
              <w:jc w:val="center"/>
              <w:rPr>
                <w:rFonts w:cstheme="minorHAnsi"/>
                <w:b/>
                <w:bCs/>
                <w:sz w:val="18"/>
                <w:szCs w:val="20"/>
              </w:rPr>
            </w:pPr>
            <w:r w:rsidRPr="00CD2735">
              <w:rPr>
                <w:b/>
                <w:bCs/>
                <w:sz w:val="18"/>
                <w:szCs w:val="20"/>
              </w:rPr>
              <w:t>Danh sách các bên liên quan được mời tham gia</w:t>
            </w:r>
          </w:p>
        </w:tc>
        <w:tc>
          <w:tcPr>
            <w:tcW w:w="0" w:type="auto"/>
            <w:shd w:val="clear" w:color="auto" w:fill="E9F0DC"/>
          </w:tcPr>
          <w:p w14:paraId="48DCC956" w14:textId="0075DB62" w:rsidR="00CD2735" w:rsidRPr="00CD2735" w:rsidRDefault="00CD2735" w:rsidP="00CD2735">
            <w:pPr>
              <w:jc w:val="center"/>
              <w:rPr>
                <w:rFonts w:cs="Arial"/>
                <w:b/>
                <w:bCs/>
                <w:sz w:val="18"/>
                <w:szCs w:val="20"/>
              </w:rPr>
            </w:pPr>
            <w:r w:rsidRPr="00CD2735">
              <w:rPr>
                <w:b/>
                <w:bCs/>
                <w:sz w:val="18"/>
                <w:szCs w:val="20"/>
              </w:rPr>
              <w:t>Tóm tắt ý kiến nhận được từ các bên liên quan</w:t>
            </w:r>
          </w:p>
        </w:tc>
        <w:tc>
          <w:tcPr>
            <w:tcW w:w="0" w:type="auto"/>
            <w:shd w:val="clear" w:color="auto" w:fill="E9F0DC"/>
          </w:tcPr>
          <w:p w14:paraId="5924CBBF" w14:textId="377E0AE2" w:rsidR="00CD2735" w:rsidRPr="00CD2735" w:rsidRDefault="00CD2735" w:rsidP="00CD2735">
            <w:pPr>
              <w:jc w:val="center"/>
              <w:rPr>
                <w:rFonts w:cstheme="minorHAnsi"/>
                <w:b/>
                <w:bCs/>
                <w:sz w:val="18"/>
                <w:szCs w:val="20"/>
              </w:rPr>
            </w:pPr>
            <w:r w:rsidRPr="00CD2735">
              <w:rPr>
                <w:b/>
                <w:bCs/>
                <w:sz w:val="18"/>
                <w:szCs w:val="20"/>
              </w:rPr>
              <w:t>Mô tả lại các bình luận của các bên liên quan</w:t>
            </w:r>
          </w:p>
        </w:tc>
        <w:tc>
          <w:tcPr>
            <w:tcW w:w="0" w:type="auto"/>
            <w:shd w:val="clear" w:color="auto" w:fill="E9F0DC"/>
            <w:vAlign w:val="center"/>
          </w:tcPr>
          <w:p w14:paraId="73A9409D" w14:textId="448A3F6C" w:rsidR="00CD2735" w:rsidRPr="00BC6A3B" w:rsidRDefault="00CD2735" w:rsidP="00CD2735">
            <w:pPr>
              <w:jc w:val="center"/>
              <w:rPr>
                <w:rFonts w:cstheme="minorHAnsi"/>
                <w:b/>
                <w:sz w:val="18"/>
                <w:szCs w:val="18"/>
              </w:rPr>
            </w:pPr>
            <w:r w:rsidRPr="00CD2735">
              <w:rPr>
                <w:b/>
                <w:sz w:val="18"/>
                <w:szCs w:val="18"/>
              </w:rPr>
              <w:t>Giải thích cho kết luận rằng nguyên liệu có nguồn gốc từ khu vực có rủi ro thấp</w:t>
            </w:r>
          </w:p>
        </w:tc>
      </w:tr>
      <w:tr w:rsidR="00A56903" w:rsidRPr="00AD5DB1" w14:paraId="23E01A92" w14:textId="77777777" w:rsidTr="006C6A60">
        <w:tc>
          <w:tcPr>
            <w:tcW w:w="0" w:type="auto"/>
            <w:shd w:val="clear" w:color="auto" w:fill="auto"/>
          </w:tcPr>
          <w:p w14:paraId="6848D851" w14:textId="77777777" w:rsidR="00A56903" w:rsidRPr="00A7680F" w:rsidRDefault="00A56903" w:rsidP="006C6A60">
            <w:pPr>
              <w:jc w:val="left"/>
              <w:rPr>
                <w:rFonts w:cstheme="minorHAnsi"/>
                <w:color w:val="000000" w:themeColor="text1"/>
                <w:sz w:val="18"/>
                <w:szCs w:val="18"/>
              </w:rPr>
            </w:pPr>
          </w:p>
        </w:tc>
        <w:tc>
          <w:tcPr>
            <w:tcW w:w="0" w:type="auto"/>
            <w:shd w:val="clear" w:color="auto" w:fill="auto"/>
          </w:tcPr>
          <w:p w14:paraId="4D9F7B2F" w14:textId="77777777" w:rsidR="00A56903" w:rsidRPr="00A7680F" w:rsidRDefault="00A56903" w:rsidP="006C6A60">
            <w:pPr>
              <w:jc w:val="left"/>
              <w:rPr>
                <w:rFonts w:cstheme="minorHAnsi"/>
                <w:color w:val="FFFFFF" w:themeColor="background1"/>
                <w:sz w:val="18"/>
                <w:szCs w:val="18"/>
              </w:rPr>
            </w:pPr>
          </w:p>
        </w:tc>
        <w:tc>
          <w:tcPr>
            <w:tcW w:w="0" w:type="auto"/>
          </w:tcPr>
          <w:p w14:paraId="7A459928" w14:textId="13DBBCEB" w:rsidR="00CD2735" w:rsidRPr="00CD2735" w:rsidRDefault="00CD2735" w:rsidP="006C6A60">
            <w:pPr>
              <w:jc w:val="left"/>
              <w:rPr>
                <w:rFonts w:cstheme="minorHAnsi"/>
                <w:i/>
                <w:iCs/>
                <w:color w:val="FFFFFF" w:themeColor="background1"/>
                <w:sz w:val="18"/>
                <w:szCs w:val="18"/>
              </w:rPr>
            </w:pPr>
            <w:r w:rsidRPr="00CD2735">
              <w:rPr>
                <w:rFonts w:cstheme="minorHAnsi"/>
                <w:i/>
                <w:iCs/>
                <w:color w:val="000000" w:themeColor="text1"/>
                <w:sz w:val="18"/>
                <w:szCs w:val="18"/>
              </w:rPr>
              <w:t xml:space="preserve">Liệt kê tất cả các bên liên quan đã liên lạc. Ví dụ, Chủ rừng/quản lý rừng, các </w:t>
            </w:r>
            <w:r w:rsidR="00F91C82">
              <w:rPr>
                <w:rFonts w:cstheme="minorHAnsi"/>
                <w:i/>
                <w:iCs/>
                <w:color w:val="000000" w:themeColor="text1"/>
                <w:sz w:val="18"/>
                <w:szCs w:val="18"/>
              </w:rPr>
              <w:t>N</w:t>
            </w:r>
            <w:r w:rsidRPr="00CD2735">
              <w:rPr>
                <w:rFonts w:cstheme="minorHAnsi"/>
                <w:i/>
                <w:iCs/>
                <w:color w:val="000000" w:themeColor="text1"/>
                <w:sz w:val="18"/>
                <w:szCs w:val="18"/>
              </w:rPr>
              <w:t xml:space="preserve">hà thầu lâm nghiệp, </w:t>
            </w:r>
            <w:r w:rsidR="00F91C82">
              <w:rPr>
                <w:rFonts w:cstheme="minorHAnsi"/>
                <w:i/>
                <w:iCs/>
                <w:color w:val="000000" w:themeColor="text1"/>
                <w:sz w:val="18"/>
                <w:szCs w:val="18"/>
              </w:rPr>
              <w:t>Đ</w:t>
            </w:r>
            <w:r w:rsidRPr="00CD2735">
              <w:rPr>
                <w:rFonts w:cstheme="minorHAnsi"/>
                <w:i/>
                <w:iCs/>
                <w:color w:val="000000" w:themeColor="text1"/>
                <w:sz w:val="18"/>
                <w:szCs w:val="18"/>
              </w:rPr>
              <w:t xml:space="preserve">ại diện công nhân  và ngành công nghiệp rừng, </w:t>
            </w:r>
            <w:r w:rsidR="00F91C82">
              <w:rPr>
                <w:rFonts w:cstheme="minorHAnsi"/>
                <w:i/>
                <w:iCs/>
                <w:color w:val="000000" w:themeColor="text1"/>
                <w:sz w:val="18"/>
                <w:szCs w:val="18"/>
              </w:rPr>
              <w:t>T</w:t>
            </w:r>
            <w:r w:rsidRPr="00CD2735">
              <w:rPr>
                <w:rFonts w:cstheme="minorHAnsi"/>
                <w:i/>
                <w:iCs/>
                <w:color w:val="000000" w:themeColor="text1"/>
                <w:sz w:val="18"/>
                <w:szCs w:val="18"/>
              </w:rPr>
              <w:t xml:space="preserve">ổ chức có chứng nhận FSC, các </w:t>
            </w:r>
            <w:r w:rsidR="00F91C82">
              <w:rPr>
                <w:rFonts w:cstheme="minorHAnsi"/>
                <w:i/>
                <w:iCs/>
                <w:color w:val="000000" w:themeColor="text1"/>
                <w:sz w:val="18"/>
                <w:szCs w:val="18"/>
              </w:rPr>
              <w:t>T</w:t>
            </w:r>
            <w:r w:rsidRPr="00CD2735">
              <w:rPr>
                <w:rFonts w:cstheme="minorHAnsi"/>
                <w:i/>
                <w:iCs/>
                <w:color w:val="000000" w:themeColor="text1"/>
                <w:sz w:val="18"/>
                <w:szCs w:val="18"/>
              </w:rPr>
              <w:t xml:space="preserve">ổ chức phi chính phủ xã hội ở cấp địa phương/khu vực/quốc gia/quốc tế, công nhân lâm nghiệp, công đoàn, cộng đồng địa phương, người </w:t>
            </w:r>
            <w:r w:rsidR="00F91C82">
              <w:rPr>
                <w:rFonts w:cstheme="minorHAnsi"/>
                <w:i/>
                <w:iCs/>
                <w:color w:val="000000" w:themeColor="text1"/>
                <w:sz w:val="18"/>
                <w:szCs w:val="18"/>
              </w:rPr>
              <w:t>dân bản địa</w:t>
            </w:r>
            <w:r w:rsidRPr="00CD2735">
              <w:rPr>
                <w:rFonts w:cstheme="minorHAnsi"/>
                <w:i/>
                <w:iCs/>
                <w:color w:val="000000" w:themeColor="text1"/>
                <w:sz w:val="18"/>
                <w:szCs w:val="18"/>
              </w:rPr>
              <w:t xml:space="preserve">, địa phương/khu vực/các tổ chức phi chính phủ quốc tế về môi trường, các tổ chức chứng nhận được FSC công nhận, các </w:t>
            </w:r>
            <w:r w:rsidR="00F91C82">
              <w:rPr>
                <w:rFonts w:cstheme="minorHAnsi"/>
                <w:i/>
                <w:iCs/>
                <w:color w:val="000000" w:themeColor="text1"/>
                <w:sz w:val="18"/>
                <w:szCs w:val="18"/>
              </w:rPr>
              <w:t>C</w:t>
            </w:r>
            <w:r w:rsidRPr="00CD2735">
              <w:rPr>
                <w:rFonts w:cstheme="minorHAnsi"/>
                <w:i/>
                <w:iCs/>
                <w:color w:val="000000" w:themeColor="text1"/>
                <w:sz w:val="18"/>
                <w:szCs w:val="18"/>
              </w:rPr>
              <w:t xml:space="preserve">ơ quan lâm nghiệp cấp tỉnh và quốc gia, </w:t>
            </w:r>
            <w:r w:rsidR="00F91C82">
              <w:rPr>
                <w:rFonts w:cstheme="minorHAnsi"/>
                <w:i/>
                <w:iCs/>
                <w:color w:val="000000" w:themeColor="text1"/>
                <w:sz w:val="18"/>
                <w:szCs w:val="18"/>
              </w:rPr>
              <w:t>c</w:t>
            </w:r>
            <w:r w:rsidRPr="00CD2735">
              <w:rPr>
                <w:rFonts w:cstheme="minorHAnsi"/>
                <w:i/>
                <w:iCs/>
                <w:color w:val="000000" w:themeColor="text1"/>
                <w:sz w:val="18"/>
                <w:szCs w:val="18"/>
              </w:rPr>
              <w:t xml:space="preserve">ác </w:t>
            </w:r>
            <w:r w:rsidR="00F91C82">
              <w:rPr>
                <w:rFonts w:cstheme="minorHAnsi"/>
                <w:i/>
                <w:iCs/>
                <w:color w:val="000000" w:themeColor="text1"/>
                <w:sz w:val="18"/>
                <w:szCs w:val="18"/>
              </w:rPr>
              <w:t>C</w:t>
            </w:r>
            <w:r w:rsidRPr="00CD2735">
              <w:rPr>
                <w:rFonts w:cstheme="minorHAnsi"/>
                <w:i/>
                <w:iCs/>
                <w:color w:val="000000" w:themeColor="text1"/>
                <w:sz w:val="18"/>
                <w:szCs w:val="18"/>
              </w:rPr>
              <w:t xml:space="preserve">huyên gia có chuyên môn về các loại gỗ có kiểm soát, các </w:t>
            </w:r>
            <w:r w:rsidR="00F91C82">
              <w:rPr>
                <w:rFonts w:cstheme="minorHAnsi"/>
                <w:i/>
                <w:iCs/>
                <w:color w:val="000000" w:themeColor="text1"/>
                <w:sz w:val="18"/>
                <w:szCs w:val="18"/>
              </w:rPr>
              <w:t>V</w:t>
            </w:r>
            <w:r w:rsidRPr="00CD2735">
              <w:rPr>
                <w:rFonts w:cstheme="minorHAnsi"/>
                <w:i/>
                <w:iCs/>
                <w:color w:val="000000" w:themeColor="text1"/>
                <w:sz w:val="18"/>
                <w:szCs w:val="18"/>
              </w:rPr>
              <w:t>iện nghiên cứu và các trường đại học, Văn phòng khu vực/đối tác mạng lưới/nhóm làm việc của FSC.</w:t>
            </w:r>
          </w:p>
        </w:tc>
        <w:tc>
          <w:tcPr>
            <w:tcW w:w="0" w:type="auto"/>
          </w:tcPr>
          <w:p w14:paraId="5B1180A0" w14:textId="77777777" w:rsidR="00A56903" w:rsidRPr="007E3C24" w:rsidRDefault="00A56903" w:rsidP="006C6A60">
            <w:pPr>
              <w:jc w:val="left"/>
              <w:rPr>
                <w:rFonts w:cstheme="minorHAnsi"/>
                <w:i/>
                <w:sz w:val="18"/>
                <w:szCs w:val="18"/>
              </w:rPr>
            </w:pPr>
          </w:p>
        </w:tc>
        <w:tc>
          <w:tcPr>
            <w:tcW w:w="0" w:type="auto"/>
          </w:tcPr>
          <w:p w14:paraId="498065F2" w14:textId="77777777" w:rsidR="00A56903" w:rsidRPr="00A7680F" w:rsidRDefault="00A56903" w:rsidP="006C6A60">
            <w:pPr>
              <w:jc w:val="left"/>
              <w:rPr>
                <w:rFonts w:cstheme="minorHAnsi"/>
                <w:color w:val="FFFFFF" w:themeColor="background1"/>
                <w:sz w:val="18"/>
                <w:szCs w:val="18"/>
              </w:rPr>
            </w:pPr>
          </w:p>
        </w:tc>
        <w:tc>
          <w:tcPr>
            <w:tcW w:w="0" w:type="auto"/>
          </w:tcPr>
          <w:p w14:paraId="5DD3DD5D" w14:textId="77777777" w:rsidR="00A56903" w:rsidRPr="009855F0" w:rsidRDefault="00A56903" w:rsidP="006C6A60">
            <w:pPr>
              <w:jc w:val="left"/>
              <w:rPr>
                <w:rFonts w:cstheme="minorHAnsi"/>
                <w:sz w:val="18"/>
                <w:szCs w:val="18"/>
              </w:rPr>
            </w:pPr>
          </w:p>
        </w:tc>
      </w:tr>
      <w:tr w:rsidR="00A56903" w:rsidRPr="00AD5DB1" w14:paraId="758EAE60" w14:textId="77777777" w:rsidTr="006C6A60">
        <w:tc>
          <w:tcPr>
            <w:tcW w:w="0" w:type="auto"/>
          </w:tcPr>
          <w:p w14:paraId="67680816" w14:textId="77777777" w:rsidR="00A56903" w:rsidRPr="00A7680F" w:rsidRDefault="00A56903" w:rsidP="006C6A60">
            <w:pPr>
              <w:rPr>
                <w:i/>
                <w:sz w:val="18"/>
                <w:szCs w:val="18"/>
              </w:rPr>
            </w:pPr>
          </w:p>
        </w:tc>
        <w:tc>
          <w:tcPr>
            <w:tcW w:w="0" w:type="auto"/>
          </w:tcPr>
          <w:p w14:paraId="1D0B24E9" w14:textId="77777777" w:rsidR="00A56903" w:rsidRPr="00A7680F" w:rsidRDefault="00A56903" w:rsidP="006C6A60">
            <w:pPr>
              <w:rPr>
                <w:i/>
                <w:sz w:val="18"/>
                <w:szCs w:val="18"/>
              </w:rPr>
            </w:pPr>
          </w:p>
        </w:tc>
        <w:tc>
          <w:tcPr>
            <w:tcW w:w="0" w:type="auto"/>
          </w:tcPr>
          <w:p w14:paraId="4F93CE38" w14:textId="77777777" w:rsidR="00A56903" w:rsidRPr="00A7680F" w:rsidRDefault="00A56903" w:rsidP="006C6A60">
            <w:pPr>
              <w:rPr>
                <w:i/>
                <w:sz w:val="18"/>
                <w:szCs w:val="18"/>
              </w:rPr>
            </w:pPr>
          </w:p>
        </w:tc>
        <w:tc>
          <w:tcPr>
            <w:tcW w:w="0" w:type="auto"/>
          </w:tcPr>
          <w:p w14:paraId="745B106F" w14:textId="77777777" w:rsidR="00A56903" w:rsidRPr="00A7680F" w:rsidRDefault="00A56903" w:rsidP="006C6A60">
            <w:pPr>
              <w:rPr>
                <w:i/>
                <w:sz w:val="18"/>
                <w:szCs w:val="18"/>
              </w:rPr>
            </w:pPr>
          </w:p>
        </w:tc>
        <w:tc>
          <w:tcPr>
            <w:tcW w:w="0" w:type="auto"/>
          </w:tcPr>
          <w:p w14:paraId="64926736" w14:textId="77777777" w:rsidR="00A56903" w:rsidRPr="00A7680F" w:rsidRDefault="00A56903" w:rsidP="006C6A60">
            <w:pPr>
              <w:rPr>
                <w:i/>
                <w:sz w:val="18"/>
                <w:szCs w:val="18"/>
              </w:rPr>
            </w:pPr>
          </w:p>
        </w:tc>
        <w:tc>
          <w:tcPr>
            <w:tcW w:w="0" w:type="auto"/>
          </w:tcPr>
          <w:p w14:paraId="5F8E6A3E" w14:textId="77777777" w:rsidR="00A56903" w:rsidRPr="00A7680F" w:rsidRDefault="00A56903" w:rsidP="006C6A60">
            <w:pPr>
              <w:rPr>
                <w:i/>
                <w:sz w:val="18"/>
                <w:szCs w:val="18"/>
              </w:rPr>
            </w:pPr>
          </w:p>
        </w:tc>
      </w:tr>
      <w:tr w:rsidR="00A56903" w:rsidRPr="00AD5DB1" w14:paraId="37A1A12D" w14:textId="77777777" w:rsidTr="006C6A60">
        <w:tc>
          <w:tcPr>
            <w:tcW w:w="0" w:type="auto"/>
          </w:tcPr>
          <w:p w14:paraId="7DC4A19E" w14:textId="77777777" w:rsidR="00A56903" w:rsidRPr="00A7680F" w:rsidRDefault="00A56903" w:rsidP="006C6A60">
            <w:pPr>
              <w:rPr>
                <w:i/>
                <w:sz w:val="18"/>
                <w:szCs w:val="18"/>
              </w:rPr>
            </w:pPr>
          </w:p>
        </w:tc>
        <w:tc>
          <w:tcPr>
            <w:tcW w:w="0" w:type="auto"/>
          </w:tcPr>
          <w:p w14:paraId="7B791744" w14:textId="77777777" w:rsidR="00A56903" w:rsidRPr="00A7680F" w:rsidRDefault="00A56903" w:rsidP="006C6A60">
            <w:pPr>
              <w:rPr>
                <w:i/>
                <w:sz w:val="18"/>
                <w:szCs w:val="18"/>
              </w:rPr>
            </w:pPr>
          </w:p>
        </w:tc>
        <w:tc>
          <w:tcPr>
            <w:tcW w:w="0" w:type="auto"/>
          </w:tcPr>
          <w:p w14:paraId="6F7E890E" w14:textId="77777777" w:rsidR="00A56903" w:rsidRPr="00A7680F" w:rsidRDefault="00A56903" w:rsidP="006C6A60">
            <w:pPr>
              <w:rPr>
                <w:i/>
                <w:sz w:val="18"/>
                <w:szCs w:val="18"/>
              </w:rPr>
            </w:pPr>
          </w:p>
        </w:tc>
        <w:tc>
          <w:tcPr>
            <w:tcW w:w="0" w:type="auto"/>
          </w:tcPr>
          <w:p w14:paraId="645CD9F1" w14:textId="77777777" w:rsidR="00A56903" w:rsidRPr="00A7680F" w:rsidRDefault="00A56903" w:rsidP="006C6A60">
            <w:pPr>
              <w:rPr>
                <w:i/>
                <w:sz w:val="18"/>
                <w:szCs w:val="18"/>
              </w:rPr>
            </w:pPr>
          </w:p>
        </w:tc>
        <w:tc>
          <w:tcPr>
            <w:tcW w:w="0" w:type="auto"/>
          </w:tcPr>
          <w:p w14:paraId="5921D621" w14:textId="77777777" w:rsidR="00A56903" w:rsidRPr="00A7680F" w:rsidRDefault="00A56903" w:rsidP="006C6A60">
            <w:pPr>
              <w:rPr>
                <w:i/>
                <w:sz w:val="18"/>
                <w:szCs w:val="18"/>
              </w:rPr>
            </w:pPr>
          </w:p>
        </w:tc>
        <w:tc>
          <w:tcPr>
            <w:tcW w:w="0" w:type="auto"/>
          </w:tcPr>
          <w:p w14:paraId="02209931" w14:textId="77777777" w:rsidR="00A56903" w:rsidRPr="00A7680F" w:rsidRDefault="00A56903" w:rsidP="006C6A60">
            <w:pPr>
              <w:rPr>
                <w:i/>
                <w:sz w:val="18"/>
                <w:szCs w:val="18"/>
              </w:rPr>
            </w:pPr>
          </w:p>
        </w:tc>
      </w:tr>
      <w:tr w:rsidR="00A56903" w:rsidRPr="00AD5DB1" w14:paraId="27D8A388" w14:textId="77777777" w:rsidTr="006C6A60">
        <w:tc>
          <w:tcPr>
            <w:tcW w:w="0" w:type="auto"/>
          </w:tcPr>
          <w:p w14:paraId="4EB113EA" w14:textId="77777777" w:rsidR="00A56903" w:rsidRPr="00A7680F" w:rsidRDefault="00A56903" w:rsidP="006C6A60">
            <w:pPr>
              <w:rPr>
                <w:i/>
                <w:sz w:val="18"/>
                <w:szCs w:val="18"/>
              </w:rPr>
            </w:pPr>
          </w:p>
        </w:tc>
        <w:tc>
          <w:tcPr>
            <w:tcW w:w="0" w:type="auto"/>
          </w:tcPr>
          <w:p w14:paraId="7A55DD4F" w14:textId="77777777" w:rsidR="00A56903" w:rsidRPr="00A7680F" w:rsidRDefault="00A56903" w:rsidP="006C6A60">
            <w:pPr>
              <w:rPr>
                <w:i/>
                <w:sz w:val="18"/>
                <w:szCs w:val="18"/>
              </w:rPr>
            </w:pPr>
          </w:p>
        </w:tc>
        <w:tc>
          <w:tcPr>
            <w:tcW w:w="0" w:type="auto"/>
          </w:tcPr>
          <w:p w14:paraId="4B180FB7" w14:textId="77777777" w:rsidR="00A56903" w:rsidRPr="00A7680F" w:rsidRDefault="00A56903" w:rsidP="006C6A60">
            <w:pPr>
              <w:rPr>
                <w:i/>
                <w:sz w:val="18"/>
                <w:szCs w:val="18"/>
              </w:rPr>
            </w:pPr>
          </w:p>
        </w:tc>
        <w:tc>
          <w:tcPr>
            <w:tcW w:w="0" w:type="auto"/>
          </w:tcPr>
          <w:p w14:paraId="751FCE99" w14:textId="77777777" w:rsidR="00A56903" w:rsidRPr="00A7680F" w:rsidRDefault="00A56903" w:rsidP="006C6A60">
            <w:pPr>
              <w:rPr>
                <w:i/>
                <w:sz w:val="18"/>
                <w:szCs w:val="18"/>
              </w:rPr>
            </w:pPr>
          </w:p>
        </w:tc>
        <w:tc>
          <w:tcPr>
            <w:tcW w:w="0" w:type="auto"/>
          </w:tcPr>
          <w:p w14:paraId="6045ABBB" w14:textId="77777777" w:rsidR="00A56903" w:rsidRPr="00A7680F" w:rsidRDefault="00A56903" w:rsidP="006C6A60">
            <w:pPr>
              <w:rPr>
                <w:i/>
                <w:sz w:val="18"/>
                <w:szCs w:val="18"/>
              </w:rPr>
            </w:pPr>
          </w:p>
        </w:tc>
        <w:tc>
          <w:tcPr>
            <w:tcW w:w="0" w:type="auto"/>
          </w:tcPr>
          <w:p w14:paraId="6BDA115A" w14:textId="77777777" w:rsidR="00A56903" w:rsidRPr="00A7680F" w:rsidRDefault="00A56903" w:rsidP="006C6A60">
            <w:pPr>
              <w:rPr>
                <w:i/>
                <w:sz w:val="18"/>
                <w:szCs w:val="18"/>
              </w:rPr>
            </w:pPr>
          </w:p>
        </w:tc>
      </w:tr>
      <w:tr w:rsidR="00A56903" w:rsidRPr="00AD5DB1" w14:paraId="4E192D1E" w14:textId="77777777" w:rsidTr="006C6A60">
        <w:tc>
          <w:tcPr>
            <w:tcW w:w="0" w:type="auto"/>
          </w:tcPr>
          <w:p w14:paraId="3D06595F" w14:textId="77777777" w:rsidR="00A56903" w:rsidRPr="00A7680F" w:rsidRDefault="00A56903" w:rsidP="006C6A60">
            <w:pPr>
              <w:rPr>
                <w:i/>
                <w:sz w:val="18"/>
                <w:szCs w:val="18"/>
              </w:rPr>
            </w:pPr>
          </w:p>
        </w:tc>
        <w:tc>
          <w:tcPr>
            <w:tcW w:w="0" w:type="auto"/>
          </w:tcPr>
          <w:p w14:paraId="379F577F" w14:textId="77777777" w:rsidR="00A56903" w:rsidRPr="00A7680F" w:rsidRDefault="00A56903" w:rsidP="006C6A60">
            <w:pPr>
              <w:rPr>
                <w:i/>
                <w:sz w:val="18"/>
                <w:szCs w:val="18"/>
              </w:rPr>
            </w:pPr>
          </w:p>
        </w:tc>
        <w:tc>
          <w:tcPr>
            <w:tcW w:w="0" w:type="auto"/>
          </w:tcPr>
          <w:p w14:paraId="76EC6FA3" w14:textId="77777777" w:rsidR="00A56903" w:rsidRPr="00A7680F" w:rsidRDefault="00A56903" w:rsidP="006C6A60">
            <w:pPr>
              <w:rPr>
                <w:i/>
                <w:sz w:val="18"/>
                <w:szCs w:val="18"/>
              </w:rPr>
            </w:pPr>
          </w:p>
        </w:tc>
        <w:tc>
          <w:tcPr>
            <w:tcW w:w="0" w:type="auto"/>
          </w:tcPr>
          <w:p w14:paraId="6783AB83" w14:textId="77777777" w:rsidR="00A56903" w:rsidRPr="00A7680F" w:rsidRDefault="00A56903" w:rsidP="006C6A60">
            <w:pPr>
              <w:rPr>
                <w:i/>
                <w:sz w:val="18"/>
                <w:szCs w:val="18"/>
              </w:rPr>
            </w:pPr>
          </w:p>
        </w:tc>
        <w:tc>
          <w:tcPr>
            <w:tcW w:w="0" w:type="auto"/>
          </w:tcPr>
          <w:p w14:paraId="41579EA0" w14:textId="77777777" w:rsidR="00A56903" w:rsidRPr="00A7680F" w:rsidRDefault="00A56903" w:rsidP="006C6A60">
            <w:pPr>
              <w:rPr>
                <w:i/>
                <w:sz w:val="18"/>
                <w:szCs w:val="18"/>
              </w:rPr>
            </w:pPr>
          </w:p>
        </w:tc>
        <w:tc>
          <w:tcPr>
            <w:tcW w:w="0" w:type="auto"/>
          </w:tcPr>
          <w:p w14:paraId="596D3864" w14:textId="77777777" w:rsidR="00A56903" w:rsidRPr="00A7680F" w:rsidRDefault="00A56903" w:rsidP="006C6A60">
            <w:pPr>
              <w:rPr>
                <w:i/>
                <w:sz w:val="18"/>
                <w:szCs w:val="18"/>
              </w:rPr>
            </w:pPr>
          </w:p>
        </w:tc>
      </w:tr>
      <w:tr w:rsidR="00A56903" w:rsidRPr="00AD5DB1" w14:paraId="59C3D174" w14:textId="77777777" w:rsidTr="006C6A60">
        <w:tc>
          <w:tcPr>
            <w:tcW w:w="0" w:type="auto"/>
          </w:tcPr>
          <w:p w14:paraId="36E4BB1B" w14:textId="77777777" w:rsidR="00A56903" w:rsidRPr="00A7680F" w:rsidRDefault="00A56903" w:rsidP="006C6A60">
            <w:pPr>
              <w:rPr>
                <w:i/>
                <w:sz w:val="18"/>
                <w:szCs w:val="18"/>
              </w:rPr>
            </w:pPr>
          </w:p>
        </w:tc>
        <w:tc>
          <w:tcPr>
            <w:tcW w:w="0" w:type="auto"/>
          </w:tcPr>
          <w:p w14:paraId="7FEAC12A" w14:textId="77777777" w:rsidR="00A56903" w:rsidRPr="00A7680F" w:rsidRDefault="00A56903" w:rsidP="006C6A60">
            <w:pPr>
              <w:rPr>
                <w:i/>
                <w:sz w:val="18"/>
                <w:szCs w:val="18"/>
              </w:rPr>
            </w:pPr>
          </w:p>
        </w:tc>
        <w:tc>
          <w:tcPr>
            <w:tcW w:w="0" w:type="auto"/>
          </w:tcPr>
          <w:p w14:paraId="6C015799" w14:textId="77777777" w:rsidR="00A56903" w:rsidRPr="00A7680F" w:rsidRDefault="00A56903" w:rsidP="006C6A60">
            <w:pPr>
              <w:rPr>
                <w:i/>
                <w:sz w:val="18"/>
                <w:szCs w:val="18"/>
              </w:rPr>
            </w:pPr>
          </w:p>
        </w:tc>
        <w:tc>
          <w:tcPr>
            <w:tcW w:w="0" w:type="auto"/>
          </w:tcPr>
          <w:p w14:paraId="0A8A85CA" w14:textId="77777777" w:rsidR="00A56903" w:rsidRPr="00A7680F" w:rsidRDefault="00A56903" w:rsidP="006C6A60">
            <w:pPr>
              <w:rPr>
                <w:i/>
                <w:sz w:val="18"/>
                <w:szCs w:val="18"/>
              </w:rPr>
            </w:pPr>
          </w:p>
        </w:tc>
        <w:tc>
          <w:tcPr>
            <w:tcW w:w="0" w:type="auto"/>
          </w:tcPr>
          <w:p w14:paraId="7F3B5DF0" w14:textId="77777777" w:rsidR="00A56903" w:rsidRPr="00A7680F" w:rsidRDefault="00A56903" w:rsidP="006C6A60">
            <w:pPr>
              <w:rPr>
                <w:i/>
                <w:sz w:val="18"/>
                <w:szCs w:val="18"/>
              </w:rPr>
            </w:pPr>
          </w:p>
        </w:tc>
        <w:tc>
          <w:tcPr>
            <w:tcW w:w="0" w:type="auto"/>
          </w:tcPr>
          <w:p w14:paraId="238FABF0" w14:textId="77777777" w:rsidR="00A56903" w:rsidRPr="00A7680F" w:rsidRDefault="00A56903" w:rsidP="006C6A60">
            <w:pPr>
              <w:rPr>
                <w:i/>
                <w:sz w:val="18"/>
                <w:szCs w:val="18"/>
              </w:rPr>
            </w:pPr>
          </w:p>
        </w:tc>
      </w:tr>
    </w:tbl>
    <w:p w14:paraId="484742FB" w14:textId="77777777" w:rsidR="00A56903" w:rsidRPr="00AD5DB1" w:rsidRDefault="00A56903" w:rsidP="00A56903">
      <w:pPr>
        <w:autoSpaceDE w:val="0"/>
        <w:autoSpaceDN w:val="0"/>
        <w:adjustRightInd w:val="0"/>
        <w:spacing w:after="0"/>
        <w:rPr>
          <w:rFonts w:cs="Arial"/>
          <w:szCs w:val="20"/>
          <w:lang w:val="et-EE"/>
        </w:rPr>
      </w:pPr>
    </w:p>
    <w:p w14:paraId="70E169FA" w14:textId="6D6F475C" w:rsidR="00A56903" w:rsidRPr="00AD5DB1" w:rsidRDefault="00A56903" w:rsidP="00A56903">
      <w:pPr>
        <w:rPr>
          <w:b/>
          <w:sz w:val="22"/>
          <w:lang w:val="et-EE"/>
        </w:rPr>
      </w:pPr>
      <w:r w:rsidRPr="00AD5DB1">
        <w:rPr>
          <w:b/>
          <w:sz w:val="22"/>
          <w:lang w:val="et-EE"/>
        </w:rPr>
        <w:t xml:space="preserve">7. </w:t>
      </w:r>
      <w:r w:rsidR="00F91C82" w:rsidRPr="00AD5DB1">
        <w:rPr>
          <w:b/>
          <w:sz w:val="22"/>
          <w:lang w:val="et-EE"/>
        </w:rPr>
        <w:t>Quy trình xử lý khiếu nại</w:t>
      </w:r>
    </w:p>
    <w:p w14:paraId="108B3E02" w14:textId="73F34582" w:rsidR="00F91C82" w:rsidRPr="00AD5DB1" w:rsidRDefault="00F91C82" w:rsidP="00F91C82">
      <w:pPr>
        <w:rPr>
          <w:lang w:val="et-EE"/>
        </w:rPr>
      </w:pPr>
      <w:r w:rsidRPr="00AD5DB1">
        <w:rPr>
          <w:lang w:val="et-EE"/>
        </w:rPr>
        <w:t xml:space="preserve">Chúng tôi </w:t>
      </w:r>
      <w:r w:rsidR="00637C9E" w:rsidRPr="00AD5DB1">
        <w:rPr>
          <w:lang w:val="et-EE"/>
        </w:rPr>
        <w:t>sẵn lòng đón nhận</w:t>
      </w:r>
      <w:r w:rsidRPr="00AD5DB1">
        <w:rPr>
          <w:lang w:val="et-EE"/>
        </w:rPr>
        <w:t xml:space="preserve"> </w:t>
      </w:r>
      <w:r w:rsidR="00637C9E" w:rsidRPr="00AD5DB1">
        <w:rPr>
          <w:lang w:val="et-EE"/>
        </w:rPr>
        <w:t>những ý</w:t>
      </w:r>
      <w:r w:rsidR="00EC7F17" w:rsidRPr="00AD5DB1">
        <w:rPr>
          <w:lang w:val="et-EE"/>
        </w:rPr>
        <w:t xml:space="preserve"> kiến</w:t>
      </w:r>
      <w:r w:rsidR="00637C9E" w:rsidRPr="00AD5DB1">
        <w:rPr>
          <w:lang w:val="et-EE"/>
        </w:rPr>
        <w:t xml:space="preserve"> đóng góp, nhận xét hoặc khiếu nại từ các bên liên quan</w:t>
      </w:r>
      <w:r w:rsidRPr="00AD5DB1">
        <w:rPr>
          <w:lang w:val="et-EE"/>
        </w:rPr>
        <w:t xml:space="preserve"> </w:t>
      </w:r>
      <w:r w:rsidR="00637C9E" w:rsidRPr="00AD5DB1">
        <w:rPr>
          <w:lang w:val="et-EE"/>
        </w:rPr>
        <w:t xml:space="preserve">về </w:t>
      </w:r>
      <w:r w:rsidRPr="00AD5DB1">
        <w:rPr>
          <w:lang w:val="et-EE"/>
        </w:rPr>
        <w:t xml:space="preserve">hệ thống trách nhiệm giải trình gỗ có kiểm soát của </w:t>
      </w:r>
      <w:r w:rsidR="00EC7F17" w:rsidRPr="00AD5DB1">
        <w:rPr>
          <w:lang w:val="et-EE"/>
        </w:rPr>
        <w:t>công ty</w:t>
      </w:r>
      <w:r w:rsidR="00637C9E" w:rsidRPr="00AD5DB1">
        <w:rPr>
          <w:lang w:val="et-EE"/>
        </w:rPr>
        <w:t>. Vui lòng</w:t>
      </w:r>
      <w:r w:rsidRPr="00AD5DB1">
        <w:rPr>
          <w:lang w:val="et-EE"/>
        </w:rPr>
        <w:t xml:space="preserve"> liên hệ với </w:t>
      </w:r>
      <w:sdt>
        <w:sdtPr>
          <w:id w:val="-1355880949"/>
          <w:placeholder>
            <w:docPart w:val="DefaultPlaceholder_-1854013436"/>
          </w:placeholder>
          <w:docPartList>
            <w:docPartGallery w:val="Quick Parts"/>
          </w:docPartList>
        </w:sdtPr>
        <w:sdtEndPr/>
        <w:sdtContent>
          <w:r w:rsidRPr="00AD5DB1">
            <w:rPr>
              <w:highlight w:val="yellow"/>
              <w:lang w:val="et-EE"/>
            </w:rPr>
            <w:t>[TÊN CÔNG TY LIÊN HỆ VÀ THÔNG TIN LIÊN HỆ]</w:t>
          </w:r>
        </w:sdtContent>
      </w:sdt>
      <w:r w:rsidRPr="00AD5DB1">
        <w:rPr>
          <w:lang w:val="et-EE"/>
        </w:rPr>
        <w:t xml:space="preserve"> qua thư, thư điện tử hoặc điện thoại. Chúng tôi cam kết sẽ theo dõi các ý kiến đóng góp và đưa ra phản hồi cho các bên liên quan trong vòng 2 tuần.</w:t>
      </w:r>
    </w:p>
    <w:p w14:paraId="48D69D81" w14:textId="77777777" w:rsidR="00F91C82" w:rsidRPr="00AD5DB1" w:rsidRDefault="00F91C82" w:rsidP="00F91C82">
      <w:pPr>
        <w:rPr>
          <w:i/>
          <w:lang w:val="et-EE"/>
        </w:rPr>
      </w:pPr>
      <w:r w:rsidRPr="00AD5DB1">
        <w:rPr>
          <w:i/>
          <w:lang w:val="et-EE"/>
        </w:rPr>
        <w:t>Cung cấp quy trình xử lý khiếu nại của Công ty. Quy trình phải đáp ứng các yêu cầu trong Phần 7 của tiêu chuẩn.</w:t>
      </w:r>
    </w:p>
    <w:p w14:paraId="6C654257" w14:textId="77777777" w:rsidR="00F91C82" w:rsidRPr="00AD5DB1" w:rsidRDefault="00F91C82" w:rsidP="00F91C82">
      <w:pPr>
        <w:rPr>
          <w:lang w:val="et-EE"/>
        </w:rPr>
      </w:pPr>
    </w:p>
    <w:p w14:paraId="03AEF3B4" w14:textId="77777777" w:rsidR="00F91C82" w:rsidRPr="00AD5DB1" w:rsidRDefault="00F91C82" w:rsidP="00F91C82">
      <w:pPr>
        <w:rPr>
          <w:b/>
          <w:sz w:val="24"/>
          <w:lang w:val="et-EE"/>
        </w:rPr>
      </w:pPr>
      <w:r w:rsidRPr="00AD5DB1">
        <w:rPr>
          <w:b/>
          <w:sz w:val="24"/>
          <w:lang w:val="et-EE"/>
        </w:rPr>
        <w:t>Phụ lục</w:t>
      </w:r>
    </w:p>
    <w:p w14:paraId="178DCE21" w14:textId="14C80F01" w:rsidR="00A56903" w:rsidRPr="00AD5DB1" w:rsidRDefault="00F91C82" w:rsidP="00A56903">
      <w:pPr>
        <w:rPr>
          <w:b/>
          <w:i/>
          <w:sz w:val="24"/>
          <w:lang w:val="et-EE"/>
        </w:rPr>
        <w:sectPr w:rsidR="00A56903" w:rsidRPr="00AD5DB1" w:rsidSect="00A52C87">
          <w:headerReference w:type="default" r:id="rId11"/>
          <w:pgSz w:w="16838" w:h="11906" w:orient="landscape" w:code="9"/>
          <w:pgMar w:top="720" w:right="720" w:bottom="720" w:left="720" w:header="1296" w:footer="706" w:gutter="0"/>
          <w:cols w:space="708"/>
          <w:docGrid w:linePitch="360"/>
        </w:sectPr>
      </w:pPr>
      <w:r w:rsidRPr="00AD5DB1">
        <w:rPr>
          <w:b/>
          <w:i/>
          <w:sz w:val="24"/>
          <w:lang w:val="et-EE"/>
        </w:rPr>
        <w:t>Bao gồm tất cả các đánh giá rủi ro của công ty và đánh giá rủi ro mở rộng của công ty hoặc đề cập rõ tên hồ sơ nếu được đính kè</w:t>
      </w:r>
      <w:bookmarkEnd w:id="1"/>
      <w:bookmarkEnd w:id="2"/>
      <w:bookmarkEnd w:id="3"/>
      <w:r w:rsidR="00AD5DB1">
        <w:rPr>
          <w:b/>
          <w:i/>
          <w:sz w:val="24"/>
          <w:lang w:val="et-EE"/>
        </w:rPr>
        <w:t>m</w:t>
      </w:r>
    </w:p>
    <w:bookmarkEnd w:id="4"/>
    <w:bookmarkEnd w:id="5"/>
    <w:bookmarkEnd w:id="6"/>
    <w:bookmarkEnd w:id="7"/>
    <w:bookmarkEnd w:id="8"/>
    <w:bookmarkEnd w:id="9"/>
    <w:bookmarkEnd w:id="10"/>
    <w:bookmarkEnd w:id="11"/>
    <w:bookmarkEnd w:id="12"/>
    <w:bookmarkEnd w:id="13"/>
    <w:bookmarkEnd w:id="14"/>
    <w:bookmarkEnd w:id="15"/>
    <w:bookmarkEnd w:id="16"/>
    <w:bookmarkEnd w:id="17"/>
    <w:p w14:paraId="512ADC2A" w14:textId="7EE0AF9D" w:rsidR="007B3593" w:rsidRPr="00AD5DB1" w:rsidRDefault="007B3593" w:rsidP="00C04F39">
      <w:pPr>
        <w:rPr>
          <w:lang w:val="et-EE"/>
        </w:rPr>
      </w:pPr>
    </w:p>
    <w:sectPr w:rsidR="007B3593" w:rsidRPr="00AD5DB1" w:rsidSect="0074201C">
      <w:headerReference w:type="default" r:id="rId12"/>
      <w:footerReference w:type="even" r:id="rId13"/>
      <w:footerReference w:type="first" r:id="rId14"/>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0602" w14:textId="77777777" w:rsidR="00586C8D" w:rsidRDefault="00586C8D">
      <w:pPr>
        <w:spacing w:before="0" w:after="0"/>
      </w:pPr>
      <w:r>
        <w:separator/>
      </w:r>
    </w:p>
  </w:endnote>
  <w:endnote w:type="continuationSeparator" w:id="0">
    <w:p w14:paraId="061E6FA6" w14:textId="77777777" w:rsidR="00586C8D" w:rsidRDefault="00586C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altName w:val="Calibri"/>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5AF" w14:textId="5AA49D32" w:rsidR="006B5D5E" w:rsidRPr="00D84900" w:rsidRDefault="006B5D5E">
    <w:pPr>
      <w:pStyle w:val="Footer"/>
      <w:rPr>
        <w:color w:val="00907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5" w14:textId="77777777" w:rsidR="006B5D5E" w:rsidRDefault="006B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1BA9" w14:textId="77777777" w:rsidR="00586C8D" w:rsidRDefault="00586C8D">
      <w:pPr>
        <w:spacing w:before="0" w:after="0"/>
      </w:pPr>
      <w:r>
        <w:separator/>
      </w:r>
    </w:p>
  </w:footnote>
  <w:footnote w:type="continuationSeparator" w:id="0">
    <w:p w14:paraId="49CC85E3" w14:textId="77777777" w:rsidR="00586C8D" w:rsidRDefault="00586C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9AE2" w14:textId="77777777" w:rsidR="006B5D5E" w:rsidRPr="0054391D" w:rsidRDefault="006B5D5E" w:rsidP="0054391D">
    <w:pPr>
      <w:pStyle w:val="Header"/>
    </w:pPr>
    <w:r>
      <w:rPr>
        <w:noProof/>
      </w:rPr>
      <w:drawing>
        <wp:anchor distT="0" distB="0" distL="114300" distR="114300" simplePos="0" relativeHeight="251668480" behindDoc="0" locked="0" layoutInCell="1" allowOverlap="1" wp14:anchorId="0D35B123" wp14:editId="1DB1ABEE">
          <wp:simplePos x="0" y="0"/>
          <wp:positionH relativeFrom="page">
            <wp:align>right</wp:align>
          </wp:positionH>
          <wp:positionV relativeFrom="page">
            <wp:posOffset>419100</wp:posOffset>
          </wp:positionV>
          <wp:extent cx="1517904" cy="859536"/>
          <wp:effectExtent l="0" t="0" r="0" b="0"/>
          <wp:wrapSquare wrapText="bothSides"/>
          <wp:docPr id="1284499783" name="Picture 128449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04" cy="8595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AA06" w14:textId="38CC3ED9" w:rsidR="006B5D5E" w:rsidRPr="0054391D" w:rsidRDefault="006B5D5E" w:rsidP="0054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2250"/>
        </w:tabs>
        <w:ind w:left="225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6AB058F"/>
    <w:multiLevelType w:val="hybridMultilevel"/>
    <w:tmpl w:val="E3921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8162F"/>
    <w:multiLevelType w:val="hybridMultilevel"/>
    <w:tmpl w:val="74C41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5"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C105F89"/>
    <w:multiLevelType w:val="multilevel"/>
    <w:tmpl w:val="85208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D73308"/>
    <w:multiLevelType w:val="hybridMultilevel"/>
    <w:tmpl w:val="1930BA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 w:hanging="360"/>
      </w:pPr>
    </w:lvl>
    <w:lvl w:ilvl="2" w:tplc="0809001B" w:tentative="1">
      <w:start w:val="1"/>
      <w:numFmt w:val="lowerRoman"/>
      <w:lvlText w:val="%3."/>
      <w:lvlJc w:val="right"/>
      <w:pPr>
        <w:ind w:left="741" w:hanging="180"/>
      </w:pPr>
    </w:lvl>
    <w:lvl w:ilvl="3" w:tplc="0809000F" w:tentative="1">
      <w:start w:val="1"/>
      <w:numFmt w:val="decimal"/>
      <w:lvlText w:val="%4."/>
      <w:lvlJc w:val="left"/>
      <w:pPr>
        <w:ind w:left="1461" w:hanging="360"/>
      </w:pPr>
    </w:lvl>
    <w:lvl w:ilvl="4" w:tplc="08090019" w:tentative="1">
      <w:start w:val="1"/>
      <w:numFmt w:val="lowerLetter"/>
      <w:lvlText w:val="%5."/>
      <w:lvlJc w:val="left"/>
      <w:pPr>
        <w:ind w:left="2181" w:hanging="360"/>
      </w:pPr>
    </w:lvl>
    <w:lvl w:ilvl="5" w:tplc="0809001B" w:tentative="1">
      <w:start w:val="1"/>
      <w:numFmt w:val="lowerRoman"/>
      <w:lvlText w:val="%6."/>
      <w:lvlJc w:val="right"/>
      <w:pPr>
        <w:ind w:left="2901" w:hanging="180"/>
      </w:pPr>
    </w:lvl>
    <w:lvl w:ilvl="6" w:tplc="0809000F" w:tentative="1">
      <w:start w:val="1"/>
      <w:numFmt w:val="decimal"/>
      <w:lvlText w:val="%7."/>
      <w:lvlJc w:val="left"/>
      <w:pPr>
        <w:ind w:left="3621" w:hanging="360"/>
      </w:pPr>
    </w:lvl>
    <w:lvl w:ilvl="7" w:tplc="08090019" w:tentative="1">
      <w:start w:val="1"/>
      <w:numFmt w:val="lowerLetter"/>
      <w:lvlText w:val="%8."/>
      <w:lvlJc w:val="left"/>
      <w:pPr>
        <w:ind w:left="4341" w:hanging="360"/>
      </w:pPr>
    </w:lvl>
    <w:lvl w:ilvl="8" w:tplc="0809001B" w:tentative="1">
      <w:start w:val="1"/>
      <w:numFmt w:val="lowerRoman"/>
      <w:lvlText w:val="%9."/>
      <w:lvlJc w:val="right"/>
      <w:pPr>
        <w:ind w:left="5061" w:hanging="180"/>
      </w:pPr>
    </w:lvl>
  </w:abstractNum>
  <w:abstractNum w:abstractNumId="8" w15:restartNumberingAfterBreak="0">
    <w:nsid w:val="3F893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10"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13"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14"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9765835">
    <w:abstractNumId w:val="13"/>
  </w:num>
  <w:num w:numId="2" w16cid:durableId="165021044">
    <w:abstractNumId w:val="4"/>
  </w:num>
  <w:num w:numId="3" w16cid:durableId="521287614">
    <w:abstractNumId w:val="9"/>
  </w:num>
  <w:num w:numId="4" w16cid:durableId="599991531">
    <w:abstractNumId w:val="12"/>
  </w:num>
  <w:num w:numId="5" w16cid:durableId="2110392568">
    <w:abstractNumId w:val="1"/>
  </w:num>
  <w:num w:numId="6" w16cid:durableId="441386426">
    <w:abstractNumId w:val="0"/>
  </w:num>
  <w:num w:numId="7" w16cid:durableId="1247032303">
    <w:abstractNumId w:val="11"/>
  </w:num>
  <w:num w:numId="8" w16cid:durableId="1561478548">
    <w:abstractNumId w:val="10"/>
  </w:num>
  <w:num w:numId="9" w16cid:durableId="1965694940">
    <w:abstractNumId w:val="5"/>
  </w:num>
  <w:num w:numId="10" w16cid:durableId="821195223">
    <w:abstractNumId w:val="8"/>
  </w:num>
  <w:num w:numId="11" w16cid:durableId="1564292901">
    <w:abstractNumId w:val="3"/>
  </w:num>
  <w:num w:numId="12" w16cid:durableId="1243249771">
    <w:abstractNumId w:val="7"/>
  </w:num>
  <w:num w:numId="13" w16cid:durableId="1386753889">
    <w:abstractNumId w:val="2"/>
  </w:num>
  <w:num w:numId="14" w16cid:durableId="909729664">
    <w:abstractNumId w:val="14"/>
  </w:num>
  <w:num w:numId="15" w16cid:durableId="744646784">
    <w:abstractNumId w:val="6"/>
  </w:num>
  <w:num w:numId="16" w16cid:durableId="11960390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DEwMDOwsDA1sTBQ0lEKTi0uzszPAykwqgUA3QrkRCwAAAA="/>
  </w:docVars>
  <w:rsids>
    <w:rsidRoot w:val="0047785A"/>
    <w:rsid w:val="00002912"/>
    <w:rsid w:val="000050EC"/>
    <w:rsid w:val="000076FE"/>
    <w:rsid w:val="00010486"/>
    <w:rsid w:val="00013578"/>
    <w:rsid w:val="0001521E"/>
    <w:rsid w:val="00020734"/>
    <w:rsid w:val="00020FFF"/>
    <w:rsid w:val="00021A21"/>
    <w:rsid w:val="00033049"/>
    <w:rsid w:val="00033BAE"/>
    <w:rsid w:val="00034259"/>
    <w:rsid w:val="0003435E"/>
    <w:rsid w:val="00037EA2"/>
    <w:rsid w:val="000405D0"/>
    <w:rsid w:val="0004105A"/>
    <w:rsid w:val="000415B5"/>
    <w:rsid w:val="00041AA6"/>
    <w:rsid w:val="00041F43"/>
    <w:rsid w:val="000424D1"/>
    <w:rsid w:val="00043AB2"/>
    <w:rsid w:val="00044FF9"/>
    <w:rsid w:val="00050F28"/>
    <w:rsid w:val="0005269D"/>
    <w:rsid w:val="00052A3A"/>
    <w:rsid w:val="00054D3D"/>
    <w:rsid w:val="00054E85"/>
    <w:rsid w:val="000567E3"/>
    <w:rsid w:val="000569B9"/>
    <w:rsid w:val="000622D0"/>
    <w:rsid w:val="00062635"/>
    <w:rsid w:val="00071214"/>
    <w:rsid w:val="000728DB"/>
    <w:rsid w:val="00072DB9"/>
    <w:rsid w:val="00073FDE"/>
    <w:rsid w:val="00074CBB"/>
    <w:rsid w:val="00074D8E"/>
    <w:rsid w:val="0007790A"/>
    <w:rsid w:val="000812C2"/>
    <w:rsid w:val="00083B58"/>
    <w:rsid w:val="0009620A"/>
    <w:rsid w:val="000A0133"/>
    <w:rsid w:val="000A242D"/>
    <w:rsid w:val="000A3931"/>
    <w:rsid w:val="000A3BA7"/>
    <w:rsid w:val="000A5073"/>
    <w:rsid w:val="000B066E"/>
    <w:rsid w:val="000B2682"/>
    <w:rsid w:val="000B5E10"/>
    <w:rsid w:val="000C35E1"/>
    <w:rsid w:val="000C5506"/>
    <w:rsid w:val="000C58CE"/>
    <w:rsid w:val="000C63E1"/>
    <w:rsid w:val="000D0F80"/>
    <w:rsid w:val="000D21B5"/>
    <w:rsid w:val="000D35CF"/>
    <w:rsid w:val="000D47FE"/>
    <w:rsid w:val="000D58DF"/>
    <w:rsid w:val="000D7E78"/>
    <w:rsid w:val="000E6B0A"/>
    <w:rsid w:val="000F1224"/>
    <w:rsid w:val="000F44DC"/>
    <w:rsid w:val="000F4CA1"/>
    <w:rsid w:val="000F711D"/>
    <w:rsid w:val="00100325"/>
    <w:rsid w:val="00100919"/>
    <w:rsid w:val="001046A5"/>
    <w:rsid w:val="00104AD1"/>
    <w:rsid w:val="00105AA0"/>
    <w:rsid w:val="00107516"/>
    <w:rsid w:val="00110F8F"/>
    <w:rsid w:val="001120A0"/>
    <w:rsid w:val="0011254D"/>
    <w:rsid w:val="00112952"/>
    <w:rsid w:val="00113D19"/>
    <w:rsid w:val="00113ED7"/>
    <w:rsid w:val="00123A31"/>
    <w:rsid w:val="001267C2"/>
    <w:rsid w:val="00126A3E"/>
    <w:rsid w:val="00131FAC"/>
    <w:rsid w:val="001360C3"/>
    <w:rsid w:val="0013697A"/>
    <w:rsid w:val="00137BCF"/>
    <w:rsid w:val="00137C35"/>
    <w:rsid w:val="00141EEF"/>
    <w:rsid w:val="00142A0E"/>
    <w:rsid w:val="001441CA"/>
    <w:rsid w:val="00144679"/>
    <w:rsid w:val="00145C9C"/>
    <w:rsid w:val="00150688"/>
    <w:rsid w:val="00161253"/>
    <w:rsid w:val="00161AA2"/>
    <w:rsid w:val="00162AF2"/>
    <w:rsid w:val="00165379"/>
    <w:rsid w:val="001674AD"/>
    <w:rsid w:val="00174A56"/>
    <w:rsid w:val="00174B77"/>
    <w:rsid w:val="00174FB1"/>
    <w:rsid w:val="00175887"/>
    <w:rsid w:val="00175AD5"/>
    <w:rsid w:val="00175BD5"/>
    <w:rsid w:val="00180235"/>
    <w:rsid w:val="00180FF3"/>
    <w:rsid w:val="00182CA4"/>
    <w:rsid w:val="001833C0"/>
    <w:rsid w:val="00186B78"/>
    <w:rsid w:val="00194729"/>
    <w:rsid w:val="00196E63"/>
    <w:rsid w:val="00197A94"/>
    <w:rsid w:val="001A1342"/>
    <w:rsid w:val="001A2638"/>
    <w:rsid w:val="001A6AEF"/>
    <w:rsid w:val="001B14B2"/>
    <w:rsid w:val="001B1A45"/>
    <w:rsid w:val="001B434C"/>
    <w:rsid w:val="001B4A2E"/>
    <w:rsid w:val="001B6090"/>
    <w:rsid w:val="001B64A0"/>
    <w:rsid w:val="001B696C"/>
    <w:rsid w:val="001B7D39"/>
    <w:rsid w:val="001C3AA1"/>
    <w:rsid w:val="001C4C40"/>
    <w:rsid w:val="001C4DC6"/>
    <w:rsid w:val="001C65FA"/>
    <w:rsid w:val="001D0DC6"/>
    <w:rsid w:val="001D19A7"/>
    <w:rsid w:val="001D716D"/>
    <w:rsid w:val="001D736D"/>
    <w:rsid w:val="001D76C4"/>
    <w:rsid w:val="001D7D54"/>
    <w:rsid w:val="001E3FDF"/>
    <w:rsid w:val="001E72DB"/>
    <w:rsid w:val="001F00E3"/>
    <w:rsid w:val="001F1981"/>
    <w:rsid w:val="001F2571"/>
    <w:rsid w:val="001F2E1D"/>
    <w:rsid w:val="001F34A9"/>
    <w:rsid w:val="001F78D1"/>
    <w:rsid w:val="001F7BC2"/>
    <w:rsid w:val="00201BBE"/>
    <w:rsid w:val="00201F77"/>
    <w:rsid w:val="002034C5"/>
    <w:rsid w:val="002034D2"/>
    <w:rsid w:val="002038C5"/>
    <w:rsid w:val="0020627B"/>
    <w:rsid w:val="00206283"/>
    <w:rsid w:val="00210584"/>
    <w:rsid w:val="00210A36"/>
    <w:rsid w:val="002125B0"/>
    <w:rsid w:val="00212E54"/>
    <w:rsid w:val="0021348C"/>
    <w:rsid w:val="00215A0D"/>
    <w:rsid w:val="00216572"/>
    <w:rsid w:val="00217D46"/>
    <w:rsid w:val="00222270"/>
    <w:rsid w:val="00223132"/>
    <w:rsid w:val="00223602"/>
    <w:rsid w:val="0022475E"/>
    <w:rsid w:val="00225DFA"/>
    <w:rsid w:val="002332EF"/>
    <w:rsid w:val="002339D9"/>
    <w:rsid w:val="00245800"/>
    <w:rsid w:val="00246990"/>
    <w:rsid w:val="00250FA9"/>
    <w:rsid w:val="00251009"/>
    <w:rsid w:val="0025577E"/>
    <w:rsid w:val="0026114C"/>
    <w:rsid w:val="00261AFE"/>
    <w:rsid w:val="00262D99"/>
    <w:rsid w:val="00263441"/>
    <w:rsid w:val="00265AC0"/>
    <w:rsid w:val="00266539"/>
    <w:rsid w:val="002666F2"/>
    <w:rsid w:val="00266B05"/>
    <w:rsid w:val="00267692"/>
    <w:rsid w:val="002676E4"/>
    <w:rsid w:val="00267747"/>
    <w:rsid w:val="002705F3"/>
    <w:rsid w:val="00272857"/>
    <w:rsid w:val="002814D7"/>
    <w:rsid w:val="00283A33"/>
    <w:rsid w:val="00283C37"/>
    <w:rsid w:val="002856B2"/>
    <w:rsid w:val="00287D0F"/>
    <w:rsid w:val="00291C19"/>
    <w:rsid w:val="00292C27"/>
    <w:rsid w:val="00293669"/>
    <w:rsid w:val="0029659A"/>
    <w:rsid w:val="00296EFF"/>
    <w:rsid w:val="002A205B"/>
    <w:rsid w:val="002A399C"/>
    <w:rsid w:val="002A590E"/>
    <w:rsid w:val="002A63BE"/>
    <w:rsid w:val="002A7AE2"/>
    <w:rsid w:val="002A7F7A"/>
    <w:rsid w:val="002B0ADB"/>
    <w:rsid w:val="002B28E6"/>
    <w:rsid w:val="002B7322"/>
    <w:rsid w:val="002B7475"/>
    <w:rsid w:val="002C140A"/>
    <w:rsid w:val="002C14B0"/>
    <w:rsid w:val="002C1A87"/>
    <w:rsid w:val="002C214F"/>
    <w:rsid w:val="002C3A1C"/>
    <w:rsid w:val="002C4CE9"/>
    <w:rsid w:val="002C5774"/>
    <w:rsid w:val="002D19AF"/>
    <w:rsid w:val="002D2F6B"/>
    <w:rsid w:val="002D3B86"/>
    <w:rsid w:val="002D58A0"/>
    <w:rsid w:val="002D6ABC"/>
    <w:rsid w:val="002D72CF"/>
    <w:rsid w:val="002E015D"/>
    <w:rsid w:val="002E0466"/>
    <w:rsid w:val="002E0A51"/>
    <w:rsid w:val="002E0A5D"/>
    <w:rsid w:val="002E18F6"/>
    <w:rsid w:val="002E24A9"/>
    <w:rsid w:val="002E4C4F"/>
    <w:rsid w:val="002E658C"/>
    <w:rsid w:val="002F1A8D"/>
    <w:rsid w:val="002F1E4E"/>
    <w:rsid w:val="002F3085"/>
    <w:rsid w:val="002F4EC0"/>
    <w:rsid w:val="002F61E9"/>
    <w:rsid w:val="0030109D"/>
    <w:rsid w:val="00301A45"/>
    <w:rsid w:val="003051AA"/>
    <w:rsid w:val="00306387"/>
    <w:rsid w:val="00307808"/>
    <w:rsid w:val="00307A15"/>
    <w:rsid w:val="00307D39"/>
    <w:rsid w:val="00315757"/>
    <w:rsid w:val="00315A22"/>
    <w:rsid w:val="00317AA0"/>
    <w:rsid w:val="003225F4"/>
    <w:rsid w:val="0032317E"/>
    <w:rsid w:val="00324B1D"/>
    <w:rsid w:val="00325FB6"/>
    <w:rsid w:val="00326E9C"/>
    <w:rsid w:val="00331380"/>
    <w:rsid w:val="003426FB"/>
    <w:rsid w:val="003427E7"/>
    <w:rsid w:val="00344E56"/>
    <w:rsid w:val="00344F8B"/>
    <w:rsid w:val="00350BDF"/>
    <w:rsid w:val="00355733"/>
    <w:rsid w:val="00357EDF"/>
    <w:rsid w:val="0036526F"/>
    <w:rsid w:val="00370A5E"/>
    <w:rsid w:val="003726C8"/>
    <w:rsid w:val="00373248"/>
    <w:rsid w:val="00373EA9"/>
    <w:rsid w:val="003776F9"/>
    <w:rsid w:val="0038566E"/>
    <w:rsid w:val="00385B55"/>
    <w:rsid w:val="0038760F"/>
    <w:rsid w:val="00387F67"/>
    <w:rsid w:val="003904FC"/>
    <w:rsid w:val="00390D25"/>
    <w:rsid w:val="00391896"/>
    <w:rsid w:val="00392C10"/>
    <w:rsid w:val="00395F30"/>
    <w:rsid w:val="00396135"/>
    <w:rsid w:val="0039791D"/>
    <w:rsid w:val="003A04EB"/>
    <w:rsid w:val="003A1898"/>
    <w:rsid w:val="003A3EE7"/>
    <w:rsid w:val="003A65E2"/>
    <w:rsid w:val="003A6A3A"/>
    <w:rsid w:val="003B4C3D"/>
    <w:rsid w:val="003D101E"/>
    <w:rsid w:val="003D118A"/>
    <w:rsid w:val="003D1B2D"/>
    <w:rsid w:val="003D2502"/>
    <w:rsid w:val="003D32C7"/>
    <w:rsid w:val="003D3D26"/>
    <w:rsid w:val="003D4101"/>
    <w:rsid w:val="003D7C81"/>
    <w:rsid w:val="003E0170"/>
    <w:rsid w:val="003E1A69"/>
    <w:rsid w:val="003E1FCC"/>
    <w:rsid w:val="003F4754"/>
    <w:rsid w:val="003F6130"/>
    <w:rsid w:val="003F6342"/>
    <w:rsid w:val="004027C3"/>
    <w:rsid w:val="004071C6"/>
    <w:rsid w:val="0041078E"/>
    <w:rsid w:val="004117A7"/>
    <w:rsid w:val="00411A77"/>
    <w:rsid w:val="00411C26"/>
    <w:rsid w:val="00411DDB"/>
    <w:rsid w:val="00413B20"/>
    <w:rsid w:val="004146A2"/>
    <w:rsid w:val="00414C03"/>
    <w:rsid w:val="00414FB2"/>
    <w:rsid w:val="00415B8A"/>
    <w:rsid w:val="00416D50"/>
    <w:rsid w:val="00416F13"/>
    <w:rsid w:val="00422040"/>
    <w:rsid w:val="0042499D"/>
    <w:rsid w:val="00425E5B"/>
    <w:rsid w:val="00426AB6"/>
    <w:rsid w:val="00431C05"/>
    <w:rsid w:val="0043288D"/>
    <w:rsid w:val="00434E5D"/>
    <w:rsid w:val="00440717"/>
    <w:rsid w:val="004408E0"/>
    <w:rsid w:val="00444C4D"/>
    <w:rsid w:val="00446332"/>
    <w:rsid w:val="0045120B"/>
    <w:rsid w:val="00454ECD"/>
    <w:rsid w:val="00456BFD"/>
    <w:rsid w:val="00456CCF"/>
    <w:rsid w:val="00460062"/>
    <w:rsid w:val="00462F9F"/>
    <w:rsid w:val="004638C6"/>
    <w:rsid w:val="004658FF"/>
    <w:rsid w:val="00466DBF"/>
    <w:rsid w:val="00466E79"/>
    <w:rsid w:val="00471E42"/>
    <w:rsid w:val="00474A0A"/>
    <w:rsid w:val="0047785A"/>
    <w:rsid w:val="00480737"/>
    <w:rsid w:val="00480E84"/>
    <w:rsid w:val="00481B1B"/>
    <w:rsid w:val="0048218D"/>
    <w:rsid w:val="00482932"/>
    <w:rsid w:val="00484FCC"/>
    <w:rsid w:val="00492CCA"/>
    <w:rsid w:val="0049682B"/>
    <w:rsid w:val="004A2A59"/>
    <w:rsid w:val="004A6DE2"/>
    <w:rsid w:val="004A7178"/>
    <w:rsid w:val="004A7D57"/>
    <w:rsid w:val="004B24C6"/>
    <w:rsid w:val="004B6736"/>
    <w:rsid w:val="004C0148"/>
    <w:rsid w:val="004C0819"/>
    <w:rsid w:val="004C1EBD"/>
    <w:rsid w:val="004C1EFA"/>
    <w:rsid w:val="004C524D"/>
    <w:rsid w:val="004D0427"/>
    <w:rsid w:val="004D0F2B"/>
    <w:rsid w:val="004D3258"/>
    <w:rsid w:val="004D5B6D"/>
    <w:rsid w:val="004D6E4D"/>
    <w:rsid w:val="004E07A8"/>
    <w:rsid w:val="004E32F5"/>
    <w:rsid w:val="004E34F1"/>
    <w:rsid w:val="004E5C99"/>
    <w:rsid w:val="004F06A2"/>
    <w:rsid w:val="004F0F97"/>
    <w:rsid w:val="004F337F"/>
    <w:rsid w:val="005031A9"/>
    <w:rsid w:val="00516390"/>
    <w:rsid w:val="00517D69"/>
    <w:rsid w:val="005209ED"/>
    <w:rsid w:val="00521256"/>
    <w:rsid w:val="00526B49"/>
    <w:rsid w:val="00527106"/>
    <w:rsid w:val="00531727"/>
    <w:rsid w:val="005425F1"/>
    <w:rsid w:val="0054391D"/>
    <w:rsid w:val="00544828"/>
    <w:rsid w:val="00544BE1"/>
    <w:rsid w:val="00546AF9"/>
    <w:rsid w:val="005520B5"/>
    <w:rsid w:val="00552D1E"/>
    <w:rsid w:val="00555FA4"/>
    <w:rsid w:val="00556C0F"/>
    <w:rsid w:val="0056449D"/>
    <w:rsid w:val="0056635B"/>
    <w:rsid w:val="0056777B"/>
    <w:rsid w:val="00572CAF"/>
    <w:rsid w:val="00573028"/>
    <w:rsid w:val="0057438A"/>
    <w:rsid w:val="00575993"/>
    <w:rsid w:val="00581A56"/>
    <w:rsid w:val="005836C6"/>
    <w:rsid w:val="0058697D"/>
    <w:rsid w:val="00586C8D"/>
    <w:rsid w:val="00594104"/>
    <w:rsid w:val="00596A33"/>
    <w:rsid w:val="0059719A"/>
    <w:rsid w:val="005A3690"/>
    <w:rsid w:val="005A3A85"/>
    <w:rsid w:val="005A4ED2"/>
    <w:rsid w:val="005A57D5"/>
    <w:rsid w:val="005B117A"/>
    <w:rsid w:val="005B1E0C"/>
    <w:rsid w:val="005B42C7"/>
    <w:rsid w:val="005B4787"/>
    <w:rsid w:val="005B77C3"/>
    <w:rsid w:val="005B7AA8"/>
    <w:rsid w:val="005B7C0A"/>
    <w:rsid w:val="005C14B4"/>
    <w:rsid w:val="005C1F9A"/>
    <w:rsid w:val="005C3E61"/>
    <w:rsid w:val="005C40E1"/>
    <w:rsid w:val="005D03AE"/>
    <w:rsid w:val="005D3581"/>
    <w:rsid w:val="005D53EB"/>
    <w:rsid w:val="005E2A8E"/>
    <w:rsid w:val="005E2C4C"/>
    <w:rsid w:val="005F4488"/>
    <w:rsid w:val="005F4F12"/>
    <w:rsid w:val="005F6058"/>
    <w:rsid w:val="005F6845"/>
    <w:rsid w:val="005F6D19"/>
    <w:rsid w:val="005F7A6D"/>
    <w:rsid w:val="00600456"/>
    <w:rsid w:val="00602A7D"/>
    <w:rsid w:val="00602CA0"/>
    <w:rsid w:val="00603E5F"/>
    <w:rsid w:val="00606210"/>
    <w:rsid w:val="00606BD5"/>
    <w:rsid w:val="00606C70"/>
    <w:rsid w:val="0061122B"/>
    <w:rsid w:val="006119E7"/>
    <w:rsid w:val="00620295"/>
    <w:rsid w:val="00627148"/>
    <w:rsid w:val="00631B0E"/>
    <w:rsid w:val="00635A56"/>
    <w:rsid w:val="00636DEF"/>
    <w:rsid w:val="00637C9E"/>
    <w:rsid w:val="00641C02"/>
    <w:rsid w:val="00643BC7"/>
    <w:rsid w:val="00645968"/>
    <w:rsid w:val="006461A4"/>
    <w:rsid w:val="00646302"/>
    <w:rsid w:val="00655006"/>
    <w:rsid w:val="00664EDC"/>
    <w:rsid w:val="00671FC7"/>
    <w:rsid w:val="006733F0"/>
    <w:rsid w:val="0067744D"/>
    <w:rsid w:val="006828B9"/>
    <w:rsid w:val="00683559"/>
    <w:rsid w:val="00686D73"/>
    <w:rsid w:val="006875D0"/>
    <w:rsid w:val="00690F4A"/>
    <w:rsid w:val="00691605"/>
    <w:rsid w:val="00693518"/>
    <w:rsid w:val="00693D81"/>
    <w:rsid w:val="006944CD"/>
    <w:rsid w:val="00695367"/>
    <w:rsid w:val="006A0365"/>
    <w:rsid w:val="006A1DD5"/>
    <w:rsid w:val="006A2726"/>
    <w:rsid w:val="006A347F"/>
    <w:rsid w:val="006A3E9D"/>
    <w:rsid w:val="006A422E"/>
    <w:rsid w:val="006A7C1A"/>
    <w:rsid w:val="006B0D12"/>
    <w:rsid w:val="006B4B13"/>
    <w:rsid w:val="006B5D5E"/>
    <w:rsid w:val="006B6E7C"/>
    <w:rsid w:val="006B7F92"/>
    <w:rsid w:val="006C06C4"/>
    <w:rsid w:val="006C1816"/>
    <w:rsid w:val="006C192D"/>
    <w:rsid w:val="006C193E"/>
    <w:rsid w:val="006C2EC6"/>
    <w:rsid w:val="006C36C3"/>
    <w:rsid w:val="006C493D"/>
    <w:rsid w:val="006C6A60"/>
    <w:rsid w:val="006C7DA1"/>
    <w:rsid w:val="006D254D"/>
    <w:rsid w:val="006D5C12"/>
    <w:rsid w:val="006D6794"/>
    <w:rsid w:val="006E01D1"/>
    <w:rsid w:val="006E3EF0"/>
    <w:rsid w:val="006E4512"/>
    <w:rsid w:val="006E6825"/>
    <w:rsid w:val="006F12A1"/>
    <w:rsid w:val="006F227C"/>
    <w:rsid w:val="006F3621"/>
    <w:rsid w:val="006F5D84"/>
    <w:rsid w:val="006F6422"/>
    <w:rsid w:val="006F7C06"/>
    <w:rsid w:val="007037A5"/>
    <w:rsid w:val="007044DC"/>
    <w:rsid w:val="00705BAE"/>
    <w:rsid w:val="007110E0"/>
    <w:rsid w:val="0071225F"/>
    <w:rsid w:val="0071251D"/>
    <w:rsid w:val="00712D19"/>
    <w:rsid w:val="007130E4"/>
    <w:rsid w:val="0071417F"/>
    <w:rsid w:val="0072037A"/>
    <w:rsid w:val="0072074E"/>
    <w:rsid w:val="00723991"/>
    <w:rsid w:val="00724929"/>
    <w:rsid w:val="00726C12"/>
    <w:rsid w:val="00726CF1"/>
    <w:rsid w:val="00727B86"/>
    <w:rsid w:val="00732BA4"/>
    <w:rsid w:val="007344C9"/>
    <w:rsid w:val="00735FB4"/>
    <w:rsid w:val="0073613E"/>
    <w:rsid w:val="00736789"/>
    <w:rsid w:val="00736BFC"/>
    <w:rsid w:val="00737F62"/>
    <w:rsid w:val="007408C5"/>
    <w:rsid w:val="007412C1"/>
    <w:rsid w:val="00741C6B"/>
    <w:rsid w:val="0074201C"/>
    <w:rsid w:val="007438FE"/>
    <w:rsid w:val="00743FF9"/>
    <w:rsid w:val="0074493F"/>
    <w:rsid w:val="0075025F"/>
    <w:rsid w:val="00750DA5"/>
    <w:rsid w:val="00752B96"/>
    <w:rsid w:val="00754014"/>
    <w:rsid w:val="007551C7"/>
    <w:rsid w:val="00760233"/>
    <w:rsid w:val="00760F5C"/>
    <w:rsid w:val="007616B5"/>
    <w:rsid w:val="0076631F"/>
    <w:rsid w:val="00767D53"/>
    <w:rsid w:val="00770418"/>
    <w:rsid w:val="0077066C"/>
    <w:rsid w:val="00774530"/>
    <w:rsid w:val="00776106"/>
    <w:rsid w:val="007809BE"/>
    <w:rsid w:val="00780E4C"/>
    <w:rsid w:val="0078534C"/>
    <w:rsid w:val="00791421"/>
    <w:rsid w:val="00792E24"/>
    <w:rsid w:val="00796B8E"/>
    <w:rsid w:val="007A1CA1"/>
    <w:rsid w:val="007A341E"/>
    <w:rsid w:val="007A3C91"/>
    <w:rsid w:val="007A5431"/>
    <w:rsid w:val="007B3313"/>
    <w:rsid w:val="007B3593"/>
    <w:rsid w:val="007B513C"/>
    <w:rsid w:val="007B535D"/>
    <w:rsid w:val="007B5682"/>
    <w:rsid w:val="007B667C"/>
    <w:rsid w:val="007B7BD8"/>
    <w:rsid w:val="007C0C0D"/>
    <w:rsid w:val="007C1295"/>
    <w:rsid w:val="007C70E1"/>
    <w:rsid w:val="007D0F0C"/>
    <w:rsid w:val="007D49F6"/>
    <w:rsid w:val="007D6803"/>
    <w:rsid w:val="007E02D0"/>
    <w:rsid w:val="007E094D"/>
    <w:rsid w:val="007E0FE8"/>
    <w:rsid w:val="007F0EE0"/>
    <w:rsid w:val="007F35DB"/>
    <w:rsid w:val="008017E8"/>
    <w:rsid w:val="00803CAC"/>
    <w:rsid w:val="0080467C"/>
    <w:rsid w:val="00805271"/>
    <w:rsid w:val="00807981"/>
    <w:rsid w:val="00807B39"/>
    <w:rsid w:val="00810AF3"/>
    <w:rsid w:val="0081154A"/>
    <w:rsid w:val="00812FCB"/>
    <w:rsid w:val="00813169"/>
    <w:rsid w:val="008135CD"/>
    <w:rsid w:val="0081367F"/>
    <w:rsid w:val="008157C1"/>
    <w:rsid w:val="00816708"/>
    <w:rsid w:val="00821338"/>
    <w:rsid w:val="008220F2"/>
    <w:rsid w:val="0082335B"/>
    <w:rsid w:val="00823A08"/>
    <w:rsid w:val="0082531F"/>
    <w:rsid w:val="00825B73"/>
    <w:rsid w:val="00832C9C"/>
    <w:rsid w:val="00833196"/>
    <w:rsid w:val="00836A56"/>
    <w:rsid w:val="0083715D"/>
    <w:rsid w:val="00844137"/>
    <w:rsid w:val="00844D49"/>
    <w:rsid w:val="00847FD7"/>
    <w:rsid w:val="008523C7"/>
    <w:rsid w:val="00852945"/>
    <w:rsid w:val="008544AA"/>
    <w:rsid w:val="008544D0"/>
    <w:rsid w:val="008562A2"/>
    <w:rsid w:val="00857209"/>
    <w:rsid w:val="0086012D"/>
    <w:rsid w:val="00865486"/>
    <w:rsid w:val="00866722"/>
    <w:rsid w:val="00866B64"/>
    <w:rsid w:val="00867E6B"/>
    <w:rsid w:val="0087080B"/>
    <w:rsid w:val="00870B53"/>
    <w:rsid w:val="00874133"/>
    <w:rsid w:val="00875F6F"/>
    <w:rsid w:val="00876BAC"/>
    <w:rsid w:val="00876BE0"/>
    <w:rsid w:val="00882B4B"/>
    <w:rsid w:val="00883074"/>
    <w:rsid w:val="00884102"/>
    <w:rsid w:val="008967C5"/>
    <w:rsid w:val="00896FEF"/>
    <w:rsid w:val="008A6131"/>
    <w:rsid w:val="008A62EF"/>
    <w:rsid w:val="008A698E"/>
    <w:rsid w:val="008B12EA"/>
    <w:rsid w:val="008B7EB2"/>
    <w:rsid w:val="008D25F4"/>
    <w:rsid w:val="008D2F58"/>
    <w:rsid w:val="008D3D05"/>
    <w:rsid w:val="008D5957"/>
    <w:rsid w:val="008D6EEF"/>
    <w:rsid w:val="008E0FD0"/>
    <w:rsid w:val="008E1F4E"/>
    <w:rsid w:val="008E2609"/>
    <w:rsid w:val="008E7BB2"/>
    <w:rsid w:val="008F2F3B"/>
    <w:rsid w:val="008F3BA6"/>
    <w:rsid w:val="008F5EDD"/>
    <w:rsid w:val="008F6687"/>
    <w:rsid w:val="008F769A"/>
    <w:rsid w:val="00900546"/>
    <w:rsid w:val="00903179"/>
    <w:rsid w:val="009045A6"/>
    <w:rsid w:val="009070DF"/>
    <w:rsid w:val="009114DA"/>
    <w:rsid w:val="00912B2F"/>
    <w:rsid w:val="00915747"/>
    <w:rsid w:val="00915A99"/>
    <w:rsid w:val="0091679A"/>
    <w:rsid w:val="00917A97"/>
    <w:rsid w:val="00920B09"/>
    <w:rsid w:val="00920D4A"/>
    <w:rsid w:val="009230AD"/>
    <w:rsid w:val="00931530"/>
    <w:rsid w:val="00932447"/>
    <w:rsid w:val="00933303"/>
    <w:rsid w:val="00935988"/>
    <w:rsid w:val="00940D20"/>
    <w:rsid w:val="00945480"/>
    <w:rsid w:val="00950313"/>
    <w:rsid w:val="009504DA"/>
    <w:rsid w:val="00955035"/>
    <w:rsid w:val="009557ED"/>
    <w:rsid w:val="00957933"/>
    <w:rsid w:val="00960E68"/>
    <w:rsid w:val="009732CB"/>
    <w:rsid w:val="0097524E"/>
    <w:rsid w:val="00977550"/>
    <w:rsid w:val="00981E0F"/>
    <w:rsid w:val="00982AF6"/>
    <w:rsid w:val="009832AA"/>
    <w:rsid w:val="009841ED"/>
    <w:rsid w:val="00985EDE"/>
    <w:rsid w:val="00986088"/>
    <w:rsid w:val="00987F4C"/>
    <w:rsid w:val="00992591"/>
    <w:rsid w:val="00994488"/>
    <w:rsid w:val="009959E9"/>
    <w:rsid w:val="009978C7"/>
    <w:rsid w:val="009A1B57"/>
    <w:rsid w:val="009A47CD"/>
    <w:rsid w:val="009A5DD1"/>
    <w:rsid w:val="009A7BA8"/>
    <w:rsid w:val="009B4A4A"/>
    <w:rsid w:val="009B70A0"/>
    <w:rsid w:val="009C0752"/>
    <w:rsid w:val="009C346D"/>
    <w:rsid w:val="009C52A8"/>
    <w:rsid w:val="009D3B92"/>
    <w:rsid w:val="009D4AD7"/>
    <w:rsid w:val="009D60AD"/>
    <w:rsid w:val="009E21AF"/>
    <w:rsid w:val="009E3CBD"/>
    <w:rsid w:val="009E4948"/>
    <w:rsid w:val="009E555A"/>
    <w:rsid w:val="009E6B9D"/>
    <w:rsid w:val="009E72F0"/>
    <w:rsid w:val="009F1FBE"/>
    <w:rsid w:val="00A020E2"/>
    <w:rsid w:val="00A02BCB"/>
    <w:rsid w:val="00A037B5"/>
    <w:rsid w:val="00A06AC3"/>
    <w:rsid w:val="00A07FD9"/>
    <w:rsid w:val="00A111A7"/>
    <w:rsid w:val="00A12BB3"/>
    <w:rsid w:val="00A20E8C"/>
    <w:rsid w:val="00A20EC6"/>
    <w:rsid w:val="00A21856"/>
    <w:rsid w:val="00A27007"/>
    <w:rsid w:val="00A30AD0"/>
    <w:rsid w:val="00A35338"/>
    <w:rsid w:val="00A357D0"/>
    <w:rsid w:val="00A42FC1"/>
    <w:rsid w:val="00A43571"/>
    <w:rsid w:val="00A4470D"/>
    <w:rsid w:val="00A45355"/>
    <w:rsid w:val="00A506FA"/>
    <w:rsid w:val="00A507F8"/>
    <w:rsid w:val="00A50BF9"/>
    <w:rsid w:val="00A512C8"/>
    <w:rsid w:val="00A526BB"/>
    <w:rsid w:val="00A52C87"/>
    <w:rsid w:val="00A53F29"/>
    <w:rsid w:val="00A54FA7"/>
    <w:rsid w:val="00A55315"/>
    <w:rsid w:val="00A55E7A"/>
    <w:rsid w:val="00A56903"/>
    <w:rsid w:val="00A61797"/>
    <w:rsid w:val="00A63F85"/>
    <w:rsid w:val="00A641B2"/>
    <w:rsid w:val="00A64A39"/>
    <w:rsid w:val="00A725D7"/>
    <w:rsid w:val="00A73224"/>
    <w:rsid w:val="00A736C1"/>
    <w:rsid w:val="00A74562"/>
    <w:rsid w:val="00A77A74"/>
    <w:rsid w:val="00A823F4"/>
    <w:rsid w:val="00A83BDA"/>
    <w:rsid w:val="00A84096"/>
    <w:rsid w:val="00A85C3F"/>
    <w:rsid w:val="00A86FAC"/>
    <w:rsid w:val="00A876C7"/>
    <w:rsid w:val="00A87BE8"/>
    <w:rsid w:val="00A9308C"/>
    <w:rsid w:val="00A93955"/>
    <w:rsid w:val="00AA112D"/>
    <w:rsid w:val="00AA53A3"/>
    <w:rsid w:val="00AA6176"/>
    <w:rsid w:val="00AA7522"/>
    <w:rsid w:val="00AB0827"/>
    <w:rsid w:val="00AB1019"/>
    <w:rsid w:val="00AB1BD6"/>
    <w:rsid w:val="00AB20AD"/>
    <w:rsid w:val="00AB25D6"/>
    <w:rsid w:val="00AB28DA"/>
    <w:rsid w:val="00AB3427"/>
    <w:rsid w:val="00AB4384"/>
    <w:rsid w:val="00AB5ED0"/>
    <w:rsid w:val="00AC11BF"/>
    <w:rsid w:val="00AC151E"/>
    <w:rsid w:val="00AC30D4"/>
    <w:rsid w:val="00AC7409"/>
    <w:rsid w:val="00AC7754"/>
    <w:rsid w:val="00AD154C"/>
    <w:rsid w:val="00AD20D1"/>
    <w:rsid w:val="00AD29AC"/>
    <w:rsid w:val="00AD2A64"/>
    <w:rsid w:val="00AD3256"/>
    <w:rsid w:val="00AD4429"/>
    <w:rsid w:val="00AD51BA"/>
    <w:rsid w:val="00AD5DB1"/>
    <w:rsid w:val="00AD7B60"/>
    <w:rsid w:val="00AE10FC"/>
    <w:rsid w:val="00AE5235"/>
    <w:rsid w:val="00AE567E"/>
    <w:rsid w:val="00AF059B"/>
    <w:rsid w:val="00AF17D6"/>
    <w:rsid w:val="00AF21D8"/>
    <w:rsid w:val="00AF2458"/>
    <w:rsid w:val="00AF71F1"/>
    <w:rsid w:val="00AF732A"/>
    <w:rsid w:val="00B01DA4"/>
    <w:rsid w:val="00B05AA1"/>
    <w:rsid w:val="00B11F10"/>
    <w:rsid w:val="00B127F4"/>
    <w:rsid w:val="00B14C71"/>
    <w:rsid w:val="00B14DE0"/>
    <w:rsid w:val="00B15B27"/>
    <w:rsid w:val="00B16A9D"/>
    <w:rsid w:val="00B1765A"/>
    <w:rsid w:val="00B20E0D"/>
    <w:rsid w:val="00B225B7"/>
    <w:rsid w:val="00B22B20"/>
    <w:rsid w:val="00B23B65"/>
    <w:rsid w:val="00B2424D"/>
    <w:rsid w:val="00B303D8"/>
    <w:rsid w:val="00B30CD7"/>
    <w:rsid w:val="00B31F55"/>
    <w:rsid w:val="00B32965"/>
    <w:rsid w:val="00B32CE9"/>
    <w:rsid w:val="00B33051"/>
    <w:rsid w:val="00B332C2"/>
    <w:rsid w:val="00B34969"/>
    <w:rsid w:val="00B3654B"/>
    <w:rsid w:val="00B375B9"/>
    <w:rsid w:val="00B403B7"/>
    <w:rsid w:val="00B452B3"/>
    <w:rsid w:val="00B45F0A"/>
    <w:rsid w:val="00B47205"/>
    <w:rsid w:val="00B5108B"/>
    <w:rsid w:val="00B5386B"/>
    <w:rsid w:val="00B538EA"/>
    <w:rsid w:val="00B53D02"/>
    <w:rsid w:val="00B54134"/>
    <w:rsid w:val="00B54BE6"/>
    <w:rsid w:val="00B55E44"/>
    <w:rsid w:val="00B5774C"/>
    <w:rsid w:val="00B57A22"/>
    <w:rsid w:val="00B631CC"/>
    <w:rsid w:val="00B63580"/>
    <w:rsid w:val="00B635B1"/>
    <w:rsid w:val="00B63815"/>
    <w:rsid w:val="00B63B21"/>
    <w:rsid w:val="00B64678"/>
    <w:rsid w:val="00B646CE"/>
    <w:rsid w:val="00B66AA3"/>
    <w:rsid w:val="00B672AB"/>
    <w:rsid w:val="00B67976"/>
    <w:rsid w:val="00B67D4B"/>
    <w:rsid w:val="00B70B8D"/>
    <w:rsid w:val="00B74553"/>
    <w:rsid w:val="00B74F7D"/>
    <w:rsid w:val="00B76965"/>
    <w:rsid w:val="00B76CAB"/>
    <w:rsid w:val="00B8230F"/>
    <w:rsid w:val="00B83ABC"/>
    <w:rsid w:val="00B87FD9"/>
    <w:rsid w:val="00B90C20"/>
    <w:rsid w:val="00B96846"/>
    <w:rsid w:val="00BA06F6"/>
    <w:rsid w:val="00BA1320"/>
    <w:rsid w:val="00BA1815"/>
    <w:rsid w:val="00BA26CC"/>
    <w:rsid w:val="00BA2B99"/>
    <w:rsid w:val="00BA2C16"/>
    <w:rsid w:val="00BA38DB"/>
    <w:rsid w:val="00BB041F"/>
    <w:rsid w:val="00BB16B7"/>
    <w:rsid w:val="00BB26FE"/>
    <w:rsid w:val="00BB4112"/>
    <w:rsid w:val="00BB46F1"/>
    <w:rsid w:val="00BC2CC1"/>
    <w:rsid w:val="00BC37CC"/>
    <w:rsid w:val="00BC3A38"/>
    <w:rsid w:val="00BC4290"/>
    <w:rsid w:val="00BD0316"/>
    <w:rsid w:val="00BD27EA"/>
    <w:rsid w:val="00BD2D56"/>
    <w:rsid w:val="00BD4424"/>
    <w:rsid w:val="00BD56EA"/>
    <w:rsid w:val="00BD6DE2"/>
    <w:rsid w:val="00BE252C"/>
    <w:rsid w:val="00BE3293"/>
    <w:rsid w:val="00BE32A3"/>
    <w:rsid w:val="00BE6227"/>
    <w:rsid w:val="00BE6367"/>
    <w:rsid w:val="00BE7EE0"/>
    <w:rsid w:val="00BF3481"/>
    <w:rsid w:val="00BF6165"/>
    <w:rsid w:val="00C01B48"/>
    <w:rsid w:val="00C04F39"/>
    <w:rsid w:val="00C05D0F"/>
    <w:rsid w:val="00C0629D"/>
    <w:rsid w:val="00C06BA9"/>
    <w:rsid w:val="00C141D3"/>
    <w:rsid w:val="00C146CB"/>
    <w:rsid w:val="00C2002B"/>
    <w:rsid w:val="00C201BD"/>
    <w:rsid w:val="00C2171D"/>
    <w:rsid w:val="00C21CE8"/>
    <w:rsid w:val="00C24C27"/>
    <w:rsid w:val="00C24D8A"/>
    <w:rsid w:val="00C251C3"/>
    <w:rsid w:val="00C2782C"/>
    <w:rsid w:val="00C279CF"/>
    <w:rsid w:val="00C301CD"/>
    <w:rsid w:val="00C314F4"/>
    <w:rsid w:val="00C3756F"/>
    <w:rsid w:val="00C425BB"/>
    <w:rsid w:val="00C42EC7"/>
    <w:rsid w:val="00C44261"/>
    <w:rsid w:val="00C44C3B"/>
    <w:rsid w:val="00C45FA3"/>
    <w:rsid w:val="00C46F8C"/>
    <w:rsid w:val="00C50B6C"/>
    <w:rsid w:val="00C51B91"/>
    <w:rsid w:val="00C605F8"/>
    <w:rsid w:val="00C619E3"/>
    <w:rsid w:val="00C620A1"/>
    <w:rsid w:val="00C62719"/>
    <w:rsid w:val="00C64AC2"/>
    <w:rsid w:val="00C6502B"/>
    <w:rsid w:val="00C65F5D"/>
    <w:rsid w:val="00C679EA"/>
    <w:rsid w:val="00C70904"/>
    <w:rsid w:val="00C75BEE"/>
    <w:rsid w:val="00C810CB"/>
    <w:rsid w:val="00C81184"/>
    <w:rsid w:val="00C822F7"/>
    <w:rsid w:val="00C90B4B"/>
    <w:rsid w:val="00C94742"/>
    <w:rsid w:val="00C950F5"/>
    <w:rsid w:val="00C95D5A"/>
    <w:rsid w:val="00C97617"/>
    <w:rsid w:val="00CA2CE8"/>
    <w:rsid w:val="00CA3344"/>
    <w:rsid w:val="00CA340E"/>
    <w:rsid w:val="00CA4D28"/>
    <w:rsid w:val="00CA7623"/>
    <w:rsid w:val="00CB3514"/>
    <w:rsid w:val="00CB51A5"/>
    <w:rsid w:val="00CC002F"/>
    <w:rsid w:val="00CC0B65"/>
    <w:rsid w:val="00CC27CF"/>
    <w:rsid w:val="00CC4379"/>
    <w:rsid w:val="00CC56A3"/>
    <w:rsid w:val="00CD1DF2"/>
    <w:rsid w:val="00CD209E"/>
    <w:rsid w:val="00CD2735"/>
    <w:rsid w:val="00CD2A06"/>
    <w:rsid w:val="00CD36C3"/>
    <w:rsid w:val="00CD62FE"/>
    <w:rsid w:val="00CE004A"/>
    <w:rsid w:val="00CE144E"/>
    <w:rsid w:val="00CE19E0"/>
    <w:rsid w:val="00CE2777"/>
    <w:rsid w:val="00CE3475"/>
    <w:rsid w:val="00CE3EFE"/>
    <w:rsid w:val="00CF015B"/>
    <w:rsid w:val="00CF0205"/>
    <w:rsid w:val="00CF1713"/>
    <w:rsid w:val="00D011BD"/>
    <w:rsid w:val="00D03854"/>
    <w:rsid w:val="00D05C63"/>
    <w:rsid w:val="00D06F9F"/>
    <w:rsid w:val="00D0708F"/>
    <w:rsid w:val="00D106FD"/>
    <w:rsid w:val="00D1134F"/>
    <w:rsid w:val="00D13B44"/>
    <w:rsid w:val="00D17BA3"/>
    <w:rsid w:val="00D20753"/>
    <w:rsid w:val="00D2320C"/>
    <w:rsid w:val="00D25260"/>
    <w:rsid w:val="00D27254"/>
    <w:rsid w:val="00D278EB"/>
    <w:rsid w:val="00D46407"/>
    <w:rsid w:val="00D50775"/>
    <w:rsid w:val="00D50E43"/>
    <w:rsid w:val="00D527DE"/>
    <w:rsid w:val="00D52964"/>
    <w:rsid w:val="00D5488F"/>
    <w:rsid w:val="00D5538B"/>
    <w:rsid w:val="00D55672"/>
    <w:rsid w:val="00D55E7F"/>
    <w:rsid w:val="00D56B78"/>
    <w:rsid w:val="00D5770F"/>
    <w:rsid w:val="00D64DCA"/>
    <w:rsid w:val="00D64EEF"/>
    <w:rsid w:val="00D70BDE"/>
    <w:rsid w:val="00D7220D"/>
    <w:rsid w:val="00D724FD"/>
    <w:rsid w:val="00D748F5"/>
    <w:rsid w:val="00D770C8"/>
    <w:rsid w:val="00D77225"/>
    <w:rsid w:val="00D777D5"/>
    <w:rsid w:val="00D77FFD"/>
    <w:rsid w:val="00D80A99"/>
    <w:rsid w:val="00D82E8B"/>
    <w:rsid w:val="00D838EC"/>
    <w:rsid w:val="00D84900"/>
    <w:rsid w:val="00D850EC"/>
    <w:rsid w:val="00D86C97"/>
    <w:rsid w:val="00D968AC"/>
    <w:rsid w:val="00D972E7"/>
    <w:rsid w:val="00D974DB"/>
    <w:rsid w:val="00D977AD"/>
    <w:rsid w:val="00DA0889"/>
    <w:rsid w:val="00DA398A"/>
    <w:rsid w:val="00DA55E0"/>
    <w:rsid w:val="00DA560A"/>
    <w:rsid w:val="00DA7BDB"/>
    <w:rsid w:val="00DB1B5B"/>
    <w:rsid w:val="00DB23D6"/>
    <w:rsid w:val="00DB3005"/>
    <w:rsid w:val="00DB69AC"/>
    <w:rsid w:val="00DC02B4"/>
    <w:rsid w:val="00DC291F"/>
    <w:rsid w:val="00DC639B"/>
    <w:rsid w:val="00DC6B97"/>
    <w:rsid w:val="00DC7F0F"/>
    <w:rsid w:val="00DD14EE"/>
    <w:rsid w:val="00DD1F67"/>
    <w:rsid w:val="00DD1F91"/>
    <w:rsid w:val="00DD340D"/>
    <w:rsid w:val="00DD6E9C"/>
    <w:rsid w:val="00DE1E9C"/>
    <w:rsid w:val="00DE3685"/>
    <w:rsid w:val="00DF25F3"/>
    <w:rsid w:val="00DF31FA"/>
    <w:rsid w:val="00DF3D27"/>
    <w:rsid w:val="00DF41CA"/>
    <w:rsid w:val="00DF68F4"/>
    <w:rsid w:val="00DF7880"/>
    <w:rsid w:val="00DF7E5E"/>
    <w:rsid w:val="00E00CA0"/>
    <w:rsid w:val="00E01FA1"/>
    <w:rsid w:val="00E03C35"/>
    <w:rsid w:val="00E053EA"/>
    <w:rsid w:val="00E059D9"/>
    <w:rsid w:val="00E06EDC"/>
    <w:rsid w:val="00E06F2A"/>
    <w:rsid w:val="00E13989"/>
    <w:rsid w:val="00E14A06"/>
    <w:rsid w:val="00E17CEB"/>
    <w:rsid w:val="00E20F08"/>
    <w:rsid w:val="00E234D2"/>
    <w:rsid w:val="00E245D1"/>
    <w:rsid w:val="00E328EE"/>
    <w:rsid w:val="00E32A22"/>
    <w:rsid w:val="00E33863"/>
    <w:rsid w:val="00E36A21"/>
    <w:rsid w:val="00E36E8D"/>
    <w:rsid w:val="00E37B88"/>
    <w:rsid w:val="00E40000"/>
    <w:rsid w:val="00E4508F"/>
    <w:rsid w:val="00E45CA4"/>
    <w:rsid w:val="00E51180"/>
    <w:rsid w:val="00E518EC"/>
    <w:rsid w:val="00E52878"/>
    <w:rsid w:val="00E5566A"/>
    <w:rsid w:val="00E60597"/>
    <w:rsid w:val="00E62E02"/>
    <w:rsid w:val="00E63D19"/>
    <w:rsid w:val="00E640B4"/>
    <w:rsid w:val="00E65D87"/>
    <w:rsid w:val="00E67012"/>
    <w:rsid w:val="00E71090"/>
    <w:rsid w:val="00E71A41"/>
    <w:rsid w:val="00E75762"/>
    <w:rsid w:val="00E80FBB"/>
    <w:rsid w:val="00E81828"/>
    <w:rsid w:val="00E8239A"/>
    <w:rsid w:val="00E84DCA"/>
    <w:rsid w:val="00E85256"/>
    <w:rsid w:val="00E860D6"/>
    <w:rsid w:val="00E87538"/>
    <w:rsid w:val="00E90C09"/>
    <w:rsid w:val="00E9266F"/>
    <w:rsid w:val="00E95AF8"/>
    <w:rsid w:val="00EA0915"/>
    <w:rsid w:val="00EA3DF6"/>
    <w:rsid w:val="00EA47C7"/>
    <w:rsid w:val="00EA592A"/>
    <w:rsid w:val="00EA67C5"/>
    <w:rsid w:val="00EB26D0"/>
    <w:rsid w:val="00EB3A14"/>
    <w:rsid w:val="00EC0D8F"/>
    <w:rsid w:val="00EC3F89"/>
    <w:rsid w:val="00EC6F6C"/>
    <w:rsid w:val="00EC7F17"/>
    <w:rsid w:val="00ED274C"/>
    <w:rsid w:val="00ED404A"/>
    <w:rsid w:val="00ED4811"/>
    <w:rsid w:val="00ED5445"/>
    <w:rsid w:val="00ED6BCD"/>
    <w:rsid w:val="00EE17F4"/>
    <w:rsid w:val="00EE3671"/>
    <w:rsid w:val="00EE55C6"/>
    <w:rsid w:val="00EF1B78"/>
    <w:rsid w:val="00EF6B8E"/>
    <w:rsid w:val="00F00E15"/>
    <w:rsid w:val="00F01C82"/>
    <w:rsid w:val="00F02238"/>
    <w:rsid w:val="00F03047"/>
    <w:rsid w:val="00F03728"/>
    <w:rsid w:val="00F038E0"/>
    <w:rsid w:val="00F07BA3"/>
    <w:rsid w:val="00F07D07"/>
    <w:rsid w:val="00F10D02"/>
    <w:rsid w:val="00F12639"/>
    <w:rsid w:val="00F14B2D"/>
    <w:rsid w:val="00F1555A"/>
    <w:rsid w:val="00F15DDB"/>
    <w:rsid w:val="00F163E1"/>
    <w:rsid w:val="00F16F7C"/>
    <w:rsid w:val="00F20A0F"/>
    <w:rsid w:val="00F2751C"/>
    <w:rsid w:val="00F31EBA"/>
    <w:rsid w:val="00F322E9"/>
    <w:rsid w:val="00F326C7"/>
    <w:rsid w:val="00F3417A"/>
    <w:rsid w:val="00F36AC4"/>
    <w:rsid w:val="00F41555"/>
    <w:rsid w:val="00F41881"/>
    <w:rsid w:val="00F41D54"/>
    <w:rsid w:val="00F4286C"/>
    <w:rsid w:val="00F43A95"/>
    <w:rsid w:val="00F534FE"/>
    <w:rsid w:val="00F55FA8"/>
    <w:rsid w:val="00F5692D"/>
    <w:rsid w:val="00F574C8"/>
    <w:rsid w:val="00F6031D"/>
    <w:rsid w:val="00F624A9"/>
    <w:rsid w:val="00F641A8"/>
    <w:rsid w:val="00F66EA2"/>
    <w:rsid w:val="00F67357"/>
    <w:rsid w:val="00F705F9"/>
    <w:rsid w:val="00F70913"/>
    <w:rsid w:val="00F709F9"/>
    <w:rsid w:val="00F7394B"/>
    <w:rsid w:val="00F76EF6"/>
    <w:rsid w:val="00F809F5"/>
    <w:rsid w:val="00F822A0"/>
    <w:rsid w:val="00F82309"/>
    <w:rsid w:val="00F82C26"/>
    <w:rsid w:val="00F85F1C"/>
    <w:rsid w:val="00F91C82"/>
    <w:rsid w:val="00F91F87"/>
    <w:rsid w:val="00F9426D"/>
    <w:rsid w:val="00F9497D"/>
    <w:rsid w:val="00F967D8"/>
    <w:rsid w:val="00FA00B3"/>
    <w:rsid w:val="00FA187C"/>
    <w:rsid w:val="00FA1FE0"/>
    <w:rsid w:val="00FA2439"/>
    <w:rsid w:val="00FA64C8"/>
    <w:rsid w:val="00FB173B"/>
    <w:rsid w:val="00FB19ED"/>
    <w:rsid w:val="00FC0258"/>
    <w:rsid w:val="00FC1BD9"/>
    <w:rsid w:val="00FC1E87"/>
    <w:rsid w:val="00FC3058"/>
    <w:rsid w:val="00FD1864"/>
    <w:rsid w:val="00FD7F30"/>
    <w:rsid w:val="00FE099F"/>
    <w:rsid w:val="00FE2ED4"/>
    <w:rsid w:val="00FE64E7"/>
    <w:rsid w:val="00FE6B87"/>
    <w:rsid w:val="00FF120A"/>
    <w:rsid w:val="00FF1D27"/>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6B41"/>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Accent 6" w:uiPriority="49"/>
    <w:lsdException w:name="List Table 4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53F8D"/>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uiPriority w:val="99"/>
    <w:semiHidden/>
    <w:rsid w:val="002829A7"/>
    <w:rPr>
      <w:rFonts w:ascii="MS Reference Sans Serif" w:eastAsiaTheme="minorHAnsi" w:hAnsi="MS Reference Sans Serif"/>
      <w:b/>
      <w:bCs/>
      <w:sz w:val="20"/>
      <w:szCs w:val="20"/>
      <w:lang w:eastAsia="en-US"/>
    </w:rPr>
  </w:style>
  <w:style w:type="paragraph" w:styleId="ListParagraph">
    <w:name w:val="List Paragraph"/>
    <w:aliases w:val="Table contents,FSC List"/>
    <w:basedOn w:val="Normal"/>
    <w:link w:val="ListParagraphChar"/>
    <w:uiPriority w:val="34"/>
    <w:qFormat/>
    <w:rsid w:val="002829A7"/>
    <w:pPr>
      <w:ind w:left="720"/>
      <w:contextualSpacing/>
    </w:pPr>
  </w:style>
  <w:style w:type="paragraph" w:styleId="TOC1">
    <w:name w:val="toc 1"/>
    <w:basedOn w:val="Normal"/>
    <w:next w:val="Normal"/>
    <w:autoRedefine/>
    <w:uiPriority w:val="39"/>
    <w:unhideWhenUsed/>
    <w:rsid w:val="007D49F6"/>
    <w:pPr>
      <w:tabs>
        <w:tab w:val="right" w:leader="underscore" w:pos="9062"/>
      </w:tabs>
      <w:spacing w:after="100"/>
    </w:pPr>
  </w:style>
  <w:style w:type="paragraph" w:styleId="TOC2">
    <w:name w:val="toc 2"/>
    <w:basedOn w:val="Normal"/>
    <w:next w:val="Normal"/>
    <w:autoRedefine/>
    <w:uiPriority w:val="39"/>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semiHidden/>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en-US" w:eastAsia="en-US"/>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GridTable4-Accent3">
    <w:name w:val="Grid Table 4 Accent 3"/>
    <w:basedOn w:val="TableNormal"/>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99"/>
    <w:rsid w:val="00A5690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6">
    <w:name w:val="List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tyle3">
    <w:name w:val="Style3"/>
    <w:basedOn w:val="DefaultParagraphFont"/>
    <w:uiPriority w:val="1"/>
    <w:rsid w:val="00A56903"/>
    <w:rPr>
      <w:color w:val="808080" w:themeColor="background1" w:themeShade="80"/>
    </w:rPr>
  </w:style>
  <w:style w:type="character" w:customStyle="1" w:styleId="ListParagraphChar">
    <w:name w:val="List Paragraph Char"/>
    <w:aliases w:val="Table contents Char,FSC List Char"/>
    <w:link w:val="ListParagraph"/>
    <w:uiPriority w:val="34"/>
    <w:rsid w:val="00A56903"/>
    <w:rPr>
      <w:rFonts w:ascii="MS Reference Sans Serif" w:eastAsiaTheme="minorHAnsi" w:hAnsi="MS Reference Sans Serif"/>
      <w:sz w:val="20"/>
      <w:lang w:eastAsia="en-US"/>
    </w:rPr>
  </w:style>
  <w:style w:type="character" w:styleId="UnresolvedMention">
    <w:name w:val="Unresolved Mention"/>
    <w:basedOn w:val="DefaultParagraphFont"/>
    <w:uiPriority w:val="99"/>
    <w:semiHidden/>
    <w:unhideWhenUsed/>
    <w:rsid w:val="00A56903"/>
    <w:rPr>
      <w:color w:val="808080"/>
      <w:shd w:val="clear" w:color="auto" w:fill="E6E6E6"/>
    </w:rPr>
  </w:style>
  <w:style w:type="paragraph" w:customStyle="1" w:styleId="HeadingBold10">
    <w:name w:val="Heading_Bold_10"/>
    <w:basedOn w:val="Normal"/>
    <w:qFormat/>
    <w:rsid w:val="0073613E"/>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A8550E3CF408393608D54A6AFF10B"/>
        <w:category>
          <w:name w:val="General"/>
          <w:gallery w:val="placeholder"/>
        </w:category>
        <w:types>
          <w:type w:val="bbPlcHdr"/>
        </w:types>
        <w:behaviors>
          <w:behavior w:val="content"/>
        </w:behaviors>
        <w:guid w:val="{6CE7B2D4-E87B-4A06-BCEB-03DE38024707}"/>
      </w:docPartPr>
      <w:docPartBody>
        <w:p w:rsidR="00DE490B" w:rsidRDefault="00E06CA8" w:rsidP="00E06CA8">
          <w:pPr>
            <w:pStyle w:val="308A8550E3CF408393608D54A6AFF10B5"/>
          </w:pPr>
          <w:r w:rsidRPr="00267692">
            <w:rPr>
              <w:rStyle w:val="PlaceholderText"/>
            </w:rPr>
            <w:t>Phân loại rủi ro</w:t>
          </w:r>
        </w:p>
      </w:docPartBody>
    </w:docPart>
    <w:docPart>
      <w:docPartPr>
        <w:name w:val="DefaultPlaceholder_-1854013436"/>
        <w:category>
          <w:name w:val="General"/>
          <w:gallery w:val="placeholder"/>
        </w:category>
        <w:types>
          <w:type w:val="bbPlcHdr"/>
        </w:types>
        <w:behaviors>
          <w:behavior w:val="content"/>
        </w:behaviors>
        <w:guid w:val="{F2597DDE-3983-4F39-BB53-4A5279CB4C34}"/>
      </w:docPartPr>
      <w:docPartBody>
        <w:p w:rsidR="00E06CA8" w:rsidRDefault="002B1AF6">
          <w:r w:rsidRPr="000F4D16">
            <w:rPr>
              <w:rStyle w:val="PlaceholderText"/>
            </w:rPr>
            <w:t>Choose a building block.</w:t>
          </w:r>
        </w:p>
      </w:docPartBody>
    </w:docPart>
    <w:docPart>
      <w:docPartPr>
        <w:name w:val="F4EA0B62D62C4B60AA78CC552F40A43A"/>
        <w:category>
          <w:name w:val="General"/>
          <w:gallery w:val="placeholder"/>
        </w:category>
        <w:types>
          <w:type w:val="bbPlcHdr"/>
        </w:types>
        <w:behaviors>
          <w:behavior w:val="content"/>
        </w:behaviors>
        <w:guid w:val="{69406A25-4EDC-4A7B-BE9B-120CE7EC52FA}"/>
      </w:docPartPr>
      <w:docPartBody>
        <w:p w:rsidR="00573663" w:rsidRDefault="00E06CA8" w:rsidP="00E06CA8">
          <w:pPr>
            <w:pStyle w:val="F4EA0B62D62C4B60AA78CC552F40A43A3"/>
          </w:pPr>
          <w:r w:rsidRPr="00267692">
            <w:rPr>
              <w:rStyle w:val="PlaceholderText"/>
            </w:rPr>
            <w:t>Phân loại rủi ro</w:t>
          </w:r>
        </w:p>
      </w:docPartBody>
    </w:docPart>
    <w:docPart>
      <w:docPartPr>
        <w:name w:val="E794988A71E644BB81F9426D94AE0CE4"/>
        <w:category>
          <w:name w:val="General"/>
          <w:gallery w:val="placeholder"/>
        </w:category>
        <w:types>
          <w:type w:val="bbPlcHdr"/>
        </w:types>
        <w:behaviors>
          <w:behavior w:val="content"/>
        </w:behaviors>
        <w:guid w:val="{2B356BE7-8ABF-473E-9E65-E84C7F0C963D}"/>
      </w:docPartPr>
      <w:docPartBody>
        <w:p w:rsidR="00573663" w:rsidRDefault="00E06CA8" w:rsidP="00E06CA8">
          <w:pPr>
            <w:pStyle w:val="E794988A71E644BB81F9426D94AE0CE43"/>
          </w:pPr>
          <w:r w:rsidRPr="00267692">
            <w:rPr>
              <w:rStyle w:val="PlaceholderText"/>
            </w:rPr>
            <w:t>Phân loại rủi ro</w:t>
          </w:r>
        </w:p>
      </w:docPartBody>
    </w:docPart>
    <w:docPart>
      <w:docPartPr>
        <w:name w:val="93944B3B9DED480B84CCE01530CEFC4A"/>
        <w:category>
          <w:name w:val="General"/>
          <w:gallery w:val="placeholder"/>
        </w:category>
        <w:types>
          <w:type w:val="bbPlcHdr"/>
        </w:types>
        <w:behaviors>
          <w:behavior w:val="content"/>
        </w:behaviors>
        <w:guid w:val="{C05EA600-AFA2-495B-A274-A10CCB8AB21B}"/>
      </w:docPartPr>
      <w:docPartBody>
        <w:p w:rsidR="00573663" w:rsidRDefault="00E06CA8" w:rsidP="00E06CA8">
          <w:pPr>
            <w:pStyle w:val="93944B3B9DED480B84CCE01530CEFC4A3"/>
          </w:pPr>
          <w:r w:rsidRPr="00267692">
            <w:rPr>
              <w:rStyle w:val="PlaceholderText"/>
            </w:rPr>
            <w:t>Phân loại rủi ro</w:t>
          </w:r>
        </w:p>
      </w:docPartBody>
    </w:docPart>
    <w:docPart>
      <w:docPartPr>
        <w:name w:val="5FE3B48E0A534ABCB87EFDED4B5D4FCD"/>
        <w:category>
          <w:name w:val="General"/>
          <w:gallery w:val="placeholder"/>
        </w:category>
        <w:types>
          <w:type w:val="bbPlcHdr"/>
        </w:types>
        <w:behaviors>
          <w:behavior w:val="content"/>
        </w:behaviors>
        <w:guid w:val="{EF0823DE-7CC3-4920-9483-88E9C64EEAFB}"/>
      </w:docPartPr>
      <w:docPartBody>
        <w:p w:rsidR="00573663" w:rsidRDefault="00E06CA8" w:rsidP="00E06CA8">
          <w:pPr>
            <w:pStyle w:val="5FE3B48E0A534ABCB87EFDED4B5D4FCD3"/>
          </w:pPr>
          <w:r w:rsidRPr="00267692">
            <w:rPr>
              <w:rStyle w:val="PlaceholderText"/>
            </w:rPr>
            <w:t>Phân loại rủi ro</w:t>
          </w:r>
        </w:p>
      </w:docPartBody>
    </w:docPart>
    <w:docPart>
      <w:docPartPr>
        <w:name w:val="AA76EB2B27F14E38A2894635DE94A6A0"/>
        <w:category>
          <w:name w:val="General"/>
          <w:gallery w:val="placeholder"/>
        </w:category>
        <w:types>
          <w:type w:val="bbPlcHdr"/>
        </w:types>
        <w:behaviors>
          <w:behavior w:val="content"/>
        </w:behaviors>
        <w:guid w:val="{C46561BA-112B-47B1-A295-DCFEA78C96D4}"/>
      </w:docPartPr>
      <w:docPartBody>
        <w:p w:rsidR="00573663" w:rsidRDefault="00E06CA8" w:rsidP="00E06CA8">
          <w:pPr>
            <w:pStyle w:val="AA76EB2B27F14E38A2894635DE94A6A03"/>
          </w:pPr>
          <w:r w:rsidRPr="00267692">
            <w:rPr>
              <w:rStyle w:val="PlaceholderText"/>
            </w:rPr>
            <w:t>Phân loại rủi ro</w:t>
          </w:r>
        </w:p>
      </w:docPartBody>
    </w:docPart>
    <w:docPart>
      <w:docPartPr>
        <w:name w:val="371E970426EF495186673385A9833162"/>
        <w:category>
          <w:name w:val="General"/>
          <w:gallery w:val="placeholder"/>
        </w:category>
        <w:types>
          <w:type w:val="bbPlcHdr"/>
        </w:types>
        <w:behaviors>
          <w:behavior w:val="content"/>
        </w:behaviors>
        <w:guid w:val="{1536FBE2-D38C-4B93-B833-528DB67A5C0D}"/>
      </w:docPartPr>
      <w:docPartBody>
        <w:p w:rsidR="00573663" w:rsidRDefault="00E06CA8" w:rsidP="00E06CA8">
          <w:pPr>
            <w:pStyle w:val="371E970426EF495186673385A98331623"/>
          </w:pPr>
          <w:r w:rsidRPr="00267692">
            <w:rPr>
              <w:rStyle w:val="PlaceholderText"/>
            </w:rPr>
            <w:t>Phân loại rủi ro</w:t>
          </w:r>
        </w:p>
      </w:docPartBody>
    </w:docPart>
    <w:docPart>
      <w:docPartPr>
        <w:name w:val="AD192778834742A6AB4C5B797AC09EE8"/>
        <w:category>
          <w:name w:val="General"/>
          <w:gallery w:val="placeholder"/>
        </w:category>
        <w:types>
          <w:type w:val="bbPlcHdr"/>
        </w:types>
        <w:behaviors>
          <w:behavior w:val="content"/>
        </w:behaviors>
        <w:guid w:val="{BF304471-83A3-471F-AB70-11A3B8CFBF28}"/>
      </w:docPartPr>
      <w:docPartBody>
        <w:p w:rsidR="00573663" w:rsidRDefault="00E06CA8" w:rsidP="00E06CA8">
          <w:pPr>
            <w:pStyle w:val="AD192778834742A6AB4C5B797AC09EE83"/>
          </w:pPr>
          <w:r w:rsidRPr="00267692">
            <w:rPr>
              <w:rStyle w:val="PlaceholderText"/>
            </w:rPr>
            <w:t>Phân loại rủi ro</w:t>
          </w:r>
        </w:p>
      </w:docPartBody>
    </w:docPart>
    <w:docPart>
      <w:docPartPr>
        <w:name w:val="CE7AA2B31BE94CFDA99F6F34797AD473"/>
        <w:category>
          <w:name w:val="General"/>
          <w:gallery w:val="placeholder"/>
        </w:category>
        <w:types>
          <w:type w:val="bbPlcHdr"/>
        </w:types>
        <w:behaviors>
          <w:behavior w:val="content"/>
        </w:behaviors>
        <w:guid w:val="{E35C769E-9048-48B2-B167-F451818C8CE5}"/>
      </w:docPartPr>
      <w:docPartBody>
        <w:p w:rsidR="00573663" w:rsidRDefault="00E06CA8" w:rsidP="00E06CA8">
          <w:pPr>
            <w:pStyle w:val="CE7AA2B31BE94CFDA99F6F34797AD4733"/>
          </w:pPr>
          <w:r w:rsidRPr="00267692">
            <w:rPr>
              <w:rStyle w:val="PlaceholderText"/>
            </w:rPr>
            <w:t>Phân loại rủi ro</w:t>
          </w:r>
        </w:p>
      </w:docPartBody>
    </w:docPart>
    <w:docPart>
      <w:docPartPr>
        <w:name w:val="4DDFE16FF18449518451D3F0ECEC7722"/>
        <w:category>
          <w:name w:val="General"/>
          <w:gallery w:val="placeholder"/>
        </w:category>
        <w:types>
          <w:type w:val="bbPlcHdr"/>
        </w:types>
        <w:behaviors>
          <w:behavior w:val="content"/>
        </w:behaviors>
        <w:guid w:val="{B8FC70D0-E2F7-4AB7-9785-F06AE214C3EA}"/>
      </w:docPartPr>
      <w:docPartBody>
        <w:p w:rsidR="00573663" w:rsidRDefault="00E06CA8" w:rsidP="00E06CA8">
          <w:pPr>
            <w:pStyle w:val="4DDFE16FF18449518451D3F0ECEC77223"/>
          </w:pPr>
          <w:r w:rsidRPr="00267692">
            <w:rPr>
              <w:rStyle w:val="PlaceholderText"/>
            </w:rPr>
            <w:t>Phân loại rủi ro</w:t>
          </w:r>
        </w:p>
      </w:docPartBody>
    </w:docPart>
    <w:docPart>
      <w:docPartPr>
        <w:name w:val="AB6B90AFE499459F94B1262A5FB79EC1"/>
        <w:category>
          <w:name w:val="General"/>
          <w:gallery w:val="placeholder"/>
        </w:category>
        <w:types>
          <w:type w:val="bbPlcHdr"/>
        </w:types>
        <w:behaviors>
          <w:behavior w:val="content"/>
        </w:behaviors>
        <w:guid w:val="{A4031F5F-5F8C-4B2D-A5D2-2BD9BCCDA7E9}"/>
      </w:docPartPr>
      <w:docPartBody>
        <w:p w:rsidR="00573663" w:rsidRDefault="00E06CA8" w:rsidP="00E06CA8">
          <w:pPr>
            <w:pStyle w:val="AB6B90AFE499459F94B1262A5FB79EC13"/>
          </w:pPr>
          <w:r w:rsidRPr="00267692">
            <w:rPr>
              <w:rStyle w:val="PlaceholderText"/>
            </w:rPr>
            <w:t>Phân loại rủi ro</w:t>
          </w:r>
        </w:p>
      </w:docPartBody>
    </w:docPart>
    <w:docPart>
      <w:docPartPr>
        <w:name w:val="92862C6C88BC4905849060E0870AAA50"/>
        <w:category>
          <w:name w:val="General"/>
          <w:gallery w:val="placeholder"/>
        </w:category>
        <w:types>
          <w:type w:val="bbPlcHdr"/>
        </w:types>
        <w:behaviors>
          <w:behavior w:val="content"/>
        </w:behaviors>
        <w:guid w:val="{0C081EC5-C553-479C-B614-46DC3904CA8F}"/>
      </w:docPartPr>
      <w:docPartBody>
        <w:p w:rsidR="00573663" w:rsidRDefault="00E06CA8" w:rsidP="00E06CA8">
          <w:pPr>
            <w:pStyle w:val="92862C6C88BC4905849060E0870AAA503"/>
          </w:pPr>
          <w:r w:rsidRPr="00267692">
            <w:rPr>
              <w:rStyle w:val="PlaceholderText"/>
            </w:rPr>
            <w:t>Phân loại rủi ro</w:t>
          </w:r>
        </w:p>
      </w:docPartBody>
    </w:docPart>
    <w:docPart>
      <w:docPartPr>
        <w:name w:val="F3B77CF4AABE4756A9D7889F8A670CF8"/>
        <w:category>
          <w:name w:val="General"/>
          <w:gallery w:val="placeholder"/>
        </w:category>
        <w:types>
          <w:type w:val="bbPlcHdr"/>
        </w:types>
        <w:behaviors>
          <w:behavior w:val="content"/>
        </w:behaviors>
        <w:guid w:val="{31DB74DE-7F7E-440D-857B-D206C7F91CD4}"/>
      </w:docPartPr>
      <w:docPartBody>
        <w:p w:rsidR="00573663" w:rsidRDefault="00E06CA8" w:rsidP="00E06CA8">
          <w:pPr>
            <w:pStyle w:val="F3B77CF4AABE4756A9D7889F8A670CF83"/>
          </w:pPr>
          <w:r w:rsidRPr="00267692">
            <w:rPr>
              <w:rStyle w:val="PlaceholderText"/>
            </w:rPr>
            <w:t>Phân loại rủi ro</w:t>
          </w:r>
        </w:p>
      </w:docPartBody>
    </w:docPart>
    <w:docPart>
      <w:docPartPr>
        <w:name w:val="55D961817AF74E75B536BC9458692759"/>
        <w:category>
          <w:name w:val="General"/>
          <w:gallery w:val="placeholder"/>
        </w:category>
        <w:types>
          <w:type w:val="bbPlcHdr"/>
        </w:types>
        <w:behaviors>
          <w:behavior w:val="content"/>
        </w:behaviors>
        <w:guid w:val="{E4C9EDCF-A332-448A-BF6F-77BA31DF332A}"/>
      </w:docPartPr>
      <w:docPartBody>
        <w:p w:rsidR="00573663" w:rsidRDefault="00E06CA8" w:rsidP="00E06CA8">
          <w:pPr>
            <w:pStyle w:val="55D961817AF74E75B536BC94586927593"/>
          </w:pPr>
          <w:r w:rsidRPr="00267692">
            <w:rPr>
              <w:rStyle w:val="PlaceholderText"/>
            </w:rPr>
            <w:t>Phân loại rủi ro</w:t>
          </w:r>
        </w:p>
      </w:docPartBody>
    </w:docPart>
    <w:docPart>
      <w:docPartPr>
        <w:name w:val="C969A974273147D6BA2BE8102A93B74F"/>
        <w:category>
          <w:name w:val="General"/>
          <w:gallery w:val="placeholder"/>
        </w:category>
        <w:types>
          <w:type w:val="bbPlcHdr"/>
        </w:types>
        <w:behaviors>
          <w:behavior w:val="content"/>
        </w:behaviors>
        <w:guid w:val="{92AD0099-6AC7-4126-9773-022C2477150A}"/>
      </w:docPartPr>
      <w:docPartBody>
        <w:p w:rsidR="00573663" w:rsidRDefault="00E06CA8" w:rsidP="00E06CA8">
          <w:pPr>
            <w:pStyle w:val="C969A974273147D6BA2BE8102A93B74F3"/>
          </w:pPr>
          <w:r w:rsidRPr="00267692">
            <w:rPr>
              <w:rStyle w:val="PlaceholderText"/>
            </w:rPr>
            <w:t>Phân loại rủi 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altName w:val="Calibri"/>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33825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45034"/>
    <w:rsid w:val="00046462"/>
    <w:rsid w:val="000640D8"/>
    <w:rsid w:val="00073497"/>
    <w:rsid w:val="000E21E7"/>
    <w:rsid w:val="000E7BA5"/>
    <w:rsid w:val="0010533D"/>
    <w:rsid w:val="001350BD"/>
    <w:rsid w:val="00137153"/>
    <w:rsid w:val="001537BE"/>
    <w:rsid w:val="001A40B8"/>
    <w:rsid w:val="001B70F1"/>
    <w:rsid w:val="001F7481"/>
    <w:rsid w:val="00200C93"/>
    <w:rsid w:val="00204FF1"/>
    <w:rsid w:val="00207FB5"/>
    <w:rsid w:val="00262932"/>
    <w:rsid w:val="00277D81"/>
    <w:rsid w:val="002845CB"/>
    <w:rsid w:val="002B1AF6"/>
    <w:rsid w:val="00306276"/>
    <w:rsid w:val="003241B6"/>
    <w:rsid w:val="00324838"/>
    <w:rsid w:val="00326320"/>
    <w:rsid w:val="003B31BE"/>
    <w:rsid w:val="003C6D5D"/>
    <w:rsid w:val="003F7BF8"/>
    <w:rsid w:val="00483567"/>
    <w:rsid w:val="004A4723"/>
    <w:rsid w:val="004B3A46"/>
    <w:rsid w:val="004C3150"/>
    <w:rsid w:val="004D2464"/>
    <w:rsid w:val="004D5F22"/>
    <w:rsid w:val="00573663"/>
    <w:rsid w:val="005E1D49"/>
    <w:rsid w:val="006116EC"/>
    <w:rsid w:val="00661D3B"/>
    <w:rsid w:val="006658A4"/>
    <w:rsid w:val="00674442"/>
    <w:rsid w:val="006B0E08"/>
    <w:rsid w:val="00711CA1"/>
    <w:rsid w:val="00714CDE"/>
    <w:rsid w:val="00716B70"/>
    <w:rsid w:val="00763B06"/>
    <w:rsid w:val="007D454E"/>
    <w:rsid w:val="007E5F71"/>
    <w:rsid w:val="00867CC7"/>
    <w:rsid w:val="00880212"/>
    <w:rsid w:val="008D6263"/>
    <w:rsid w:val="00910DE2"/>
    <w:rsid w:val="0093019D"/>
    <w:rsid w:val="00936462"/>
    <w:rsid w:val="00936C3E"/>
    <w:rsid w:val="009573A2"/>
    <w:rsid w:val="00A12498"/>
    <w:rsid w:val="00A12FA0"/>
    <w:rsid w:val="00A16A39"/>
    <w:rsid w:val="00A24450"/>
    <w:rsid w:val="00A53384"/>
    <w:rsid w:val="00B019B9"/>
    <w:rsid w:val="00B24B4E"/>
    <w:rsid w:val="00B7754F"/>
    <w:rsid w:val="00C329C9"/>
    <w:rsid w:val="00C3641E"/>
    <w:rsid w:val="00C64525"/>
    <w:rsid w:val="00C959B0"/>
    <w:rsid w:val="00C96D26"/>
    <w:rsid w:val="00CB5A88"/>
    <w:rsid w:val="00CD428E"/>
    <w:rsid w:val="00D06FCD"/>
    <w:rsid w:val="00D43677"/>
    <w:rsid w:val="00DB5D6C"/>
    <w:rsid w:val="00DE2BA1"/>
    <w:rsid w:val="00DE490B"/>
    <w:rsid w:val="00DF4B2A"/>
    <w:rsid w:val="00E00631"/>
    <w:rsid w:val="00E032F1"/>
    <w:rsid w:val="00E06CA8"/>
    <w:rsid w:val="00E755E8"/>
    <w:rsid w:val="00EB77C3"/>
    <w:rsid w:val="00F01539"/>
    <w:rsid w:val="00F25772"/>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B7754F"/>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CA8"/>
    <w:rPr>
      <w:color w:val="808080"/>
    </w:rPr>
  </w:style>
  <w:style w:type="character" w:customStyle="1" w:styleId="Heading3Char">
    <w:name w:val="Heading 3 Char"/>
    <w:basedOn w:val="DefaultParagraphFont"/>
    <w:link w:val="Heading3"/>
    <w:rsid w:val="00B7754F"/>
    <w:rPr>
      <w:rFonts w:ascii="MS Reference Sans Serif" w:eastAsiaTheme="majorEastAsia" w:hAnsi="MS Reference Sans Serif" w:cstheme="majorBidi"/>
      <w:b/>
      <w:bCs/>
      <w:color w:val="4E917A"/>
      <w:sz w:val="32"/>
      <w:lang w:val="en-GB"/>
    </w:rPr>
  </w:style>
  <w:style w:type="paragraph" w:customStyle="1" w:styleId="308A8550E3CF408393608D54A6AFF10B5">
    <w:name w:val="308A8550E3CF408393608D54A6AFF10B5"/>
    <w:rsid w:val="00E06CA8"/>
    <w:pPr>
      <w:spacing w:before="120" w:after="200" w:line="240" w:lineRule="auto"/>
      <w:jc w:val="both"/>
    </w:pPr>
    <w:rPr>
      <w:rFonts w:ascii="MS Reference Sans Serif" w:eastAsiaTheme="minorHAnsi" w:hAnsi="MS Reference Sans Serif"/>
      <w:sz w:val="20"/>
      <w:lang w:val="en-GB"/>
    </w:rPr>
  </w:style>
  <w:style w:type="paragraph" w:customStyle="1" w:styleId="F4EA0B62D62C4B60AA78CC552F40A43A3">
    <w:name w:val="F4EA0B62D62C4B60AA78CC552F40A43A3"/>
    <w:rsid w:val="00E06CA8"/>
    <w:pPr>
      <w:spacing w:before="120" w:after="200" w:line="240" w:lineRule="auto"/>
      <w:jc w:val="both"/>
    </w:pPr>
    <w:rPr>
      <w:rFonts w:ascii="MS Reference Sans Serif" w:eastAsiaTheme="minorHAnsi" w:hAnsi="MS Reference Sans Serif"/>
      <w:sz w:val="20"/>
      <w:lang w:val="en-GB"/>
    </w:rPr>
  </w:style>
  <w:style w:type="paragraph" w:customStyle="1" w:styleId="E794988A71E644BB81F9426D94AE0CE43">
    <w:name w:val="E794988A71E644BB81F9426D94AE0CE43"/>
    <w:rsid w:val="00E06CA8"/>
    <w:pPr>
      <w:spacing w:before="120" w:after="200" w:line="240" w:lineRule="auto"/>
      <w:jc w:val="both"/>
    </w:pPr>
    <w:rPr>
      <w:rFonts w:ascii="MS Reference Sans Serif" w:eastAsiaTheme="minorHAnsi" w:hAnsi="MS Reference Sans Serif"/>
      <w:sz w:val="20"/>
      <w:lang w:val="en-GB"/>
    </w:rPr>
  </w:style>
  <w:style w:type="paragraph" w:customStyle="1" w:styleId="93944B3B9DED480B84CCE01530CEFC4A3">
    <w:name w:val="93944B3B9DED480B84CCE01530CEFC4A3"/>
    <w:rsid w:val="00E06CA8"/>
    <w:pPr>
      <w:spacing w:before="120" w:after="200" w:line="240" w:lineRule="auto"/>
      <w:jc w:val="both"/>
    </w:pPr>
    <w:rPr>
      <w:rFonts w:ascii="MS Reference Sans Serif" w:eastAsiaTheme="minorHAnsi" w:hAnsi="MS Reference Sans Serif"/>
      <w:sz w:val="20"/>
      <w:lang w:val="en-GB"/>
    </w:rPr>
  </w:style>
  <w:style w:type="paragraph" w:customStyle="1" w:styleId="5FE3B48E0A534ABCB87EFDED4B5D4FCD3">
    <w:name w:val="5FE3B48E0A534ABCB87EFDED4B5D4FCD3"/>
    <w:rsid w:val="00E06CA8"/>
    <w:pPr>
      <w:spacing w:before="120" w:after="200" w:line="240" w:lineRule="auto"/>
      <w:jc w:val="both"/>
    </w:pPr>
    <w:rPr>
      <w:rFonts w:ascii="MS Reference Sans Serif" w:eastAsiaTheme="minorHAnsi" w:hAnsi="MS Reference Sans Serif"/>
      <w:sz w:val="20"/>
      <w:lang w:val="en-GB"/>
    </w:rPr>
  </w:style>
  <w:style w:type="paragraph" w:customStyle="1" w:styleId="AA76EB2B27F14E38A2894635DE94A6A03">
    <w:name w:val="AA76EB2B27F14E38A2894635DE94A6A03"/>
    <w:rsid w:val="00E06CA8"/>
    <w:pPr>
      <w:spacing w:before="120" w:after="200" w:line="240" w:lineRule="auto"/>
      <w:jc w:val="both"/>
    </w:pPr>
    <w:rPr>
      <w:rFonts w:ascii="MS Reference Sans Serif" w:eastAsiaTheme="minorHAnsi" w:hAnsi="MS Reference Sans Serif"/>
      <w:sz w:val="20"/>
      <w:lang w:val="en-GB"/>
    </w:rPr>
  </w:style>
  <w:style w:type="paragraph" w:customStyle="1" w:styleId="371E970426EF495186673385A98331623">
    <w:name w:val="371E970426EF495186673385A98331623"/>
    <w:rsid w:val="00E06CA8"/>
    <w:pPr>
      <w:spacing w:before="120" w:after="200" w:line="240" w:lineRule="auto"/>
      <w:jc w:val="both"/>
    </w:pPr>
    <w:rPr>
      <w:rFonts w:ascii="MS Reference Sans Serif" w:eastAsiaTheme="minorHAnsi" w:hAnsi="MS Reference Sans Serif"/>
      <w:sz w:val="20"/>
      <w:lang w:val="en-GB"/>
    </w:rPr>
  </w:style>
  <w:style w:type="paragraph" w:customStyle="1" w:styleId="AD192778834742A6AB4C5B797AC09EE83">
    <w:name w:val="AD192778834742A6AB4C5B797AC09EE83"/>
    <w:rsid w:val="00E06CA8"/>
    <w:pPr>
      <w:spacing w:before="120" w:after="200" w:line="240" w:lineRule="auto"/>
      <w:jc w:val="both"/>
    </w:pPr>
    <w:rPr>
      <w:rFonts w:ascii="MS Reference Sans Serif" w:eastAsiaTheme="minorHAnsi" w:hAnsi="MS Reference Sans Serif"/>
      <w:sz w:val="20"/>
      <w:lang w:val="en-GB"/>
    </w:rPr>
  </w:style>
  <w:style w:type="paragraph" w:customStyle="1" w:styleId="CE7AA2B31BE94CFDA99F6F34797AD4733">
    <w:name w:val="CE7AA2B31BE94CFDA99F6F34797AD4733"/>
    <w:rsid w:val="00E06CA8"/>
    <w:pPr>
      <w:spacing w:before="120" w:after="200" w:line="240" w:lineRule="auto"/>
      <w:jc w:val="both"/>
    </w:pPr>
    <w:rPr>
      <w:rFonts w:ascii="MS Reference Sans Serif" w:eastAsiaTheme="minorHAnsi" w:hAnsi="MS Reference Sans Serif"/>
      <w:sz w:val="20"/>
      <w:lang w:val="en-GB"/>
    </w:rPr>
  </w:style>
  <w:style w:type="paragraph" w:customStyle="1" w:styleId="4DDFE16FF18449518451D3F0ECEC77223">
    <w:name w:val="4DDFE16FF18449518451D3F0ECEC77223"/>
    <w:rsid w:val="00E06CA8"/>
    <w:pPr>
      <w:spacing w:before="120" w:after="200" w:line="240" w:lineRule="auto"/>
      <w:jc w:val="both"/>
    </w:pPr>
    <w:rPr>
      <w:rFonts w:ascii="MS Reference Sans Serif" w:eastAsiaTheme="minorHAnsi" w:hAnsi="MS Reference Sans Serif"/>
      <w:sz w:val="20"/>
      <w:lang w:val="en-GB"/>
    </w:rPr>
  </w:style>
  <w:style w:type="paragraph" w:customStyle="1" w:styleId="AB6B90AFE499459F94B1262A5FB79EC13">
    <w:name w:val="AB6B90AFE499459F94B1262A5FB79EC13"/>
    <w:rsid w:val="00E06CA8"/>
    <w:pPr>
      <w:spacing w:before="120" w:after="200" w:line="240" w:lineRule="auto"/>
      <w:jc w:val="both"/>
    </w:pPr>
    <w:rPr>
      <w:rFonts w:ascii="MS Reference Sans Serif" w:eastAsiaTheme="minorHAnsi" w:hAnsi="MS Reference Sans Serif"/>
      <w:sz w:val="20"/>
      <w:lang w:val="en-GB"/>
    </w:rPr>
  </w:style>
  <w:style w:type="paragraph" w:customStyle="1" w:styleId="92862C6C88BC4905849060E0870AAA503">
    <w:name w:val="92862C6C88BC4905849060E0870AAA503"/>
    <w:rsid w:val="00E06CA8"/>
    <w:pPr>
      <w:spacing w:before="120" w:after="200" w:line="240" w:lineRule="auto"/>
      <w:jc w:val="both"/>
    </w:pPr>
    <w:rPr>
      <w:rFonts w:ascii="MS Reference Sans Serif" w:eastAsiaTheme="minorHAnsi" w:hAnsi="MS Reference Sans Serif"/>
      <w:sz w:val="20"/>
      <w:lang w:val="en-GB"/>
    </w:rPr>
  </w:style>
  <w:style w:type="paragraph" w:customStyle="1" w:styleId="F3B77CF4AABE4756A9D7889F8A670CF83">
    <w:name w:val="F3B77CF4AABE4756A9D7889F8A670CF83"/>
    <w:rsid w:val="00E06CA8"/>
    <w:pPr>
      <w:spacing w:before="120" w:after="200" w:line="240" w:lineRule="auto"/>
      <w:jc w:val="both"/>
    </w:pPr>
    <w:rPr>
      <w:rFonts w:ascii="MS Reference Sans Serif" w:eastAsiaTheme="minorHAnsi" w:hAnsi="MS Reference Sans Serif"/>
      <w:sz w:val="20"/>
      <w:lang w:val="en-GB"/>
    </w:rPr>
  </w:style>
  <w:style w:type="paragraph" w:customStyle="1" w:styleId="55D961817AF74E75B536BC94586927593">
    <w:name w:val="55D961817AF74E75B536BC94586927593"/>
    <w:rsid w:val="00E06CA8"/>
    <w:pPr>
      <w:spacing w:before="120" w:after="200" w:line="240" w:lineRule="auto"/>
      <w:jc w:val="both"/>
    </w:pPr>
    <w:rPr>
      <w:rFonts w:ascii="MS Reference Sans Serif" w:eastAsiaTheme="minorHAnsi" w:hAnsi="MS Reference Sans Serif"/>
      <w:sz w:val="20"/>
      <w:lang w:val="en-GB"/>
    </w:rPr>
  </w:style>
  <w:style w:type="paragraph" w:customStyle="1" w:styleId="C969A974273147D6BA2BE8102A93B74F3">
    <w:name w:val="C969A974273147D6BA2BE8102A93B74F3"/>
    <w:rsid w:val="00E06CA8"/>
    <w:pPr>
      <w:spacing w:before="120" w:after="200" w:line="240" w:lineRule="auto"/>
      <w:jc w:val="both"/>
    </w:pPr>
    <w:rPr>
      <w:rFonts w:ascii="MS Reference Sans Serif" w:eastAsiaTheme="minorHAnsi" w:hAnsi="MS Reference Sans Seri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759c6a-1979-477b-a8e0-b461d7aa8436">
      <Terms xmlns="http://schemas.microsoft.com/office/infopath/2007/PartnerControls"/>
    </lcf76f155ced4ddcb4097134ff3c332f>
    <TaxCatchAll xmlns="e5eb190e-c807-4632-9d56-0a26976e366e" xsi:nil="true"/>
    <PBNWebsite xmlns="dc759c6a-1979-477b-a8e0-b461d7aa8436">false</PBNWebsite>
    <Approved_x0020_By xmlns="dc759c6a-1979-477b-a8e0-b461d7aa8436">
      <UserInfo>
        <DisplayName>Alexandru  Orban</DisplayName>
        <AccountId>40</AccountId>
        <AccountType/>
      </UserInfo>
    </Approved_x0020_By>
    <Service xmlns="dc759c6a-1979-477b-a8e0-b461d7aa8436">
      <Value>FSC COC</Value>
    </Service>
    <Language xmlns="dc759c6a-1979-477b-a8e0-b461d7aa8436">English</Language>
    <Scheme xmlns="dc759c6a-1979-477b-a8e0-b461d7aa8436">
      <Value>FSC</Value>
    </Scheme>
    <Unit xmlns="dc759c6a-1979-477b-a8e0-b461d7aa8436">FOR</Unit>
    <Responsibleperson xmlns="dc759c6a-1979-477b-a8e0-b461d7aa8436">
      <UserInfo>
        <DisplayName>Alexandru  Orban</DisplayName>
        <AccountId>40</AccountId>
        <AccountType/>
      </UserInfo>
    </Responsibleperson>
    <Division xmlns="dc759c6a-1979-477b-a8e0-b461d7aa8436">NAS</Division>
    <VersionDate xmlns="dc759c6a-1979-477b-a8e0-b461d7aa8436">2022-10-16T21:00:00+00:00</VersionDate>
    <DocumentType xmlns="dc759c6a-1979-477b-a8e0-b461d7aa8436">Template</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7300D307FE04DA034B2326C1BF33E" ma:contentTypeVersion="28" ma:contentTypeDescription="Create a new document." ma:contentTypeScope="" ma:versionID="83d98e3fc071ef8f861ef0ed924670e0">
  <xsd:schema xmlns:xsd="http://www.w3.org/2001/XMLSchema" xmlns:xs="http://www.w3.org/2001/XMLSchema" xmlns:p="http://schemas.microsoft.com/office/2006/metadata/properties" xmlns:ns2="dc759c6a-1979-477b-a8e0-b461d7aa8436" xmlns:ns3="e5eb190e-c807-4632-9d56-0a26976e366e" targetNamespace="http://schemas.microsoft.com/office/2006/metadata/properties" ma:root="true" ma:fieldsID="4f161480de38fa4fe9c6994c5ba6b008" ns2:_="" ns3:_="">
    <xsd:import namespace="dc759c6a-1979-477b-a8e0-b461d7aa8436"/>
    <xsd:import namespace="e5eb190e-c807-4632-9d56-0a26976e3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sponsibleperson"/>
                <xsd:element ref="ns2:VersionDate" minOccurs="0"/>
                <xsd:element ref="ns2:Language"/>
                <xsd:element ref="ns2:DocumentType" minOccurs="0"/>
                <xsd:element ref="ns2:Division"/>
                <xsd:element ref="ns2:Unit"/>
                <xsd:element ref="ns2:Scheme" minOccurs="0"/>
                <xsd:element ref="ns2:Service" minOccurs="0"/>
                <xsd:element ref="ns2:PBNWebsite"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9c6a-1979-477b-a8e0-b461d7aa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ponsibleperson" ma:index="12" ma:displayName="Responsible Person" ma:format="Dropdown" ma:list="UserInfo" ma:SharePointGroup="0" ma:internalName="Responsibl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Date" ma:index="13" nillable="true" ma:displayName="Version Date" ma:description="Valid Version Date" ma:format="DateOnly" ma:internalName="VersionDate">
      <xsd:simpleType>
        <xsd:restriction base="dms:DateTime"/>
      </xsd:simpleType>
    </xsd:element>
    <xsd:element name="Language" ma:index="14" ma:displayName="Language" ma:default="English" ma:format="Dropdown" ma:internalName="Language">
      <xsd:simpleType>
        <xsd:restriction base="dms:Choice">
          <xsd:enumeration value="Albanian"/>
          <xsd:enumeration value="Arabic"/>
          <xsd:enumeration value="Bulgarian"/>
          <xsd:enumeration value="Chinese (Simplified)"/>
          <xsd:enumeration value="Chinese (Traditional)"/>
          <xsd:enumeration value="Czech"/>
          <xsd:enumeration value="Danish"/>
          <xsd:enumeration value="Dutch"/>
          <xsd:enumeration value="English"/>
          <xsd:enumeration value="Estonian"/>
          <xsd:enumeration value="Finnish"/>
          <xsd:enumeration value="French"/>
          <xsd:enumeration value="French (Canada)"/>
          <xsd:enumeration value="German"/>
          <xsd:enumeration value="Greek"/>
          <xsd:enumeration value="Indonesian"/>
          <xsd:enumeration value="Italian"/>
          <xsd:enumeration value="Japanese"/>
          <xsd:enumeration value="Korean"/>
          <xsd:enumeration value="Laos"/>
          <xsd:enumeration value="Latvian"/>
          <xsd:enumeration value="Lithuanian"/>
          <xsd:enumeration value="Malay"/>
          <xsd:enumeration value="Nepalese"/>
          <xsd:enumeration value="Norwegian"/>
          <xsd:enumeration value="Polish"/>
          <xsd:enumeration value="Portuguese (Brazil)"/>
          <xsd:enumeration value="Portuguese (European)"/>
          <xsd:enumeration value="Romanian"/>
          <xsd:enumeration value="Russian"/>
          <xsd:enumeration value="Slovak"/>
          <xsd:enumeration value="Slovenian"/>
          <xsd:enumeration value="Spanish"/>
          <xsd:enumeration value="Swedish"/>
          <xsd:enumeration value="Thai"/>
          <xsd:enumeration value="Ukrainian"/>
          <xsd:enumeration value="Vietnamese"/>
        </xsd:restriction>
      </xsd:simpleType>
    </xsd:element>
    <xsd:element name="DocumentType" ma:index="15" nillable="true" ma:displayName="Document Type" ma:format="Dropdown" ma:internalName="DocumentType">
      <xsd:simpleType>
        <xsd:restriction base="dms:Choice">
          <xsd:enumeration value="Figure"/>
          <xsd:enumeration value="Guidance"/>
          <xsd:enumeration value="Handbook"/>
          <xsd:enumeration value="Policy"/>
          <xsd:enumeration value="Procedure"/>
          <xsd:enumeration value="Standard"/>
          <xsd:enumeration value="Template"/>
          <xsd:enumeration value="N/A"/>
        </xsd:restriction>
      </xsd:simpleType>
    </xsd:element>
    <xsd:element name="Division" ma:index="16" ma:displayName="Division" ma:format="Dropdown" ma:internalName="Division">
      <xsd:simpleType>
        <xsd:restriction base="dms:Choice">
          <xsd:enumeration value="MDE"/>
          <xsd:enumeration value="NAS"/>
          <xsd:enumeration value="NHQ"/>
          <xsd:enumeration value="OPS"/>
          <xsd:enumeration value="PAS"/>
          <xsd:enumeration value="QUA"/>
          <xsd:enumeration value="SAI"/>
        </xsd:restriction>
      </xsd:simpleType>
    </xsd:element>
    <xsd:element name="Unit" ma:index="17" ma:displayName="Unit" ma:default="N/A" ma:description="As Applicable" ma:format="Dropdown" ma:internalName="Unit">
      <xsd:simpleType>
        <xsd:restriction base="dms:Choice">
          <xsd:enumeration value="ACC"/>
          <xsd:enumeration value="AGR"/>
          <xsd:enumeration value="CLI"/>
          <xsd:enumeration value="COM"/>
          <xsd:enumeration value="Conservation (CON)"/>
          <xsd:enumeration value="FIN"/>
          <xsd:enumeration value="FOR"/>
          <xsd:enumeration value="HUR"/>
          <xsd:enumeration value="IME"/>
          <xsd:enumeration value="LEG"/>
          <xsd:enumeration value="NLE"/>
          <xsd:enumeration value="PDE"/>
          <xsd:enumeration value="PRO"/>
          <xsd:enumeration value="QMS"/>
          <xsd:enumeration value="RDE"/>
          <xsd:enumeration value="RSP"/>
          <xsd:enumeration value="SER"/>
          <xsd:enumeration value="STR"/>
          <xsd:enumeration value="SUP"/>
          <xsd:enumeration value="TEC"/>
          <xsd:enumeration value="TLR"/>
          <xsd:enumeration value="TRA"/>
          <xsd:enumeration value="TOU"/>
          <xsd:enumeration value="QMS"/>
          <xsd:enumeration value="N/A"/>
        </xsd:restriction>
      </xsd:simpleType>
    </xsd:element>
    <xsd:element name="Scheme" ma:index="18" nillable="true" ma:displayName="Scheme" ma:default="N/A" ma:description="Applicable for NAS documents" ma:format="Dropdown" ma:internalName="Scheme" ma:requiredMultiChoice="true">
      <xsd:complexType>
        <xsd:complexContent>
          <xsd:extension base="dms:MultiChoice">
            <xsd:sequence>
              <xsd:element name="Value" maxOccurs="unbounded" minOccurs="0" nillable="true">
                <xsd:simpleType>
                  <xsd:restriction base="dms:Choice">
                    <xsd:enumeration value="All"/>
                    <xsd:enumeration value="ATFS"/>
                    <xsd:enumeration value="BCI"/>
                    <xsd:enumeration value="Bonsucro"/>
                    <xsd:enumeration value="CAFE"/>
                    <xsd:enumeration value="CFM"/>
                    <xsd:enumeration value="CNG"/>
                    <xsd:enumeration value="DBLV"/>
                    <xsd:enumeration value="ER"/>
                    <xsd:enumeration value="FSC"/>
                    <xsd:enumeration value="GCOC"/>
                    <xsd:enumeration value="GlobalGAP"/>
                    <xsd:enumeration value="Hotels"/>
                    <xsd:enumeration value="LS"/>
                    <xsd:enumeration value="NAS"/>
                    <xsd:enumeration value="NMX"/>
                    <xsd:enumeration value="PAS"/>
                    <xsd:enumeration value="PEFC"/>
                    <xsd:enumeration value="POIG"/>
                    <xsd:enumeration value="RA"/>
                    <xsd:enumeration value="RBP"/>
                    <xsd:enumeration value="RSPO"/>
                    <xsd:enumeration value="SBP"/>
                    <xsd:enumeration value="SFI"/>
                    <xsd:enumeration value="SFP"/>
                    <xsd:enumeration value="SL"/>
                    <xsd:enumeration value="SRP"/>
                    <xsd:enumeration value="Tour Operators"/>
                    <xsd:enumeration value="UEBT"/>
                    <xsd:enumeration value="UTZ"/>
                    <xsd:enumeration value="N/A"/>
                  </xsd:restriction>
                </xsd:simpleType>
              </xsd:element>
            </xsd:sequence>
          </xsd:extension>
        </xsd:complexContent>
      </xsd:complexType>
    </xsd:element>
    <xsd:element name="Service" ma:index="19" nillable="true" ma:displayName="Service" ma:default="N/A" ma:description="Applicable for NAS documents" ma:format="Dropdown" ma:internalName="Service" ma:requiredMultiChoice="true">
      <xsd:complexType>
        <xsd:complexContent>
          <xsd:extension base="dms:MultiChoice">
            <xsd:sequence>
              <xsd:element name="Value" maxOccurs="unbounded" minOccurs="0" nillable="true">
                <xsd:simpleType>
                  <xsd:restriction base="dms:Choice">
                    <xsd:enumeration value="All"/>
                    <xsd:enumeration value="ATFS"/>
                    <xsd:enumeration value="BCI"/>
                    <xsd:enumeration value="Bonsucro"/>
                    <xsd:enumeration value="C.A.F.E. Farm"/>
                    <xsd:enumeration value="C.A.F.E. SC"/>
                    <xsd:enumeration value="CFM"/>
                    <xsd:enumeration value="CNG"/>
                    <xsd:enumeration value="DBLV"/>
                    <xsd:enumeration value="ER"/>
                    <xsd:enumeration value="FSC COC"/>
                    <xsd:enumeration value="FSC CW DDS"/>
                    <xsd:enumeration value="FSC CWFM"/>
                    <xsd:enumeration value="FSC FM"/>
                    <xsd:enumeration value="GCOC"/>
                    <xsd:enumeration value="GlobalG.A.P. Farm"/>
                    <xsd:enumeration value="Hotels"/>
                    <xsd:enumeration value="LS COC"/>
                    <xsd:enumeration value="LS FM"/>
                    <xsd:enumeration value="NMX"/>
                    <xsd:enumeration value="PEFC COC"/>
                    <xsd:enumeration value="PEFC FM"/>
                    <xsd:enumeration value="POIG"/>
                    <xsd:enumeration value="RA Farm"/>
                    <xsd:enumeration value="RA SC"/>
                    <xsd:enumeration value="RBP"/>
                    <xsd:enumeration value="RSPO P&amp;C"/>
                    <xsd:enumeration value="RSPO SCC"/>
                    <xsd:enumeration value="SBP"/>
                    <xsd:enumeration value="SFI COC"/>
                    <xsd:enumeration value="SFI Fibre Sourcing"/>
                    <xsd:enumeration value="SFI FM"/>
                    <xsd:enumeration value="SFP"/>
                    <xsd:enumeration value="SL"/>
                    <xsd:enumeration value="SRP"/>
                    <xsd:enumeration value="Tour Operators"/>
                    <xsd:enumeration value="UEBT ESS"/>
                    <xsd:enumeration value="UEBT IC"/>
                    <xsd:enumeration value="UEBT RA"/>
                    <xsd:enumeration value="N/A"/>
                  </xsd:restriction>
                </xsd:simpleType>
              </xsd:element>
            </xsd:sequence>
          </xsd:extension>
        </xsd:complexContent>
      </xsd:complexType>
    </xsd:element>
    <xsd:element name="PBNWebsite" ma:index="20" nillable="true" ma:displayName="PBN Website" ma:default="0" ma:description="Indicating documents published on PBN Website" ma:format="Dropdown" ma:internalName="PBNWebsite">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Approved_x0020_By" ma:index="29" nillable="true" ma:displayName="Approved By" ma:format="Dropdown"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b190e-c807-4632-9d56-0a26976e3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d87d9ea-605f-4332-8949-9e398b85e2ab}" ma:internalName="TaxCatchAll" ma:showField="CatchAllData" ma:web="e5eb190e-c807-4632-9d56-0a26976e3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4E230-19C3-4186-9A76-8A6D18B44AA9}">
  <ds:schemaRefs>
    <ds:schemaRef ds:uri="http://schemas.microsoft.com/sharepoint/v3/contenttype/forms"/>
  </ds:schemaRefs>
</ds:datastoreItem>
</file>

<file path=customXml/itemProps2.xml><?xml version="1.0" encoding="utf-8"?>
<ds:datastoreItem xmlns:ds="http://schemas.openxmlformats.org/officeDocument/2006/customXml" ds:itemID="{4C7C19E9-8480-450D-AD65-CCCDA6462C00}">
  <ds:schemaRefs>
    <ds:schemaRef ds:uri="http://schemas.openxmlformats.org/officeDocument/2006/bibliography"/>
  </ds:schemaRefs>
</ds:datastoreItem>
</file>

<file path=customXml/itemProps3.xml><?xml version="1.0" encoding="utf-8"?>
<ds:datastoreItem xmlns:ds="http://schemas.openxmlformats.org/officeDocument/2006/customXml" ds:itemID="{1D95616E-4123-422B-8B02-1A91886FD9FB}">
  <ds:schemaRefs>
    <ds:schemaRef ds:uri="http://schemas.microsoft.com/office/2006/metadata/properties"/>
    <ds:schemaRef ds:uri="http://schemas.microsoft.com/office/infopath/2007/PartnerControls"/>
    <ds:schemaRef ds:uri="dc759c6a-1979-477b-a8e0-b461d7aa8436"/>
    <ds:schemaRef ds:uri="e5eb190e-c807-4632-9d56-0a26976e366e"/>
  </ds:schemaRefs>
</ds:datastoreItem>
</file>

<file path=customXml/itemProps4.xml><?xml version="1.0" encoding="utf-8"?>
<ds:datastoreItem xmlns:ds="http://schemas.openxmlformats.org/officeDocument/2006/customXml" ds:itemID="{F5EDADA3-0C89-4D3A-9F88-80CFA01C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9c6a-1979-477b-a8e0-b461d7aa8436"/>
    <ds:schemaRef ds:uri="e5eb190e-c807-4632-9d56-0a26976e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01Oct13.dotx</Template>
  <TotalTime>8</TotalTime>
  <Pages>9</Pages>
  <Words>1579</Words>
  <Characters>8545</Characters>
  <Application>Microsoft Office Word</Application>
  <DocSecurity>0</DocSecurity>
  <Lines>178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Samentha James A/P Simon</cp:lastModifiedBy>
  <cp:revision>4</cp:revision>
  <cp:lastPrinted>2023-07-28T01:46:00Z</cp:lastPrinted>
  <dcterms:created xsi:type="dcterms:W3CDTF">2023-07-27T19:50:00Z</dcterms:created>
  <dcterms:modified xsi:type="dcterms:W3CDTF">2023-07-28T01:46:00Z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0x0101002737300D307FE04DA034B2326C1BF33E</vt:lpwstr>
  </property>
  <property fmtid="{D5CDD505-2E9C-101B-9397-08002B2CF9AE}" pid="3" name="MediaServiceImageTags">
    <vt:lpwstr/>
  </property>
  <property fmtid="{D5CDD505-2E9C-101B-9397-08002B2CF9AE}" pid="4" name="GrammarlyDocumentId">
    <vt:lpwstr>49a7636ae4c5c8d7e371ad607597bdec6888ebde1b705a1d62ec5b0486f0d8dc</vt:lpwstr>
  </property>
</Properties>
</file>