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5174" w14:textId="6FD05E16" w:rsidR="00541939" w:rsidRDefault="00541939"/>
    <w:p w14:paraId="57B6823E" w14:textId="4EB6325F" w:rsidR="00541939" w:rsidRDefault="008C3248">
      <w:r w:rsidRPr="0003697D">
        <w:rPr>
          <w:b/>
          <w:noProof/>
          <w:sz w:val="32"/>
          <w:lang w:eastAsia="en-GB"/>
        </w:rPr>
        <mc:AlternateContent>
          <mc:Choice Requires="wps">
            <w:drawing>
              <wp:anchor distT="0" distB="0" distL="114300" distR="114300" simplePos="0" relativeHeight="251673600" behindDoc="0" locked="0" layoutInCell="1" allowOverlap="1" wp14:anchorId="34092C27" wp14:editId="3C1620A7">
                <wp:simplePos x="0" y="0"/>
                <wp:positionH relativeFrom="column">
                  <wp:posOffset>579755</wp:posOffset>
                </wp:positionH>
                <wp:positionV relativeFrom="paragraph">
                  <wp:posOffset>64135</wp:posOffset>
                </wp:positionV>
                <wp:extent cx="8226425" cy="4381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381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4092C59" w14:textId="77777777" w:rsidR="00754CAC" w:rsidRPr="00566C9C" w:rsidRDefault="00754CAC" w:rsidP="00541939">
                            <w:pPr>
                              <w:jc w:val="center"/>
                              <w:rPr>
                                <w:rFonts w:ascii="MS Reference Sans Serif" w:hAnsi="MS Reference Sans Serif"/>
                                <w:b/>
                                <w:color w:val="000000" w:themeColor="text1"/>
                                <w:sz w:val="40"/>
                                <w:szCs w:val="40"/>
                              </w:rPr>
                            </w:pPr>
                            <w:r w:rsidRPr="00566C9C">
                              <w:rPr>
                                <w:rFonts w:ascii="MS Reference Sans Serif" w:hAnsi="MS Reference Sans Serif"/>
                                <w:b/>
                                <w:color w:val="000000" w:themeColor="text1"/>
                                <w:sz w:val="40"/>
                                <w:szCs w:val="40"/>
                              </w:rPr>
                              <w:t>Timber Entry and Exit Record Sheets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2C27" id="_x0000_t202" coordsize="21600,21600" o:spt="202" path="m,l,21600r21600,l21600,xe">
                <v:stroke joinstyle="miter"/>
                <v:path gradientshapeok="t" o:connecttype="rect"/>
              </v:shapetype>
              <v:shape id="Text Box 1" o:spid="_x0000_s1026" type="#_x0000_t202" style="position:absolute;margin-left:45.65pt;margin-top:5.05pt;width:647.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" filled="f" stroked="f">
                <v:textbox>
                  <w:txbxContent>
                    <w:p w14:paraId="34092C59" w14:textId="77777777" w:rsidR="00754CAC" w:rsidRPr="00566C9C" w:rsidRDefault="00754CAC" w:rsidP="00541939">
                      <w:pPr>
                        <w:jc w:val="center"/>
                        <w:rPr>
                          <w:rFonts w:ascii="MS Reference Sans Serif" w:hAnsi="MS Reference Sans Serif"/>
                          <w:b/>
                          <w:color w:val="000000" w:themeColor="text1"/>
                          <w:sz w:val="40"/>
                          <w:szCs w:val="40"/>
                        </w:rPr>
                      </w:pPr>
                      <w:r w:rsidRPr="00566C9C">
                        <w:rPr>
                          <w:rFonts w:ascii="MS Reference Sans Serif" w:hAnsi="MS Reference Sans Serif"/>
                          <w:b/>
                          <w:color w:val="000000" w:themeColor="text1"/>
                          <w:sz w:val="40"/>
                          <w:szCs w:val="40"/>
                        </w:rPr>
                        <w:t>Timber Entry and Exit Record Sheets</w:t>
                      </w:r>
                    </w:p>
                  </w:txbxContent>
                </v:textbox>
              </v:shape>
            </w:pict>
          </mc:Fallback>
        </mc:AlternateContent>
      </w:r>
      <w:r w:rsidR="002F1C76" w:rsidRPr="0003697D">
        <w:rPr>
          <w:b/>
          <w:noProof/>
          <w:sz w:val="32"/>
          <w:lang w:eastAsia="en-GB"/>
        </w:rPr>
        <mc:AlternateContent>
          <mc:Choice Requires="wps">
            <w:drawing>
              <wp:anchor distT="0" distB="0" distL="114300" distR="114300" simplePos="0" relativeHeight="251674624" behindDoc="0" locked="0" layoutInCell="1" allowOverlap="1" wp14:anchorId="34092C25" wp14:editId="10F8CC16">
                <wp:simplePos x="0" y="0"/>
                <wp:positionH relativeFrom="column">
                  <wp:posOffset>8271510</wp:posOffset>
                </wp:positionH>
                <wp:positionV relativeFrom="paragraph">
                  <wp:posOffset>168275</wp:posOffset>
                </wp:positionV>
                <wp:extent cx="1127125" cy="220345"/>
                <wp:effectExtent l="0" t="0" r="0"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2C58" w14:textId="375C7444" w:rsidR="00754CAC" w:rsidRPr="00175DA1" w:rsidRDefault="00754CAC" w:rsidP="00575268">
                            <w:pPr>
                              <w:jc w:val="right"/>
                              <w:rPr>
                                <w:rFonts w:ascii="MS Reference Sans Serif" w:hAnsi="MS Reference Sans Serif" w:cs="Arial"/>
                                <w:b/>
                                <w:sz w:val="16"/>
                                <w:szCs w:val="16"/>
                              </w:rPr>
                            </w:pPr>
                            <w:r>
                              <w:rPr>
                                <w:rFonts w:ascii="MS Reference Sans Serif" w:hAnsi="MS Reference Sans Serif" w:cs="Arial"/>
                                <w:b/>
                                <w:sz w:val="16"/>
                                <w:szCs w:val="16"/>
                              </w:rPr>
                              <w:t xml:space="preserve">TMP.16   Ver </w:t>
                            </w:r>
                            <w:r w:rsidR="00824E58">
                              <w:rPr>
                                <w:rFonts w:ascii="MS Reference Sans Serif" w:hAnsi="MS Reference Sans Serif" w:cs="Arial"/>
                                <w:b/>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2C25" id="Text Box 7" o:spid="_x0000_s1027" type="#_x0000_t202" style="position:absolute;margin-left:651.3pt;margin-top:13.25pt;width:88.75pt;height: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" fillcolor="#7eb624" stroked="f">
                <v:textbox>
                  <w:txbxContent>
                    <w:p w14:paraId="34092C58" w14:textId="375C7444" w:rsidR="00754CAC" w:rsidRPr="00175DA1" w:rsidRDefault="00754CAC" w:rsidP="00575268">
                      <w:pPr>
                        <w:jc w:val="right"/>
                        <w:rPr>
                          <w:rFonts w:ascii="MS Reference Sans Serif" w:hAnsi="MS Reference Sans Serif" w:cs="Arial"/>
                          <w:b/>
                          <w:sz w:val="16"/>
                          <w:szCs w:val="16"/>
                        </w:rPr>
                      </w:pPr>
                      <w:r>
                        <w:rPr>
                          <w:rFonts w:ascii="MS Reference Sans Serif" w:hAnsi="MS Reference Sans Serif" w:cs="Arial"/>
                          <w:b/>
                          <w:sz w:val="16"/>
                          <w:szCs w:val="16"/>
                        </w:rPr>
                        <w:t xml:space="preserve">TMP.16   Ver </w:t>
                      </w:r>
                      <w:r w:rsidR="00824E58">
                        <w:rPr>
                          <w:rFonts w:ascii="MS Reference Sans Serif" w:hAnsi="MS Reference Sans Serif" w:cs="Arial"/>
                          <w:b/>
                          <w:sz w:val="16"/>
                          <w:szCs w:val="16"/>
                        </w:rPr>
                        <w:t>2.0</w:t>
                      </w:r>
                    </w:p>
                  </w:txbxContent>
                </v:textbox>
              </v:shape>
            </w:pict>
          </mc:Fallback>
        </mc:AlternateContent>
      </w:r>
    </w:p>
    <w:p w14:paraId="59C0598C" w14:textId="1FE141F5" w:rsidR="00541939" w:rsidRDefault="00541939"/>
    <w:p w14:paraId="1A9F73D1" w14:textId="77777777" w:rsidR="00566C9C" w:rsidRDefault="00566C9C"/>
    <w:p w14:paraId="6A661B99" w14:textId="77777777" w:rsidR="002F1C76" w:rsidRDefault="002F1C76"/>
    <w:tbl>
      <w:tblPr>
        <w:tblStyle w:val="TableGrid"/>
        <w:tblW w:w="14810" w:type="dxa"/>
        <w:tblLook w:val="04A0" w:firstRow="1" w:lastRow="0" w:firstColumn="1" w:lastColumn="0" w:noHBand="0" w:noVBand="1"/>
      </w:tblPr>
      <w:tblGrid>
        <w:gridCol w:w="1130"/>
        <w:gridCol w:w="1078"/>
        <w:gridCol w:w="1927"/>
        <w:gridCol w:w="1170"/>
        <w:gridCol w:w="1350"/>
        <w:gridCol w:w="1265"/>
        <w:gridCol w:w="1435"/>
        <w:gridCol w:w="947"/>
        <w:gridCol w:w="895"/>
        <w:gridCol w:w="2748"/>
        <w:gridCol w:w="865"/>
      </w:tblGrid>
      <w:tr w:rsidR="00754CAC" w:rsidRPr="0051098A" w14:paraId="34092A39" w14:textId="38D1E196" w:rsidTr="0051098A">
        <w:trPr>
          <w:trHeight w:val="696"/>
        </w:trPr>
        <w:tc>
          <w:tcPr>
            <w:tcW w:w="14810" w:type="dxa"/>
            <w:gridSpan w:val="11"/>
            <w:shd w:val="clear" w:color="auto" w:fill="F2F2F2" w:themeFill="background1" w:themeFillShade="F2"/>
            <w:vAlign w:val="center"/>
          </w:tcPr>
          <w:p w14:paraId="66C812DC" w14:textId="62AE8383" w:rsidR="00754CAC" w:rsidRPr="0051098A" w:rsidRDefault="00754CAC" w:rsidP="0051098A">
            <w:pPr>
              <w:rPr>
                <w:b/>
                <w:noProof/>
                <w:sz w:val="22"/>
                <w:szCs w:val="18"/>
                <w:lang w:eastAsia="en-GB"/>
              </w:rPr>
            </w:pPr>
            <w:r w:rsidRPr="0051098A">
              <w:rPr>
                <w:rFonts w:ascii="MS Reference Sans Serif" w:hAnsi="MS Reference Sans Serif"/>
                <w:b/>
                <w:bCs/>
                <w:szCs w:val="20"/>
              </w:rPr>
              <w:t>TIMBER ENTRY RECORD SHEET</w:t>
            </w:r>
            <w:r w:rsidRPr="0051098A">
              <w:rPr>
                <w:rFonts w:ascii="MS Reference Sans Serif" w:hAnsi="MS Reference Sans Serif"/>
                <w:bCs/>
                <w:szCs w:val="20"/>
              </w:rPr>
              <w:t xml:space="preserve"> </w:t>
            </w:r>
            <w:r w:rsidRPr="0051098A">
              <w:rPr>
                <w:rFonts w:ascii="MS Reference Sans Serif" w:hAnsi="MS Reference Sans Serif"/>
                <w:bCs/>
                <w:sz w:val="22"/>
                <w:szCs w:val="18"/>
              </w:rPr>
              <w:br/>
            </w:r>
            <w:r w:rsidRPr="0051098A">
              <w:rPr>
                <w:rFonts w:ascii="MS Reference Sans Serif" w:hAnsi="MS Reference Sans Serif"/>
                <w:sz w:val="20"/>
                <w:szCs w:val="16"/>
              </w:rPr>
              <w:t>(Compatible with Compulsory Form No. 11 Circular 27</w:t>
            </w:r>
            <w:r w:rsidR="004F5BD3" w:rsidRPr="0051098A">
              <w:rPr>
                <w:rFonts w:ascii="MS Reference Sans Serif" w:hAnsi="MS Reference Sans Serif"/>
                <w:sz w:val="20"/>
                <w:szCs w:val="16"/>
              </w:rPr>
              <w:t>/</w:t>
            </w:r>
            <w:r w:rsidRPr="0051098A">
              <w:rPr>
                <w:rFonts w:ascii="MS Reference Sans Serif" w:hAnsi="MS Reference Sans Serif"/>
                <w:sz w:val="20"/>
                <w:szCs w:val="16"/>
              </w:rPr>
              <w:t xml:space="preserve">2018/TT-BNNPTNT) </w:t>
            </w:r>
          </w:p>
        </w:tc>
      </w:tr>
      <w:tr w:rsidR="00B96285" w:rsidRPr="00FE3D82" w14:paraId="34092A46" w14:textId="288CA27F" w:rsidTr="00E64DAB">
        <w:trPr>
          <w:trHeight w:val="489"/>
        </w:trPr>
        <w:tc>
          <w:tcPr>
            <w:tcW w:w="1130" w:type="dxa"/>
            <w:vMerge w:val="restart"/>
            <w:shd w:val="clear" w:color="auto" w:fill="F2F2F2" w:themeFill="background1" w:themeFillShade="F2"/>
            <w:hideMark/>
          </w:tcPr>
          <w:p w14:paraId="34092A3A" w14:textId="77777777" w:rsidR="00B96285" w:rsidRPr="00FE3D82" w:rsidRDefault="00B96285" w:rsidP="00D6778D">
            <w:pPr>
              <w:rPr>
                <w:rFonts w:ascii="MS Reference Sans Serif" w:hAnsi="MS Reference Sans Serif"/>
                <w:b/>
                <w:bCs/>
                <w:sz w:val="18"/>
                <w:szCs w:val="18"/>
              </w:rPr>
            </w:pPr>
            <w:r w:rsidRPr="00FE3D82">
              <w:rPr>
                <w:rFonts w:ascii="MS Reference Sans Serif" w:hAnsi="MS Reference Sans Serif"/>
                <w:b/>
                <w:bCs/>
                <w:sz w:val="18"/>
                <w:szCs w:val="18"/>
              </w:rPr>
              <w:t>Date</w:t>
            </w:r>
            <w:r w:rsidRPr="00FE3D82">
              <w:rPr>
                <w:rFonts w:ascii="MS Reference Sans Serif" w:hAnsi="MS Reference Sans Serif"/>
                <w:b/>
                <w:bCs/>
                <w:sz w:val="18"/>
                <w:szCs w:val="18"/>
              </w:rPr>
              <w:br/>
              <w:t>Received</w:t>
            </w:r>
          </w:p>
        </w:tc>
        <w:tc>
          <w:tcPr>
            <w:tcW w:w="1078" w:type="dxa"/>
            <w:vMerge w:val="restart"/>
            <w:shd w:val="clear" w:color="auto" w:fill="F2F2F2" w:themeFill="background1" w:themeFillShade="F2"/>
            <w:hideMark/>
          </w:tcPr>
          <w:p w14:paraId="34092A3B" w14:textId="555B6C69" w:rsidR="00B96285" w:rsidRPr="00FE3D82" w:rsidRDefault="00904ACE" w:rsidP="00D6778D">
            <w:pPr>
              <w:rPr>
                <w:rFonts w:ascii="MS Reference Sans Serif" w:hAnsi="MS Reference Sans Serif"/>
                <w:b/>
                <w:bCs/>
                <w:sz w:val="18"/>
                <w:szCs w:val="18"/>
              </w:rPr>
            </w:pPr>
            <w:r>
              <w:rPr>
                <w:rFonts w:ascii="MS Reference Sans Serif" w:hAnsi="MS Reference Sans Serif"/>
                <w:b/>
                <w:bCs/>
                <w:sz w:val="18"/>
                <w:szCs w:val="18"/>
              </w:rPr>
              <w:t xml:space="preserve">Packing list </w:t>
            </w:r>
            <w:proofErr w:type="gramStart"/>
            <w:r>
              <w:rPr>
                <w:rFonts w:ascii="MS Reference Sans Serif" w:hAnsi="MS Reference Sans Serif"/>
                <w:b/>
                <w:bCs/>
                <w:sz w:val="18"/>
                <w:szCs w:val="18"/>
              </w:rPr>
              <w:t xml:space="preserve">no. </w:t>
            </w:r>
            <w:r w:rsidR="00B96285" w:rsidRPr="00FE3D82">
              <w:rPr>
                <w:rFonts w:ascii="MS Reference Sans Serif" w:hAnsi="MS Reference Sans Serif"/>
                <w:b/>
                <w:bCs/>
                <w:sz w:val="18"/>
                <w:szCs w:val="18"/>
              </w:rPr>
              <w:t xml:space="preserve"> </w:t>
            </w:r>
            <w:proofErr w:type="gramEnd"/>
          </w:p>
        </w:tc>
        <w:tc>
          <w:tcPr>
            <w:tcW w:w="1927" w:type="dxa"/>
            <w:vMerge w:val="restart"/>
            <w:shd w:val="clear" w:color="auto" w:fill="F2F2F2" w:themeFill="background1" w:themeFillShade="F2"/>
            <w:hideMark/>
          </w:tcPr>
          <w:p w14:paraId="34092A3C" w14:textId="77777777" w:rsidR="00B96285" w:rsidRPr="00FE3D82" w:rsidRDefault="00B96285" w:rsidP="00D6778D">
            <w:pPr>
              <w:rPr>
                <w:rFonts w:ascii="MS Reference Sans Serif" w:hAnsi="MS Reference Sans Serif"/>
                <w:b/>
                <w:bCs/>
                <w:sz w:val="18"/>
                <w:szCs w:val="18"/>
              </w:rPr>
            </w:pPr>
            <w:r w:rsidRPr="00FE3D82">
              <w:rPr>
                <w:rFonts w:ascii="MS Reference Sans Serif" w:hAnsi="MS Reference Sans Serif"/>
                <w:b/>
                <w:bCs/>
                <w:sz w:val="18"/>
                <w:szCs w:val="18"/>
              </w:rPr>
              <w:t>Supplier name</w:t>
            </w:r>
          </w:p>
        </w:tc>
        <w:tc>
          <w:tcPr>
            <w:tcW w:w="1170" w:type="dxa"/>
            <w:vMerge w:val="restart"/>
            <w:shd w:val="clear" w:color="auto" w:fill="F2F2F2" w:themeFill="background1" w:themeFillShade="F2"/>
          </w:tcPr>
          <w:p w14:paraId="34092A3D" w14:textId="77777777" w:rsidR="00B96285" w:rsidRPr="00FE3D82" w:rsidRDefault="00B96285" w:rsidP="00D6778D">
            <w:pPr>
              <w:rPr>
                <w:rFonts w:ascii="MS Reference Sans Serif" w:hAnsi="MS Reference Sans Serif"/>
                <w:b/>
                <w:bCs/>
                <w:sz w:val="18"/>
                <w:szCs w:val="18"/>
              </w:rPr>
            </w:pPr>
            <w:r w:rsidRPr="00FE3D82">
              <w:rPr>
                <w:rFonts w:ascii="MS Reference Sans Serif" w:hAnsi="MS Reference Sans Serif"/>
                <w:b/>
                <w:bCs/>
                <w:sz w:val="18"/>
                <w:szCs w:val="18"/>
              </w:rPr>
              <w:t>Material</w:t>
            </w:r>
            <w:r>
              <w:rPr>
                <w:rFonts w:ascii="MS Reference Sans Serif" w:hAnsi="MS Reference Sans Serif"/>
                <w:b/>
                <w:bCs/>
                <w:sz w:val="18"/>
                <w:szCs w:val="18"/>
              </w:rPr>
              <w:t xml:space="preserve"> </w:t>
            </w:r>
            <w:r w:rsidRPr="00FE3D82">
              <w:rPr>
                <w:rFonts w:ascii="MS Reference Sans Serif" w:hAnsi="MS Reference Sans Serif"/>
                <w:b/>
                <w:bCs/>
                <w:sz w:val="18"/>
                <w:szCs w:val="18"/>
              </w:rPr>
              <w:t>/</w:t>
            </w:r>
            <w:r>
              <w:rPr>
                <w:rFonts w:ascii="MS Reference Sans Serif" w:hAnsi="MS Reference Sans Serif"/>
                <w:b/>
                <w:bCs/>
                <w:sz w:val="18"/>
                <w:szCs w:val="18"/>
              </w:rPr>
              <w:t xml:space="preserve"> </w:t>
            </w:r>
            <w:r w:rsidRPr="00FE3D82">
              <w:rPr>
                <w:rFonts w:ascii="MS Reference Sans Serif" w:hAnsi="MS Reference Sans Serif"/>
                <w:b/>
                <w:bCs/>
                <w:sz w:val="18"/>
                <w:szCs w:val="18"/>
              </w:rPr>
              <w:t>product type</w:t>
            </w:r>
          </w:p>
        </w:tc>
        <w:tc>
          <w:tcPr>
            <w:tcW w:w="2615" w:type="dxa"/>
            <w:gridSpan w:val="2"/>
            <w:shd w:val="clear" w:color="auto" w:fill="F2F2F2" w:themeFill="background1" w:themeFillShade="F2"/>
            <w:hideMark/>
          </w:tcPr>
          <w:p w14:paraId="34092A3F" w14:textId="18D08FFF" w:rsidR="00B96285" w:rsidRPr="00FE3D82" w:rsidRDefault="00B96285" w:rsidP="006B119E">
            <w:pPr>
              <w:rPr>
                <w:rFonts w:ascii="MS Reference Sans Serif" w:hAnsi="MS Reference Sans Serif"/>
                <w:b/>
                <w:bCs/>
                <w:sz w:val="18"/>
                <w:szCs w:val="18"/>
              </w:rPr>
            </w:pPr>
            <w:r w:rsidRPr="00FE3D82">
              <w:rPr>
                <w:rFonts w:ascii="MS Reference Sans Serif" w:hAnsi="MS Reference Sans Serif"/>
                <w:b/>
                <w:bCs/>
                <w:sz w:val="18"/>
                <w:szCs w:val="18"/>
              </w:rPr>
              <w:t>Species</w:t>
            </w:r>
          </w:p>
        </w:tc>
        <w:tc>
          <w:tcPr>
            <w:tcW w:w="1435" w:type="dxa"/>
            <w:vMerge w:val="restart"/>
            <w:shd w:val="clear" w:color="auto" w:fill="F2F2F2" w:themeFill="background1" w:themeFillShade="F2"/>
            <w:hideMark/>
          </w:tcPr>
          <w:p w14:paraId="34092A40" w14:textId="77777777" w:rsidR="00B96285" w:rsidRPr="00FE3D82" w:rsidRDefault="00B96285" w:rsidP="00D6778D">
            <w:pPr>
              <w:rPr>
                <w:rFonts w:ascii="MS Reference Sans Serif" w:hAnsi="MS Reference Sans Serif"/>
                <w:b/>
                <w:bCs/>
                <w:sz w:val="18"/>
                <w:szCs w:val="18"/>
              </w:rPr>
            </w:pPr>
            <w:r w:rsidRPr="00FE3D82">
              <w:rPr>
                <w:rFonts w:ascii="MS Reference Sans Serif" w:hAnsi="MS Reference Sans Serif"/>
                <w:b/>
                <w:bCs/>
                <w:sz w:val="18"/>
                <w:szCs w:val="18"/>
              </w:rPr>
              <w:t xml:space="preserve">Unit </w:t>
            </w:r>
          </w:p>
          <w:p w14:paraId="34092A41" w14:textId="4B25743D" w:rsidR="00B96285" w:rsidRPr="00FE3D82" w:rsidRDefault="00B96285" w:rsidP="00D6778D">
            <w:pPr>
              <w:rPr>
                <w:rFonts w:ascii="MS Reference Sans Serif" w:hAnsi="MS Reference Sans Serif"/>
                <w:b/>
                <w:bCs/>
                <w:sz w:val="18"/>
                <w:szCs w:val="18"/>
              </w:rPr>
            </w:pPr>
            <w:r w:rsidRPr="00FE3D82">
              <w:rPr>
                <w:rFonts w:ascii="MS Reference Sans Serif" w:hAnsi="MS Reference Sans Serif"/>
                <w:b/>
                <w:bCs/>
                <w:sz w:val="18"/>
                <w:szCs w:val="18"/>
              </w:rPr>
              <w:t>(pcs/</w:t>
            </w:r>
            <w:proofErr w:type="spellStart"/>
            <w:r>
              <w:rPr>
                <w:rFonts w:ascii="MS Reference Sans Serif" w:hAnsi="MS Reference Sans Serif"/>
                <w:b/>
                <w:bCs/>
                <w:sz w:val="18"/>
                <w:szCs w:val="18"/>
              </w:rPr>
              <w:t>tonnes</w:t>
            </w:r>
            <w:proofErr w:type="spellEnd"/>
            <w:r>
              <w:rPr>
                <w:rFonts w:ascii="MS Reference Sans Serif" w:hAnsi="MS Reference Sans Serif"/>
                <w:b/>
                <w:bCs/>
                <w:sz w:val="18"/>
                <w:szCs w:val="18"/>
              </w:rPr>
              <w:t>/</w:t>
            </w:r>
            <w:r w:rsidRPr="00FE3D82">
              <w:rPr>
                <w:rFonts w:ascii="MS Reference Sans Serif" w:hAnsi="MS Reference Sans Serif"/>
                <w:b/>
                <w:bCs/>
                <w:sz w:val="18"/>
                <w:szCs w:val="18"/>
              </w:rPr>
              <w:t xml:space="preserve"> m</w:t>
            </w:r>
            <w:r w:rsidRPr="00FE3D82">
              <w:rPr>
                <w:rFonts w:ascii="MS Reference Sans Serif" w:hAnsi="MS Reference Sans Serif"/>
                <w:b/>
                <w:bCs/>
                <w:sz w:val="18"/>
                <w:szCs w:val="18"/>
                <w:vertAlign w:val="superscript"/>
              </w:rPr>
              <w:t>3</w:t>
            </w:r>
            <w:r w:rsidRPr="00FE3D82">
              <w:rPr>
                <w:rFonts w:ascii="MS Reference Sans Serif" w:hAnsi="MS Reference Sans Serif"/>
                <w:b/>
                <w:bCs/>
                <w:sz w:val="18"/>
                <w:szCs w:val="18"/>
              </w:rPr>
              <w:t>)</w:t>
            </w:r>
          </w:p>
        </w:tc>
        <w:tc>
          <w:tcPr>
            <w:tcW w:w="1842" w:type="dxa"/>
            <w:gridSpan w:val="2"/>
            <w:shd w:val="clear" w:color="auto" w:fill="F2F2F2" w:themeFill="background1" w:themeFillShade="F2"/>
            <w:hideMark/>
          </w:tcPr>
          <w:p w14:paraId="34092A43" w14:textId="0361B620" w:rsidR="00B96285" w:rsidRPr="00FE3D82" w:rsidRDefault="00B96285" w:rsidP="00D6778D">
            <w:pPr>
              <w:rPr>
                <w:rFonts w:ascii="MS Reference Sans Serif" w:hAnsi="MS Reference Sans Serif"/>
                <w:b/>
                <w:bCs/>
                <w:sz w:val="18"/>
                <w:szCs w:val="18"/>
              </w:rPr>
            </w:pPr>
            <w:r>
              <w:rPr>
                <w:rFonts w:ascii="MS Reference Sans Serif" w:hAnsi="MS Reference Sans Serif"/>
                <w:b/>
                <w:bCs/>
                <w:sz w:val="18"/>
                <w:szCs w:val="18"/>
              </w:rPr>
              <w:t>Amount</w:t>
            </w:r>
            <w:r w:rsidR="00A970AD">
              <w:rPr>
                <w:rFonts w:ascii="MS Reference Sans Serif" w:hAnsi="MS Reference Sans Serif"/>
                <w:b/>
                <w:bCs/>
                <w:sz w:val="18"/>
                <w:szCs w:val="18"/>
              </w:rPr>
              <w:t xml:space="preserve">/Volume </w:t>
            </w:r>
          </w:p>
        </w:tc>
        <w:tc>
          <w:tcPr>
            <w:tcW w:w="2748" w:type="dxa"/>
            <w:vMerge w:val="restart"/>
            <w:shd w:val="clear" w:color="auto" w:fill="F2F2F2" w:themeFill="background1" w:themeFillShade="F2"/>
            <w:hideMark/>
          </w:tcPr>
          <w:p w14:paraId="34092A44" w14:textId="62BB852C" w:rsidR="00B96285" w:rsidRDefault="00B96285" w:rsidP="00D6778D">
            <w:pPr>
              <w:rPr>
                <w:rFonts w:ascii="MS Reference Sans Serif" w:hAnsi="MS Reference Sans Serif"/>
                <w:b/>
                <w:bCs/>
                <w:sz w:val="18"/>
                <w:szCs w:val="18"/>
              </w:rPr>
            </w:pPr>
            <w:r w:rsidRPr="00FE3D82">
              <w:rPr>
                <w:rFonts w:ascii="MS Reference Sans Serif" w:hAnsi="MS Reference Sans Serif"/>
                <w:b/>
                <w:bCs/>
                <w:sz w:val="18"/>
                <w:szCs w:val="18"/>
              </w:rPr>
              <w:t xml:space="preserve">Trade </w:t>
            </w:r>
            <w:r>
              <w:rPr>
                <w:rFonts w:ascii="MS Reference Sans Serif" w:hAnsi="MS Reference Sans Serif"/>
                <w:b/>
                <w:bCs/>
                <w:sz w:val="18"/>
                <w:szCs w:val="18"/>
              </w:rPr>
              <w:t>Documentation</w:t>
            </w:r>
          </w:p>
          <w:p w14:paraId="34092A45" w14:textId="4EF0D70E" w:rsidR="00B96285" w:rsidRPr="00FE3D82" w:rsidRDefault="00B96285" w:rsidP="00D6778D">
            <w:pPr>
              <w:rPr>
                <w:rFonts w:ascii="MS Reference Sans Serif" w:hAnsi="MS Reference Sans Serif"/>
                <w:b/>
                <w:bCs/>
                <w:sz w:val="18"/>
                <w:szCs w:val="18"/>
              </w:rPr>
            </w:pPr>
          </w:p>
        </w:tc>
        <w:tc>
          <w:tcPr>
            <w:tcW w:w="865" w:type="dxa"/>
            <w:vMerge w:val="restart"/>
            <w:shd w:val="clear" w:color="auto" w:fill="F2F2F2" w:themeFill="background1" w:themeFillShade="F2"/>
          </w:tcPr>
          <w:p w14:paraId="3642B2C3" w14:textId="6DC78EE6" w:rsidR="00B96285" w:rsidRPr="00FE3D82" w:rsidRDefault="00B96285" w:rsidP="00D6778D">
            <w:pPr>
              <w:rPr>
                <w:rFonts w:ascii="MS Reference Sans Serif" w:hAnsi="MS Reference Sans Serif"/>
                <w:b/>
                <w:bCs/>
                <w:sz w:val="18"/>
                <w:szCs w:val="18"/>
              </w:rPr>
            </w:pPr>
            <w:r>
              <w:rPr>
                <w:rFonts w:ascii="MS Reference Sans Serif" w:hAnsi="MS Reference Sans Serif"/>
                <w:b/>
                <w:bCs/>
                <w:sz w:val="18"/>
                <w:szCs w:val="18"/>
              </w:rPr>
              <w:t>Note</w:t>
            </w:r>
          </w:p>
        </w:tc>
      </w:tr>
      <w:tr w:rsidR="00B96285" w:rsidRPr="00FE3D82" w14:paraId="47867BB2" w14:textId="19B9AE8C" w:rsidTr="00B96285">
        <w:trPr>
          <w:trHeight w:val="965"/>
        </w:trPr>
        <w:tc>
          <w:tcPr>
            <w:tcW w:w="1130" w:type="dxa"/>
            <w:vMerge/>
            <w:shd w:val="clear" w:color="auto" w:fill="F2F2F2" w:themeFill="background1" w:themeFillShade="F2"/>
          </w:tcPr>
          <w:p w14:paraId="790ED3D7" w14:textId="77777777" w:rsidR="00B96285" w:rsidRPr="00FE3D82" w:rsidRDefault="00B96285" w:rsidP="00D6778D">
            <w:pPr>
              <w:rPr>
                <w:rFonts w:ascii="MS Reference Sans Serif" w:hAnsi="MS Reference Sans Serif"/>
                <w:b/>
                <w:bCs/>
                <w:sz w:val="18"/>
                <w:szCs w:val="18"/>
              </w:rPr>
            </w:pPr>
          </w:p>
        </w:tc>
        <w:tc>
          <w:tcPr>
            <w:tcW w:w="1078" w:type="dxa"/>
            <w:vMerge/>
            <w:shd w:val="clear" w:color="auto" w:fill="F2F2F2" w:themeFill="background1" w:themeFillShade="F2"/>
          </w:tcPr>
          <w:p w14:paraId="48E1CB14" w14:textId="77777777" w:rsidR="00B96285" w:rsidRPr="00FE3D82" w:rsidRDefault="00B96285" w:rsidP="00D6778D">
            <w:pPr>
              <w:rPr>
                <w:rFonts w:ascii="MS Reference Sans Serif" w:hAnsi="MS Reference Sans Serif"/>
                <w:b/>
                <w:bCs/>
                <w:sz w:val="18"/>
                <w:szCs w:val="18"/>
              </w:rPr>
            </w:pPr>
          </w:p>
        </w:tc>
        <w:tc>
          <w:tcPr>
            <w:tcW w:w="1927" w:type="dxa"/>
            <w:vMerge/>
            <w:shd w:val="clear" w:color="auto" w:fill="F2F2F2" w:themeFill="background1" w:themeFillShade="F2"/>
          </w:tcPr>
          <w:p w14:paraId="19388E5E" w14:textId="77777777" w:rsidR="00B96285" w:rsidRPr="00FE3D82" w:rsidRDefault="00B96285" w:rsidP="00D6778D">
            <w:pPr>
              <w:rPr>
                <w:rFonts w:ascii="MS Reference Sans Serif" w:hAnsi="MS Reference Sans Serif"/>
                <w:b/>
                <w:bCs/>
                <w:sz w:val="18"/>
                <w:szCs w:val="18"/>
              </w:rPr>
            </w:pPr>
          </w:p>
        </w:tc>
        <w:tc>
          <w:tcPr>
            <w:tcW w:w="1170" w:type="dxa"/>
            <w:vMerge/>
            <w:shd w:val="clear" w:color="auto" w:fill="F2F2F2" w:themeFill="background1" w:themeFillShade="F2"/>
          </w:tcPr>
          <w:p w14:paraId="29BA664B" w14:textId="77777777" w:rsidR="00B96285" w:rsidRPr="00FE3D82" w:rsidRDefault="00B96285" w:rsidP="00D6778D">
            <w:pPr>
              <w:rPr>
                <w:rFonts w:ascii="MS Reference Sans Serif" w:hAnsi="MS Reference Sans Serif"/>
                <w:b/>
                <w:bCs/>
                <w:sz w:val="18"/>
                <w:szCs w:val="18"/>
              </w:rPr>
            </w:pPr>
          </w:p>
        </w:tc>
        <w:tc>
          <w:tcPr>
            <w:tcW w:w="1350" w:type="dxa"/>
            <w:shd w:val="clear" w:color="auto" w:fill="F2F2F2" w:themeFill="background1" w:themeFillShade="F2"/>
          </w:tcPr>
          <w:p w14:paraId="6EF32349" w14:textId="4C0346BA" w:rsidR="00B96285" w:rsidRPr="00FE3D82" w:rsidRDefault="00B96285" w:rsidP="00D6778D">
            <w:pPr>
              <w:rPr>
                <w:rFonts w:ascii="MS Reference Sans Serif" w:hAnsi="MS Reference Sans Serif"/>
                <w:b/>
                <w:bCs/>
                <w:sz w:val="18"/>
                <w:szCs w:val="18"/>
              </w:rPr>
            </w:pPr>
            <w:r>
              <w:rPr>
                <w:rFonts w:ascii="MS Reference Sans Serif" w:hAnsi="MS Reference Sans Serif"/>
                <w:b/>
                <w:bCs/>
                <w:sz w:val="18"/>
                <w:szCs w:val="18"/>
              </w:rPr>
              <w:t>Common name</w:t>
            </w:r>
          </w:p>
        </w:tc>
        <w:tc>
          <w:tcPr>
            <w:tcW w:w="1265" w:type="dxa"/>
            <w:shd w:val="clear" w:color="auto" w:fill="F2F2F2" w:themeFill="background1" w:themeFillShade="F2"/>
          </w:tcPr>
          <w:p w14:paraId="009D91C6" w14:textId="4FEF53D8" w:rsidR="00B96285" w:rsidRPr="00FE3D82" w:rsidRDefault="00B96285" w:rsidP="00197194">
            <w:pPr>
              <w:rPr>
                <w:rFonts w:ascii="MS Reference Sans Serif" w:hAnsi="MS Reference Sans Serif"/>
                <w:b/>
                <w:bCs/>
                <w:sz w:val="18"/>
                <w:szCs w:val="18"/>
              </w:rPr>
            </w:pPr>
            <w:r>
              <w:rPr>
                <w:rFonts w:ascii="MS Reference Sans Serif" w:hAnsi="MS Reference Sans Serif"/>
                <w:b/>
                <w:bCs/>
                <w:sz w:val="18"/>
                <w:szCs w:val="18"/>
              </w:rPr>
              <w:t>Scientific name</w:t>
            </w:r>
          </w:p>
        </w:tc>
        <w:tc>
          <w:tcPr>
            <w:tcW w:w="1435" w:type="dxa"/>
            <w:vMerge/>
            <w:shd w:val="clear" w:color="auto" w:fill="F2F2F2" w:themeFill="background1" w:themeFillShade="F2"/>
          </w:tcPr>
          <w:p w14:paraId="37EDFBEC" w14:textId="77777777" w:rsidR="00B96285" w:rsidRPr="00FE3D82" w:rsidRDefault="00B96285" w:rsidP="00D6778D">
            <w:pPr>
              <w:rPr>
                <w:rFonts w:ascii="MS Reference Sans Serif" w:hAnsi="MS Reference Sans Serif"/>
                <w:b/>
                <w:bCs/>
                <w:sz w:val="18"/>
                <w:szCs w:val="18"/>
              </w:rPr>
            </w:pPr>
          </w:p>
        </w:tc>
        <w:tc>
          <w:tcPr>
            <w:tcW w:w="947" w:type="dxa"/>
            <w:shd w:val="clear" w:color="auto" w:fill="F2F2F2" w:themeFill="background1" w:themeFillShade="F2"/>
          </w:tcPr>
          <w:p w14:paraId="3FE65FE8" w14:textId="02113234" w:rsidR="00B96285" w:rsidRPr="00FE3D82" w:rsidRDefault="00B96285" w:rsidP="00D6778D">
            <w:pPr>
              <w:rPr>
                <w:rFonts w:ascii="MS Reference Sans Serif" w:hAnsi="MS Reference Sans Serif"/>
                <w:b/>
                <w:bCs/>
                <w:sz w:val="18"/>
                <w:szCs w:val="18"/>
              </w:rPr>
            </w:pPr>
            <w:r>
              <w:rPr>
                <w:rFonts w:ascii="MS Reference Sans Serif" w:hAnsi="MS Reference Sans Serif"/>
                <w:b/>
                <w:bCs/>
                <w:sz w:val="18"/>
                <w:szCs w:val="18"/>
              </w:rPr>
              <w:t>CITES species</w:t>
            </w:r>
          </w:p>
        </w:tc>
        <w:tc>
          <w:tcPr>
            <w:tcW w:w="895" w:type="dxa"/>
            <w:shd w:val="clear" w:color="auto" w:fill="F2F2F2" w:themeFill="background1" w:themeFillShade="F2"/>
          </w:tcPr>
          <w:p w14:paraId="03FA1E0D" w14:textId="06BD912C" w:rsidR="00B96285" w:rsidRPr="00FE3D82" w:rsidRDefault="00B96285" w:rsidP="00D6778D">
            <w:pPr>
              <w:rPr>
                <w:rFonts w:ascii="MS Reference Sans Serif" w:hAnsi="MS Reference Sans Serif"/>
                <w:b/>
                <w:bCs/>
                <w:sz w:val="18"/>
                <w:szCs w:val="18"/>
              </w:rPr>
            </w:pPr>
            <w:r>
              <w:rPr>
                <w:rFonts w:ascii="MS Reference Sans Serif" w:hAnsi="MS Reference Sans Serif"/>
                <w:b/>
                <w:bCs/>
                <w:sz w:val="18"/>
                <w:szCs w:val="18"/>
              </w:rPr>
              <w:t>Others</w:t>
            </w:r>
          </w:p>
        </w:tc>
        <w:tc>
          <w:tcPr>
            <w:tcW w:w="2748" w:type="dxa"/>
            <w:vMerge/>
            <w:shd w:val="clear" w:color="auto" w:fill="F2F2F2" w:themeFill="background1" w:themeFillShade="F2"/>
          </w:tcPr>
          <w:p w14:paraId="2D5F993D" w14:textId="77777777" w:rsidR="00B96285" w:rsidRPr="00FE3D82" w:rsidRDefault="00B96285" w:rsidP="00D6778D">
            <w:pPr>
              <w:rPr>
                <w:rFonts w:ascii="MS Reference Sans Serif" w:hAnsi="MS Reference Sans Serif"/>
                <w:b/>
                <w:bCs/>
                <w:sz w:val="18"/>
                <w:szCs w:val="18"/>
              </w:rPr>
            </w:pPr>
          </w:p>
        </w:tc>
        <w:tc>
          <w:tcPr>
            <w:tcW w:w="865" w:type="dxa"/>
            <w:vMerge/>
            <w:shd w:val="clear" w:color="auto" w:fill="F2F2F2" w:themeFill="background1" w:themeFillShade="F2"/>
          </w:tcPr>
          <w:p w14:paraId="0369E16B" w14:textId="77777777" w:rsidR="00B96285" w:rsidRPr="00FE3D82" w:rsidRDefault="00B96285" w:rsidP="00D6778D">
            <w:pPr>
              <w:rPr>
                <w:rFonts w:ascii="MS Reference Sans Serif" w:hAnsi="MS Reference Sans Serif"/>
                <w:b/>
                <w:bCs/>
                <w:sz w:val="18"/>
                <w:szCs w:val="18"/>
              </w:rPr>
            </w:pPr>
          </w:p>
        </w:tc>
      </w:tr>
      <w:tr w:rsidR="00D81F18" w:rsidRPr="00FE3D82" w14:paraId="34092A51" w14:textId="5BE3A95F" w:rsidTr="002D00D1">
        <w:trPr>
          <w:trHeight w:hRule="exact" w:val="833"/>
        </w:trPr>
        <w:tc>
          <w:tcPr>
            <w:tcW w:w="1130" w:type="dxa"/>
            <w:noWrap/>
            <w:hideMark/>
          </w:tcPr>
          <w:p w14:paraId="34092A47" w14:textId="77777777" w:rsidR="00754CAC" w:rsidRPr="008D7F14" w:rsidRDefault="00754CAC" w:rsidP="00D6778D">
            <w:pPr>
              <w:rPr>
                <w:rFonts w:ascii="Bradley Hand ITC" w:hAnsi="Bradley Hand ITC"/>
                <w:sz w:val="20"/>
                <w:szCs w:val="20"/>
              </w:rPr>
            </w:pPr>
            <w:r w:rsidRPr="008D7F14">
              <w:rPr>
                <w:rFonts w:ascii="Bradley Hand ITC" w:hAnsi="Bradley Hand ITC"/>
                <w:sz w:val="20"/>
                <w:szCs w:val="20"/>
              </w:rPr>
              <w:t> 01/03/15</w:t>
            </w:r>
          </w:p>
        </w:tc>
        <w:tc>
          <w:tcPr>
            <w:tcW w:w="1078" w:type="dxa"/>
            <w:noWrap/>
            <w:hideMark/>
          </w:tcPr>
          <w:p w14:paraId="34092A48" w14:textId="77777777" w:rsidR="00754CAC" w:rsidRPr="008D7F14" w:rsidRDefault="00754CAC" w:rsidP="00D6778D">
            <w:pPr>
              <w:rPr>
                <w:rFonts w:ascii="Bradley Hand ITC" w:hAnsi="Bradley Hand ITC"/>
                <w:sz w:val="20"/>
                <w:szCs w:val="20"/>
              </w:rPr>
            </w:pPr>
            <w:r w:rsidRPr="008D7F14">
              <w:rPr>
                <w:rFonts w:ascii="Bradley Hand ITC" w:hAnsi="Bradley Hand ITC"/>
                <w:sz w:val="20"/>
                <w:szCs w:val="20"/>
              </w:rPr>
              <w:t> 2453</w:t>
            </w:r>
          </w:p>
        </w:tc>
        <w:tc>
          <w:tcPr>
            <w:tcW w:w="1927" w:type="dxa"/>
            <w:noWrap/>
            <w:hideMark/>
          </w:tcPr>
          <w:p w14:paraId="34092A49" w14:textId="77777777" w:rsidR="00754CAC" w:rsidRPr="008D7F14" w:rsidRDefault="00754CAC" w:rsidP="00D6778D">
            <w:pPr>
              <w:rPr>
                <w:rFonts w:ascii="Bradley Hand ITC" w:hAnsi="Bradley Hand ITC"/>
                <w:sz w:val="20"/>
                <w:szCs w:val="20"/>
              </w:rPr>
            </w:pPr>
            <w:r w:rsidRPr="008D7F14">
              <w:rPr>
                <w:rFonts w:ascii="Bradley Hand ITC" w:hAnsi="Bradley Hand ITC"/>
                <w:sz w:val="20"/>
                <w:szCs w:val="20"/>
              </w:rPr>
              <w:t>Nam My Wood Ltd</w:t>
            </w:r>
          </w:p>
        </w:tc>
        <w:tc>
          <w:tcPr>
            <w:tcW w:w="1170" w:type="dxa"/>
          </w:tcPr>
          <w:p w14:paraId="34092A4A" w14:textId="77777777" w:rsidR="00754CAC" w:rsidRPr="008D7F14" w:rsidRDefault="00754CAC" w:rsidP="00D6778D">
            <w:pPr>
              <w:rPr>
                <w:rFonts w:ascii="Bradley Hand ITC" w:hAnsi="Bradley Hand ITC"/>
                <w:sz w:val="20"/>
                <w:szCs w:val="20"/>
              </w:rPr>
            </w:pPr>
            <w:r w:rsidRPr="008D7F14">
              <w:rPr>
                <w:rFonts w:ascii="Bradley Hand ITC" w:hAnsi="Bradley Hand ITC"/>
                <w:sz w:val="20"/>
                <w:szCs w:val="20"/>
              </w:rPr>
              <w:t>Sawn timber</w:t>
            </w:r>
          </w:p>
        </w:tc>
        <w:tc>
          <w:tcPr>
            <w:tcW w:w="1350" w:type="dxa"/>
            <w:noWrap/>
            <w:hideMark/>
          </w:tcPr>
          <w:p w14:paraId="34092A4B" w14:textId="7590859B" w:rsidR="00754CAC" w:rsidRPr="002A3C9A" w:rsidRDefault="00754CAC" w:rsidP="00D6778D">
            <w:pPr>
              <w:rPr>
                <w:rFonts w:ascii="Cambria" w:hAnsi="Cambria"/>
                <w:i/>
                <w:sz w:val="20"/>
                <w:szCs w:val="20"/>
              </w:rPr>
            </w:pPr>
            <w:r w:rsidRPr="008D7F14">
              <w:rPr>
                <w:rFonts w:ascii="Bradley Hand ITC" w:hAnsi="Bradley Hand ITC"/>
                <w:sz w:val="20"/>
                <w:szCs w:val="20"/>
              </w:rPr>
              <w:t> </w:t>
            </w:r>
            <w:proofErr w:type="spellStart"/>
            <w:r>
              <w:rPr>
                <w:rFonts w:ascii="Bradley Hand ITC" w:hAnsi="Bradley Hand ITC"/>
                <w:sz w:val="20"/>
                <w:szCs w:val="20"/>
              </w:rPr>
              <w:t>Keo</w:t>
            </w:r>
            <w:proofErr w:type="spellEnd"/>
            <w:r>
              <w:rPr>
                <w:rFonts w:ascii="Bradley Hand ITC" w:hAnsi="Bradley Hand ITC"/>
                <w:sz w:val="20"/>
                <w:szCs w:val="20"/>
              </w:rPr>
              <w:t xml:space="preserve"> tai </w:t>
            </w:r>
            <w:proofErr w:type="spellStart"/>
            <w:r>
              <w:rPr>
                <w:rFonts w:ascii="Bradley Hand ITC" w:hAnsi="Bradley Hand ITC"/>
                <w:sz w:val="20"/>
                <w:szCs w:val="20"/>
              </w:rPr>
              <w:t>tuong</w:t>
            </w:r>
            <w:proofErr w:type="spellEnd"/>
          </w:p>
        </w:tc>
        <w:tc>
          <w:tcPr>
            <w:tcW w:w="1265" w:type="dxa"/>
            <w:noWrap/>
            <w:hideMark/>
          </w:tcPr>
          <w:p w14:paraId="34092A4C" w14:textId="76CF5275" w:rsidR="00754CAC" w:rsidRPr="008D7F14" w:rsidRDefault="00754CAC" w:rsidP="00D6778D">
            <w:pPr>
              <w:rPr>
                <w:rFonts w:ascii="Bradley Hand ITC" w:hAnsi="Bradley Hand ITC"/>
                <w:sz w:val="20"/>
                <w:szCs w:val="20"/>
              </w:rPr>
            </w:pPr>
            <w:r w:rsidRPr="008D7F14">
              <w:rPr>
                <w:rFonts w:ascii="Bradley Hand ITC" w:hAnsi="Bradley Hand ITC"/>
                <w:sz w:val="20"/>
                <w:szCs w:val="20"/>
              </w:rPr>
              <w:t> </w:t>
            </w:r>
            <w:r w:rsidRPr="008D7F14">
              <w:rPr>
                <w:rFonts w:ascii="Bradley Hand ITC" w:hAnsi="Bradley Hand ITC"/>
                <w:i/>
                <w:sz w:val="20"/>
                <w:szCs w:val="20"/>
              </w:rPr>
              <w:t xml:space="preserve">Acacia </w:t>
            </w:r>
            <w:proofErr w:type="spellStart"/>
            <w:r w:rsidRPr="008D7F14">
              <w:rPr>
                <w:rFonts w:ascii="Bradley Hand ITC" w:hAnsi="Bradley Hand ITC"/>
                <w:i/>
                <w:sz w:val="20"/>
                <w:szCs w:val="20"/>
              </w:rPr>
              <w:t>mangium</w:t>
            </w:r>
            <w:proofErr w:type="spellEnd"/>
          </w:p>
        </w:tc>
        <w:tc>
          <w:tcPr>
            <w:tcW w:w="1435" w:type="dxa"/>
            <w:noWrap/>
            <w:hideMark/>
          </w:tcPr>
          <w:p w14:paraId="34092A4D" w14:textId="77777777" w:rsidR="00754CAC" w:rsidRPr="008D7F14" w:rsidRDefault="00754CAC" w:rsidP="00D6778D">
            <w:pPr>
              <w:rPr>
                <w:rFonts w:ascii="Bradley Hand ITC" w:hAnsi="Bradley Hand ITC"/>
                <w:sz w:val="20"/>
                <w:szCs w:val="20"/>
              </w:rPr>
            </w:pPr>
            <w:r w:rsidRPr="008D7F14">
              <w:rPr>
                <w:rFonts w:ascii="Bradley Hand ITC" w:hAnsi="Bradley Hand ITC"/>
                <w:sz w:val="20"/>
                <w:szCs w:val="20"/>
              </w:rPr>
              <w:t> </w:t>
            </w:r>
            <w:r w:rsidRPr="008D7F14">
              <w:rPr>
                <w:rFonts w:ascii="Bradley Hand ITC" w:hAnsi="Bradley Hand ITC"/>
                <w:bCs/>
                <w:sz w:val="20"/>
                <w:szCs w:val="20"/>
              </w:rPr>
              <w:t>m</w:t>
            </w:r>
            <w:r w:rsidRPr="008D7F14">
              <w:rPr>
                <w:rFonts w:ascii="Bradley Hand ITC" w:hAnsi="Bradley Hand ITC"/>
                <w:bCs/>
                <w:sz w:val="20"/>
                <w:szCs w:val="20"/>
                <w:vertAlign w:val="superscript"/>
              </w:rPr>
              <w:t>3</w:t>
            </w:r>
          </w:p>
        </w:tc>
        <w:tc>
          <w:tcPr>
            <w:tcW w:w="947" w:type="dxa"/>
            <w:noWrap/>
            <w:hideMark/>
          </w:tcPr>
          <w:p w14:paraId="34092A4E" w14:textId="77777777" w:rsidR="00754CAC" w:rsidRPr="008D7F14" w:rsidRDefault="00754CAC" w:rsidP="00D6778D">
            <w:pPr>
              <w:rPr>
                <w:rFonts w:ascii="Bradley Hand ITC" w:hAnsi="Bradley Hand ITC"/>
                <w:sz w:val="20"/>
                <w:szCs w:val="20"/>
              </w:rPr>
            </w:pPr>
            <w:r w:rsidRPr="008D7F14">
              <w:rPr>
                <w:rFonts w:ascii="Bradley Hand ITC" w:hAnsi="Bradley Hand ITC"/>
                <w:sz w:val="20"/>
                <w:szCs w:val="20"/>
              </w:rPr>
              <w:t> -</w:t>
            </w:r>
          </w:p>
        </w:tc>
        <w:tc>
          <w:tcPr>
            <w:tcW w:w="895" w:type="dxa"/>
            <w:noWrap/>
            <w:hideMark/>
          </w:tcPr>
          <w:p w14:paraId="34092A4F" w14:textId="77777777" w:rsidR="00754CAC" w:rsidRPr="008D7F14" w:rsidRDefault="00754CAC" w:rsidP="00D6778D">
            <w:pPr>
              <w:rPr>
                <w:rFonts w:ascii="Bradley Hand ITC" w:hAnsi="Bradley Hand ITC"/>
                <w:sz w:val="20"/>
                <w:szCs w:val="20"/>
              </w:rPr>
            </w:pPr>
            <w:r w:rsidRPr="008D7F14">
              <w:rPr>
                <w:rFonts w:ascii="Bradley Hand ITC" w:hAnsi="Bradley Hand ITC"/>
                <w:sz w:val="20"/>
                <w:szCs w:val="20"/>
              </w:rPr>
              <w:t> 100</w:t>
            </w:r>
          </w:p>
        </w:tc>
        <w:tc>
          <w:tcPr>
            <w:tcW w:w="2748" w:type="dxa"/>
            <w:noWrap/>
            <w:hideMark/>
          </w:tcPr>
          <w:p w14:paraId="034FD988" w14:textId="0EA6C44A" w:rsidR="00754CAC" w:rsidRDefault="002D00D1" w:rsidP="002D00D1">
            <w:pPr>
              <w:pStyle w:val="ListParagraph"/>
              <w:numPr>
                <w:ilvl w:val="0"/>
                <w:numId w:val="6"/>
              </w:numPr>
              <w:rPr>
                <w:rFonts w:ascii="Bradley Hand ITC" w:hAnsi="Bradley Hand ITC"/>
                <w:sz w:val="20"/>
                <w:szCs w:val="20"/>
              </w:rPr>
            </w:pPr>
            <w:r>
              <w:rPr>
                <w:rFonts w:ascii="Bradley Hand ITC" w:hAnsi="Bradley Hand ITC"/>
                <w:sz w:val="20"/>
                <w:szCs w:val="20"/>
              </w:rPr>
              <w:t>Invoice</w:t>
            </w:r>
            <w:r w:rsidR="00460037">
              <w:rPr>
                <w:rFonts w:ascii="Bradley Hand ITC" w:hAnsi="Bradley Hand ITC"/>
                <w:sz w:val="20"/>
                <w:szCs w:val="20"/>
              </w:rPr>
              <w:t xml:space="preserve"> no</w:t>
            </w:r>
            <w:proofErr w:type="gramStart"/>
            <w:r w:rsidR="00460037">
              <w:rPr>
                <w:rFonts w:ascii="Bradley Hand ITC" w:hAnsi="Bradley Hand ITC"/>
                <w:sz w:val="20"/>
                <w:szCs w:val="20"/>
              </w:rPr>
              <w:t>…..</w:t>
            </w:r>
            <w:proofErr w:type="gramEnd"/>
          </w:p>
          <w:p w14:paraId="7D2EF9AD" w14:textId="313B5F87" w:rsidR="002D00D1" w:rsidRDefault="002D00D1" w:rsidP="002D00D1">
            <w:pPr>
              <w:pStyle w:val="ListParagraph"/>
              <w:numPr>
                <w:ilvl w:val="0"/>
                <w:numId w:val="6"/>
              </w:numPr>
              <w:rPr>
                <w:rFonts w:ascii="Bradley Hand ITC" w:hAnsi="Bradley Hand ITC"/>
                <w:sz w:val="20"/>
                <w:szCs w:val="20"/>
              </w:rPr>
            </w:pPr>
            <w:r>
              <w:rPr>
                <w:rFonts w:ascii="Bradley Hand ITC" w:hAnsi="Bradley Hand ITC"/>
                <w:sz w:val="20"/>
                <w:szCs w:val="20"/>
              </w:rPr>
              <w:t>Harvest permit</w:t>
            </w:r>
          </w:p>
          <w:p w14:paraId="7D359557" w14:textId="04089C8B" w:rsidR="00460037" w:rsidRPr="00460037" w:rsidRDefault="001A6E16" w:rsidP="00460037">
            <w:pPr>
              <w:pStyle w:val="ListParagraph"/>
              <w:numPr>
                <w:ilvl w:val="0"/>
                <w:numId w:val="6"/>
              </w:numPr>
              <w:rPr>
                <w:rFonts w:ascii="Bradley Hand ITC" w:hAnsi="Bradley Hand ITC"/>
                <w:sz w:val="20"/>
                <w:szCs w:val="20"/>
              </w:rPr>
            </w:pPr>
            <w:r>
              <w:rPr>
                <w:rFonts w:ascii="Bradley Hand ITC" w:hAnsi="Bradley Hand ITC"/>
                <w:sz w:val="20"/>
                <w:szCs w:val="20"/>
              </w:rPr>
              <w:t>Packing lis</w:t>
            </w:r>
            <w:r w:rsidR="00460037">
              <w:rPr>
                <w:rFonts w:ascii="Bradley Hand ITC" w:hAnsi="Bradley Hand ITC"/>
                <w:sz w:val="20"/>
                <w:szCs w:val="20"/>
              </w:rPr>
              <w:t>t</w:t>
            </w:r>
          </w:p>
          <w:p w14:paraId="34092A50" w14:textId="47FAD7A0" w:rsidR="002D00D1" w:rsidRPr="002D00D1" w:rsidRDefault="002D00D1" w:rsidP="002D00D1">
            <w:pPr>
              <w:rPr>
                <w:rFonts w:ascii="Bradley Hand ITC" w:hAnsi="Bradley Hand ITC"/>
                <w:sz w:val="20"/>
                <w:szCs w:val="20"/>
              </w:rPr>
            </w:pPr>
          </w:p>
        </w:tc>
        <w:tc>
          <w:tcPr>
            <w:tcW w:w="865" w:type="dxa"/>
          </w:tcPr>
          <w:p w14:paraId="47E58398" w14:textId="77777777" w:rsidR="00754CAC" w:rsidRPr="008D7F14" w:rsidRDefault="00754CAC" w:rsidP="00D6778D">
            <w:pPr>
              <w:rPr>
                <w:rFonts w:ascii="Bradley Hand ITC" w:hAnsi="Bradley Hand ITC"/>
                <w:sz w:val="20"/>
                <w:szCs w:val="20"/>
              </w:rPr>
            </w:pPr>
          </w:p>
        </w:tc>
      </w:tr>
      <w:tr w:rsidR="00D81F18" w:rsidRPr="00FE3D82" w14:paraId="34092A5C" w14:textId="53FF6AA9" w:rsidTr="00B96285">
        <w:trPr>
          <w:trHeight w:hRule="exact" w:val="454"/>
        </w:trPr>
        <w:tc>
          <w:tcPr>
            <w:tcW w:w="1130" w:type="dxa"/>
            <w:noWrap/>
            <w:hideMark/>
          </w:tcPr>
          <w:p w14:paraId="34092A52"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078" w:type="dxa"/>
            <w:noWrap/>
            <w:hideMark/>
          </w:tcPr>
          <w:p w14:paraId="34092A53"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927" w:type="dxa"/>
            <w:noWrap/>
            <w:hideMark/>
          </w:tcPr>
          <w:p w14:paraId="34092A54"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170" w:type="dxa"/>
          </w:tcPr>
          <w:p w14:paraId="34092A55" w14:textId="77777777" w:rsidR="00754CAC" w:rsidRPr="00FE3D82" w:rsidRDefault="00754CAC" w:rsidP="00D6778D">
            <w:pPr>
              <w:rPr>
                <w:rFonts w:ascii="MS Reference Sans Serif" w:hAnsi="MS Reference Sans Serif"/>
                <w:sz w:val="18"/>
                <w:szCs w:val="18"/>
              </w:rPr>
            </w:pPr>
          </w:p>
        </w:tc>
        <w:tc>
          <w:tcPr>
            <w:tcW w:w="1350" w:type="dxa"/>
            <w:noWrap/>
            <w:hideMark/>
          </w:tcPr>
          <w:p w14:paraId="34092A56"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265" w:type="dxa"/>
            <w:noWrap/>
            <w:hideMark/>
          </w:tcPr>
          <w:p w14:paraId="34092A57"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435" w:type="dxa"/>
            <w:noWrap/>
            <w:hideMark/>
          </w:tcPr>
          <w:p w14:paraId="34092A58"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947" w:type="dxa"/>
            <w:noWrap/>
            <w:hideMark/>
          </w:tcPr>
          <w:p w14:paraId="34092A59"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95" w:type="dxa"/>
            <w:noWrap/>
            <w:hideMark/>
          </w:tcPr>
          <w:p w14:paraId="34092A5A"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2748" w:type="dxa"/>
            <w:noWrap/>
            <w:hideMark/>
          </w:tcPr>
          <w:p w14:paraId="34092A5B"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65" w:type="dxa"/>
          </w:tcPr>
          <w:p w14:paraId="08ABC3C5" w14:textId="77777777" w:rsidR="00754CAC" w:rsidRPr="00FE3D82" w:rsidRDefault="00754CAC" w:rsidP="00D6778D">
            <w:pPr>
              <w:rPr>
                <w:rFonts w:ascii="MS Reference Sans Serif" w:hAnsi="MS Reference Sans Serif"/>
                <w:sz w:val="18"/>
                <w:szCs w:val="18"/>
              </w:rPr>
            </w:pPr>
          </w:p>
        </w:tc>
      </w:tr>
      <w:tr w:rsidR="00D81F18" w:rsidRPr="00FE3D82" w14:paraId="34092A67" w14:textId="68905F54" w:rsidTr="00B96285">
        <w:trPr>
          <w:trHeight w:hRule="exact" w:val="454"/>
        </w:trPr>
        <w:tc>
          <w:tcPr>
            <w:tcW w:w="1130" w:type="dxa"/>
            <w:noWrap/>
            <w:hideMark/>
          </w:tcPr>
          <w:p w14:paraId="34092A5D"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078" w:type="dxa"/>
            <w:noWrap/>
            <w:hideMark/>
          </w:tcPr>
          <w:p w14:paraId="34092A5E"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927" w:type="dxa"/>
            <w:noWrap/>
            <w:hideMark/>
          </w:tcPr>
          <w:p w14:paraId="34092A5F"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170" w:type="dxa"/>
          </w:tcPr>
          <w:p w14:paraId="34092A60" w14:textId="77777777" w:rsidR="00754CAC" w:rsidRPr="00FE3D82" w:rsidRDefault="00754CAC" w:rsidP="00D6778D">
            <w:pPr>
              <w:rPr>
                <w:rFonts w:ascii="MS Reference Sans Serif" w:hAnsi="MS Reference Sans Serif"/>
                <w:sz w:val="18"/>
                <w:szCs w:val="18"/>
              </w:rPr>
            </w:pPr>
          </w:p>
        </w:tc>
        <w:tc>
          <w:tcPr>
            <w:tcW w:w="1350" w:type="dxa"/>
            <w:noWrap/>
            <w:hideMark/>
          </w:tcPr>
          <w:p w14:paraId="34092A61"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265" w:type="dxa"/>
            <w:noWrap/>
            <w:hideMark/>
          </w:tcPr>
          <w:p w14:paraId="34092A62"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435" w:type="dxa"/>
            <w:noWrap/>
            <w:hideMark/>
          </w:tcPr>
          <w:p w14:paraId="34092A63"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947" w:type="dxa"/>
            <w:noWrap/>
            <w:hideMark/>
          </w:tcPr>
          <w:p w14:paraId="34092A64"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95" w:type="dxa"/>
            <w:noWrap/>
            <w:hideMark/>
          </w:tcPr>
          <w:p w14:paraId="34092A65"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2748" w:type="dxa"/>
            <w:noWrap/>
            <w:hideMark/>
          </w:tcPr>
          <w:p w14:paraId="34092A66"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65" w:type="dxa"/>
          </w:tcPr>
          <w:p w14:paraId="05A605CA" w14:textId="77777777" w:rsidR="00754CAC" w:rsidRPr="00FE3D82" w:rsidRDefault="00754CAC" w:rsidP="00D6778D">
            <w:pPr>
              <w:rPr>
                <w:rFonts w:ascii="MS Reference Sans Serif" w:hAnsi="MS Reference Sans Serif"/>
                <w:sz w:val="18"/>
                <w:szCs w:val="18"/>
              </w:rPr>
            </w:pPr>
          </w:p>
        </w:tc>
      </w:tr>
      <w:tr w:rsidR="00D81F18" w:rsidRPr="00FE3D82" w14:paraId="34092A72" w14:textId="1BE02643" w:rsidTr="00B96285">
        <w:trPr>
          <w:trHeight w:hRule="exact" w:val="454"/>
        </w:trPr>
        <w:tc>
          <w:tcPr>
            <w:tcW w:w="1130" w:type="dxa"/>
            <w:noWrap/>
            <w:hideMark/>
          </w:tcPr>
          <w:p w14:paraId="34092A68"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078" w:type="dxa"/>
            <w:noWrap/>
            <w:hideMark/>
          </w:tcPr>
          <w:p w14:paraId="34092A69"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927" w:type="dxa"/>
            <w:noWrap/>
            <w:hideMark/>
          </w:tcPr>
          <w:p w14:paraId="34092A6A"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170" w:type="dxa"/>
          </w:tcPr>
          <w:p w14:paraId="34092A6B" w14:textId="77777777" w:rsidR="00754CAC" w:rsidRPr="00FE3D82" w:rsidRDefault="00754CAC" w:rsidP="00D6778D">
            <w:pPr>
              <w:rPr>
                <w:rFonts w:ascii="MS Reference Sans Serif" w:hAnsi="MS Reference Sans Serif"/>
                <w:sz w:val="18"/>
                <w:szCs w:val="18"/>
              </w:rPr>
            </w:pPr>
          </w:p>
        </w:tc>
        <w:tc>
          <w:tcPr>
            <w:tcW w:w="1350" w:type="dxa"/>
            <w:noWrap/>
            <w:hideMark/>
          </w:tcPr>
          <w:p w14:paraId="34092A6C"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265" w:type="dxa"/>
            <w:noWrap/>
            <w:hideMark/>
          </w:tcPr>
          <w:p w14:paraId="34092A6D"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435" w:type="dxa"/>
            <w:noWrap/>
            <w:hideMark/>
          </w:tcPr>
          <w:p w14:paraId="34092A6E"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947" w:type="dxa"/>
            <w:noWrap/>
            <w:hideMark/>
          </w:tcPr>
          <w:p w14:paraId="34092A6F"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95" w:type="dxa"/>
            <w:noWrap/>
            <w:hideMark/>
          </w:tcPr>
          <w:p w14:paraId="34092A70"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2748" w:type="dxa"/>
            <w:noWrap/>
            <w:hideMark/>
          </w:tcPr>
          <w:p w14:paraId="34092A71"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65" w:type="dxa"/>
          </w:tcPr>
          <w:p w14:paraId="01288DC5" w14:textId="77777777" w:rsidR="00754CAC" w:rsidRPr="00FE3D82" w:rsidRDefault="00754CAC" w:rsidP="00D6778D">
            <w:pPr>
              <w:rPr>
                <w:rFonts w:ascii="MS Reference Sans Serif" w:hAnsi="MS Reference Sans Serif"/>
                <w:sz w:val="18"/>
                <w:szCs w:val="18"/>
              </w:rPr>
            </w:pPr>
          </w:p>
        </w:tc>
      </w:tr>
      <w:tr w:rsidR="00D81F18" w:rsidRPr="00FE3D82" w14:paraId="34092A7D" w14:textId="68366F74" w:rsidTr="00B96285">
        <w:trPr>
          <w:trHeight w:hRule="exact" w:val="454"/>
        </w:trPr>
        <w:tc>
          <w:tcPr>
            <w:tcW w:w="1130" w:type="dxa"/>
            <w:noWrap/>
            <w:hideMark/>
          </w:tcPr>
          <w:p w14:paraId="34092A73"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078" w:type="dxa"/>
            <w:noWrap/>
            <w:hideMark/>
          </w:tcPr>
          <w:p w14:paraId="34092A74"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927" w:type="dxa"/>
            <w:noWrap/>
            <w:hideMark/>
          </w:tcPr>
          <w:p w14:paraId="34092A75"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170" w:type="dxa"/>
          </w:tcPr>
          <w:p w14:paraId="34092A76" w14:textId="77777777" w:rsidR="00754CAC" w:rsidRPr="00FE3D82" w:rsidRDefault="00754CAC" w:rsidP="00D6778D">
            <w:pPr>
              <w:rPr>
                <w:rFonts w:ascii="MS Reference Sans Serif" w:hAnsi="MS Reference Sans Serif"/>
                <w:sz w:val="18"/>
                <w:szCs w:val="18"/>
              </w:rPr>
            </w:pPr>
          </w:p>
        </w:tc>
        <w:tc>
          <w:tcPr>
            <w:tcW w:w="1350" w:type="dxa"/>
            <w:noWrap/>
            <w:hideMark/>
          </w:tcPr>
          <w:p w14:paraId="34092A77"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265" w:type="dxa"/>
            <w:noWrap/>
            <w:hideMark/>
          </w:tcPr>
          <w:p w14:paraId="34092A78"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435" w:type="dxa"/>
            <w:noWrap/>
            <w:hideMark/>
          </w:tcPr>
          <w:p w14:paraId="34092A79"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947" w:type="dxa"/>
            <w:noWrap/>
            <w:hideMark/>
          </w:tcPr>
          <w:p w14:paraId="34092A7A"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95" w:type="dxa"/>
            <w:noWrap/>
            <w:hideMark/>
          </w:tcPr>
          <w:p w14:paraId="34092A7B"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2748" w:type="dxa"/>
            <w:noWrap/>
            <w:hideMark/>
          </w:tcPr>
          <w:p w14:paraId="34092A7C"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65" w:type="dxa"/>
          </w:tcPr>
          <w:p w14:paraId="0B5EA709" w14:textId="77777777" w:rsidR="00754CAC" w:rsidRPr="00FE3D82" w:rsidRDefault="00754CAC" w:rsidP="00D6778D">
            <w:pPr>
              <w:rPr>
                <w:rFonts w:ascii="MS Reference Sans Serif" w:hAnsi="MS Reference Sans Serif"/>
                <w:sz w:val="18"/>
                <w:szCs w:val="18"/>
              </w:rPr>
            </w:pPr>
          </w:p>
        </w:tc>
      </w:tr>
      <w:tr w:rsidR="00D81F18" w:rsidRPr="00FE3D82" w14:paraId="34092A88" w14:textId="2E4BAF98" w:rsidTr="00B96285">
        <w:trPr>
          <w:trHeight w:hRule="exact" w:val="454"/>
        </w:trPr>
        <w:tc>
          <w:tcPr>
            <w:tcW w:w="1130" w:type="dxa"/>
            <w:noWrap/>
            <w:hideMark/>
          </w:tcPr>
          <w:p w14:paraId="34092A7E"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078" w:type="dxa"/>
            <w:noWrap/>
            <w:hideMark/>
          </w:tcPr>
          <w:p w14:paraId="34092A7F"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927" w:type="dxa"/>
            <w:noWrap/>
            <w:hideMark/>
          </w:tcPr>
          <w:p w14:paraId="34092A80"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170" w:type="dxa"/>
          </w:tcPr>
          <w:p w14:paraId="34092A81" w14:textId="77777777" w:rsidR="00754CAC" w:rsidRPr="00FE3D82" w:rsidRDefault="00754CAC" w:rsidP="00D6778D">
            <w:pPr>
              <w:rPr>
                <w:rFonts w:ascii="MS Reference Sans Serif" w:hAnsi="MS Reference Sans Serif"/>
                <w:sz w:val="18"/>
                <w:szCs w:val="18"/>
              </w:rPr>
            </w:pPr>
          </w:p>
        </w:tc>
        <w:tc>
          <w:tcPr>
            <w:tcW w:w="1350" w:type="dxa"/>
            <w:noWrap/>
            <w:hideMark/>
          </w:tcPr>
          <w:p w14:paraId="34092A82"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265" w:type="dxa"/>
            <w:noWrap/>
            <w:hideMark/>
          </w:tcPr>
          <w:p w14:paraId="34092A83"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435" w:type="dxa"/>
            <w:noWrap/>
            <w:hideMark/>
          </w:tcPr>
          <w:p w14:paraId="34092A84"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947" w:type="dxa"/>
            <w:noWrap/>
            <w:hideMark/>
          </w:tcPr>
          <w:p w14:paraId="34092A85"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95" w:type="dxa"/>
            <w:noWrap/>
            <w:hideMark/>
          </w:tcPr>
          <w:p w14:paraId="34092A86"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2748" w:type="dxa"/>
            <w:noWrap/>
            <w:hideMark/>
          </w:tcPr>
          <w:p w14:paraId="34092A87"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65" w:type="dxa"/>
          </w:tcPr>
          <w:p w14:paraId="289C1424" w14:textId="77777777" w:rsidR="00754CAC" w:rsidRPr="00FE3D82" w:rsidRDefault="00754CAC" w:rsidP="00D6778D">
            <w:pPr>
              <w:rPr>
                <w:rFonts w:ascii="MS Reference Sans Serif" w:hAnsi="MS Reference Sans Serif"/>
                <w:sz w:val="18"/>
                <w:szCs w:val="18"/>
              </w:rPr>
            </w:pPr>
          </w:p>
        </w:tc>
      </w:tr>
      <w:tr w:rsidR="00D81F18" w:rsidRPr="00FE3D82" w14:paraId="34092A93" w14:textId="49458184" w:rsidTr="00B96285">
        <w:trPr>
          <w:trHeight w:hRule="exact" w:val="454"/>
        </w:trPr>
        <w:tc>
          <w:tcPr>
            <w:tcW w:w="1130" w:type="dxa"/>
            <w:noWrap/>
            <w:hideMark/>
          </w:tcPr>
          <w:p w14:paraId="34092A89"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078" w:type="dxa"/>
            <w:noWrap/>
            <w:hideMark/>
          </w:tcPr>
          <w:p w14:paraId="34092A8A"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927" w:type="dxa"/>
            <w:noWrap/>
            <w:hideMark/>
          </w:tcPr>
          <w:p w14:paraId="34092A8B"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170" w:type="dxa"/>
          </w:tcPr>
          <w:p w14:paraId="34092A8C" w14:textId="77777777" w:rsidR="00754CAC" w:rsidRPr="00FE3D82" w:rsidRDefault="00754CAC" w:rsidP="00D6778D">
            <w:pPr>
              <w:rPr>
                <w:rFonts w:ascii="MS Reference Sans Serif" w:hAnsi="MS Reference Sans Serif"/>
                <w:sz w:val="18"/>
                <w:szCs w:val="18"/>
              </w:rPr>
            </w:pPr>
          </w:p>
        </w:tc>
        <w:tc>
          <w:tcPr>
            <w:tcW w:w="1350" w:type="dxa"/>
            <w:noWrap/>
            <w:hideMark/>
          </w:tcPr>
          <w:p w14:paraId="34092A8D"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265" w:type="dxa"/>
            <w:noWrap/>
            <w:hideMark/>
          </w:tcPr>
          <w:p w14:paraId="34092A8E"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435" w:type="dxa"/>
            <w:noWrap/>
            <w:hideMark/>
          </w:tcPr>
          <w:p w14:paraId="34092A8F"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947" w:type="dxa"/>
            <w:noWrap/>
            <w:hideMark/>
          </w:tcPr>
          <w:p w14:paraId="34092A90"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95" w:type="dxa"/>
            <w:noWrap/>
            <w:hideMark/>
          </w:tcPr>
          <w:p w14:paraId="34092A91"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2748" w:type="dxa"/>
            <w:noWrap/>
            <w:hideMark/>
          </w:tcPr>
          <w:p w14:paraId="34092A92"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65" w:type="dxa"/>
          </w:tcPr>
          <w:p w14:paraId="0A8674C1" w14:textId="77777777" w:rsidR="00754CAC" w:rsidRPr="00FE3D82" w:rsidRDefault="00754CAC" w:rsidP="00D6778D">
            <w:pPr>
              <w:rPr>
                <w:rFonts w:ascii="MS Reference Sans Serif" w:hAnsi="MS Reference Sans Serif"/>
                <w:sz w:val="18"/>
                <w:szCs w:val="18"/>
              </w:rPr>
            </w:pPr>
          </w:p>
        </w:tc>
      </w:tr>
      <w:tr w:rsidR="00D81F18" w:rsidRPr="00FE3D82" w14:paraId="34092A9E" w14:textId="693B5264" w:rsidTr="00B96285">
        <w:trPr>
          <w:trHeight w:hRule="exact" w:val="454"/>
        </w:trPr>
        <w:tc>
          <w:tcPr>
            <w:tcW w:w="1130" w:type="dxa"/>
            <w:noWrap/>
            <w:hideMark/>
          </w:tcPr>
          <w:p w14:paraId="34092A94"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078" w:type="dxa"/>
            <w:noWrap/>
            <w:hideMark/>
          </w:tcPr>
          <w:p w14:paraId="34092A95"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927" w:type="dxa"/>
            <w:noWrap/>
            <w:hideMark/>
          </w:tcPr>
          <w:p w14:paraId="34092A96"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170" w:type="dxa"/>
          </w:tcPr>
          <w:p w14:paraId="34092A97" w14:textId="77777777" w:rsidR="00754CAC" w:rsidRPr="00FE3D82" w:rsidRDefault="00754CAC" w:rsidP="00D6778D">
            <w:pPr>
              <w:rPr>
                <w:rFonts w:ascii="MS Reference Sans Serif" w:hAnsi="MS Reference Sans Serif"/>
                <w:sz w:val="18"/>
                <w:szCs w:val="18"/>
              </w:rPr>
            </w:pPr>
          </w:p>
        </w:tc>
        <w:tc>
          <w:tcPr>
            <w:tcW w:w="1350" w:type="dxa"/>
            <w:noWrap/>
            <w:hideMark/>
          </w:tcPr>
          <w:p w14:paraId="34092A98"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265" w:type="dxa"/>
            <w:noWrap/>
            <w:hideMark/>
          </w:tcPr>
          <w:p w14:paraId="34092A99"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1435" w:type="dxa"/>
            <w:noWrap/>
            <w:hideMark/>
          </w:tcPr>
          <w:p w14:paraId="34092A9A"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947" w:type="dxa"/>
            <w:noWrap/>
            <w:hideMark/>
          </w:tcPr>
          <w:p w14:paraId="34092A9B"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95" w:type="dxa"/>
            <w:noWrap/>
            <w:hideMark/>
          </w:tcPr>
          <w:p w14:paraId="34092A9C"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2748" w:type="dxa"/>
            <w:noWrap/>
            <w:hideMark/>
          </w:tcPr>
          <w:p w14:paraId="34092A9D" w14:textId="77777777" w:rsidR="00754CAC" w:rsidRPr="00FE3D82" w:rsidRDefault="00754CAC" w:rsidP="00D6778D">
            <w:pPr>
              <w:rPr>
                <w:rFonts w:ascii="MS Reference Sans Serif" w:hAnsi="MS Reference Sans Serif"/>
                <w:sz w:val="18"/>
                <w:szCs w:val="18"/>
              </w:rPr>
            </w:pPr>
            <w:r w:rsidRPr="00FE3D82">
              <w:rPr>
                <w:rFonts w:ascii="MS Reference Sans Serif" w:hAnsi="MS Reference Sans Serif"/>
                <w:sz w:val="18"/>
                <w:szCs w:val="18"/>
              </w:rPr>
              <w:t> </w:t>
            </w:r>
          </w:p>
        </w:tc>
        <w:tc>
          <w:tcPr>
            <w:tcW w:w="865" w:type="dxa"/>
          </w:tcPr>
          <w:p w14:paraId="23D4C3FC" w14:textId="77777777" w:rsidR="00754CAC" w:rsidRPr="00FE3D82" w:rsidRDefault="00754CAC" w:rsidP="00D6778D">
            <w:pPr>
              <w:rPr>
                <w:rFonts w:ascii="MS Reference Sans Serif" w:hAnsi="MS Reference Sans Serif"/>
                <w:sz w:val="18"/>
                <w:szCs w:val="18"/>
              </w:rPr>
            </w:pPr>
          </w:p>
        </w:tc>
      </w:tr>
      <w:tr w:rsidR="00D81F18" w:rsidRPr="00FE3D82" w14:paraId="34092AA9" w14:textId="5664B55C" w:rsidTr="00B96285">
        <w:trPr>
          <w:trHeight w:hRule="exact" w:val="454"/>
        </w:trPr>
        <w:tc>
          <w:tcPr>
            <w:tcW w:w="1130" w:type="dxa"/>
            <w:noWrap/>
          </w:tcPr>
          <w:p w14:paraId="34092A9F" w14:textId="77777777" w:rsidR="00754CAC" w:rsidRPr="00FE3D82" w:rsidRDefault="00754CAC" w:rsidP="00D6778D">
            <w:pPr>
              <w:rPr>
                <w:rFonts w:ascii="MS Reference Sans Serif" w:hAnsi="MS Reference Sans Serif"/>
                <w:sz w:val="18"/>
                <w:szCs w:val="18"/>
              </w:rPr>
            </w:pPr>
          </w:p>
        </w:tc>
        <w:tc>
          <w:tcPr>
            <w:tcW w:w="1078" w:type="dxa"/>
            <w:noWrap/>
          </w:tcPr>
          <w:p w14:paraId="34092AA0" w14:textId="77777777" w:rsidR="00754CAC" w:rsidRPr="00FE3D82" w:rsidRDefault="00754CAC" w:rsidP="00D6778D">
            <w:pPr>
              <w:rPr>
                <w:rFonts w:ascii="MS Reference Sans Serif" w:hAnsi="MS Reference Sans Serif"/>
                <w:sz w:val="18"/>
                <w:szCs w:val="18"/>
              </w:rPr>
            </w:pPr>
          </w:p>
        </w:tc>
        <w:tc>
          <w:tcPr>
            <w:tcW w:w="1927" w:type="dxa"/>
            <w:noWrap/>
          </w:tcPr>
          <w:p w14:paraId="34092AA1" w14:textId="77777777" w:rsidR="00754CAC" w:rsidRPr="00FE3D82" w:rsidRDefault="00754CAC" w:rsidP="00D6778D">
            <w:pPr>
              <w:rPr>
                <w:rFonts w:ascii="MS Reference Sans Serif" w:hAnsi="MS Reference Sans Serif"/>
                <w:sz w:val="18"/>
                <w:szCs w:val="18"/>
              </w:rPr>
            </w:pPr>
          </w:p>
        </w:tc>
        <w:tc>
          <w:tcPr>
            <w:tcW w:w="1170" w:type="dxa"/>
          </w:tcPr>
          <w:p w14:paraId="34092AA2" w14:textId="77777777" w:rsidR="00754CAC" w:rsidRPr="00FE3D82" w:rsidRDefault="00754CAC" w:rsidP="00D6778D">
            <w:pPr>
              <w:rPr>
                <w:rFonts w:ascii="MS Reference Sans Serif" w:hAnsi="MS Reference Sans Serif"/>
                <w:sz w:val="18"/>
                <w:szCs w:val="18"/>
              </w:rPr>
            </w:pPr>
          </w:p>
        </w:tc>
        <w:tc>
          <w:tcPr>
            <w:tcW w:w="1350" w:type="dxa"/>
            <w:noWrap/>
          </w:tcPr>
          <w:p w14:paraId="34092AA3" w14:textId="77777777" w:rsidR="00754CAC" w:rsidRPr="00FE3D82" w:rsidRDefault="00754CAC" w:rsidP="00D6778D">
            <w:pPr>
              <w:rPr>
                <w:rFonts w:ascii="MS Reference Sans Serif" w:hAnsi="MS Reference Sans Serif"/>
                <w:sz w:val="18"/>
                <w:szCs w:val="18"/>
              </w:rPr>
            </w:pPr>
          </w:p>
        </w:tc>
        <w:tc>
          <w:tcPr>
            <w:tcW w:w="1265" w:type="dxa"/>
            <w:noWrap/>
          </w:tcPr>
          <w:p w14:paraId="34092AA4" w14:textId="77777777" w:rsidR="00754CAC" w:rsidRPr="00FE3D82" w:rsidRDefault="00754CAC" w:rsidP="00D6778D">
            <w:pPr>
              <w:rPr>
                <w:rFonts w:ascii="MS Reference Sans Serif" w:hAnsi="MS Reference Sans Serif"/>
                <w:sz w:val="18"/>
                <w:szCs w:val="18"/>
              </w:rPr>
            </w:pPr>
          </w:p>
        </w:tc>
        <w:tc>
          <w:tcPr>
            <w:tcW w:w="1435" w:type="dxa"/>
            <w:noWrap/>
          </w:tcPr>
          <w:p w14:paraId="34092AA5" w14:textId="77777777" w:rsidR="00754CAC" w:rsidRPr="00FE3D82" w:rsidRDefault="00754CAC" w:rsidP="00D6778D">
            <w:pPr>
              <w:rPr>
                <w:rFonts w:ascii="MS Reference Sans Serif" w:hAnsi="MS Reference Sans Serif"/>
                <w:sz w:val="18"/>
                <w:szCs w:val="18"/>
              </w:rPr>
            </w:pPr>
          </w:p>
        </w:tc>
        <w:tc>
          <w:tcPr>
            <w:tcW w:w="947" w:type="dxa"/>
            <w:noWrap/>
          </w:tcPr>
          <w:p w14:paraId="34092AA6" w14:textId="77777777" w:rsidR="00754CAC" w:rsidRPr="00FE3D82" w:rsidRDefault="00754CAC" w:rsidP="00D6778D">
            <w:pPr>
              <w:rPr>
                <w:rFonts w:ascii="MS Reference Sans Serif" w:hAnsi="MS Reference Sans Serif"/>
                <w:sz w:val="18"/>
                <w:szCs w:val="18"/>
              </w:rPr>
            </w:pPr>
          </w:p>
        </w:tc>
        <w:tc>
          <w:tcPr>
            <w:tcW w:w="895" w:type="dxa"/>
            <w:noWrap/>
          </w:tcPr>
          <w:p w14:paraId="34092AA7" w14:textId="77777777" w:rsidR="00754CAC" w:rsidRPr="00FE3D82" w:rsidRDefault="00754CAC" w:rsidP="00D6778D">
            <w:pPr>
              <w:rPr>
                <w:rFonts w:ascii="MS Reference Sans Serif" w:hAnsi="MS Reference Sans Serif"/>
                <w:sz w:val="18"/>
                <w:szCs w:val="18"/>
              </w:rPr>
            </w:pPr>
          </w:p>
        </w:tc>
        <w:tc>
          <w:tcPr>
            <w:tcW w:w="2748" w:type="dxa"/>
            <w:noWrap/>
          </w:tcPr>
          <w:p w14:paraId="34092AA8" w14:textId="77777777" w:rsidR="00754CAC" w:rsidRPr="00FE3D82" w:rsidRDefault="00754CAC" w:rsidP="00D6778D">
            <w:pPr>
              <w:rPr>
                <w:rFonts w:ascii="MS Reference Sans Serif" w:hAnsi="MS Reference Sans Serif"/>
                <w:sz w:val="18"/>
                <w:szCs w:val="18"/>
              </w:rPr>
            </w:pPr>
          </w:p>
        </w:tc>
        <w:tc>
          <w:tcPr>
            <w:tcW w:w="865" w:type="dxa"/>
          </w:tcPr>
          <w:p w14:paraId="708E812E" w14:textId="77777777" w:rsidR="00754CAC" w:rsidRPr="00FE3D82" w:rsidRDefault="00754CAC" w:rsidP="00D6778D">
            <w:pPr>
              <w:rPr>
                <w:rFonts w:ascii="MS Reference Sans Serif" w:hAnsi="MS Reference Sans Serif"/>
                <w:sz w:val="18"/>
                <w:szCs w:val="18"/>
              </w:rPr>
            </w:pPr>
          </w:p>
        </w:tc>
      </w:tr>
      <w:tr w:rsidR="00D81F18" w:rsidRPr="00FE3D82" w14:paraId="34092AB4" w14:textId="0793772E" w:rsidTr="00B96285">
        <w:trPr>
          <w:trHeight w:hRule="exact" w:val="454"/>
        </w:trPr>
        <w:tc>
          <w:tcPr>
            <w:tcW w:w="1130" w:type="dxa"/>
            <w:noWrap/>
          </w:tcPr>
          <w:p w14:paraId="34092AAA" w14:textId="77777777" w:rsidR="00754CAC" w:rsidRPr="00FE3D82" w:rsidRDefault="00754CAC" w:rsidP="00D6778D">
            <w:pPr>
              <w:rPr>
                <w:rFonts w:ascii="MS Reference Sans Serif" w:hAnsi="MS Reference Sans Serif"/>
                <w:sz w:val="18"/>
                <w:szCs w:val="18"/>
              </w:rPr>
            </w:pPr>
          </w:p>
        </w:tc>
        <w:tc>
          <w:tcPr>
            <w:tcW w:w="1078" w:type="dxa"/>
            <w:noWrap/>
          </w:tcPr>
          <w:p w14:paraId="34092AAB" w14:textId="77777777" w:rsidR="00754CAC" w:rsidRPr="00FE3D82" w:rsidRDefault="00754CAC" w:rsidP="00D6778D">
            <w:pPr>
              <w:rPr>
                <w:rFonts w:ascii="MS Reference Sans Serif" w:hAnsi="MS Reference Sans Serif"/>
                <w:sz w:val="18"/>
                <w:szCs w:val="18"/>
              </w:rPr>
            </w:pPr>
          </w:p>
        </w:tc>
        <w:tc>
          <w:tcPr>
            <w:tcW w:w="1927" w:type="dxa"/>
            <w:noWrap/>
          </w:tcPr>
          <w:p w14:paraId="34092AAC" w14:textId="77777777" w:rsidR="00754CAC" w:rsidRPr="00FE3D82" w:rsidRDefault="00754CAC" w:rsidP="00D6778D">
            <w:pPr>
              <w:rPr>
                <w:rFonts w:ascii="MS Reference Sans Serif" w:hAnsi="MS Reference Sans Serif"/>
                <w:sz w:val="18"/>
                <w:szCs w:val="18"/>
              </w:rPr>
            </w:pPr>
          </w:p>
        </w:tc>
        <w:tc>
          <w:tcPr>
            <w:tcW w:w="1170" w:type="dxa"/>
          </w:tcPr>
          <w:p w14:paraId="34092AAD" w14:textId="77777777" w:rsidR="00754CAC" w:rsidRPr="00FE3D82" w:rsidRDefault="00754CAC" w:rsidP="00D6778D">
            <w:pPr>
              <w:rPr>
                <w:rFonts w:ascii="MS Reference Sans Serif" w:hAnsi="MS Reference Sans Serif"/>
                <w:sz w:val="18"/>
                <w:szCs w:val="18"/>
              </w:rPr>
            </w:pPr>
          </w:p>
        </w:tc>
        <w:tc>
          <w:tcPr>
            <w:tcW w:w="1350" w:type="dxa"/>
            <w:noWrap/>
          </w:tcPr>
          <w:p w14:paraId="34092AAE" w14:textId="77777777" w:rsidR="00754CAC" w:rsidRPr="00FE3D82" w:rsidRDefault="00754CAC" w:rsidP="00D6778D">
            <w:pPr>
              <w:rPr>
                <w:rFonts w:ascii="MS Reference Sans Serif" w:hAnsi="MS Reference Sans Serif"/>
                <w:sz w:val="18"/>
                <w:szCs w:val="18"/>
              </w:rPr>
            </w:pPr>
          </w:p>
        </w:tc>
        <w:tc>
          <w:tcPr>
            <w:tcW w:w="1265" w:type="dxa"/>
            <w:noWrap/>
          </w:tcPr>
          <w:p w14:paraId="34092AAF" w14:textId="77777777" w:rsidR="00754CAC" w:rsidRPr="00FE3D82" w:rsidRDefault="00754CAC" w:rsidP="00D6778D">
            <w:pPr>
              <w:rPr>
                <w:rFonts w:ascii="MS Reference Sans Serif" w:hAnsi="MS Reference Sans Serif"/>
                <w:sz w:val="18"/>
                <w:szCs w:val="18"/>
              </w:rPr>
            </w:pPr>
          </w:p>
        </w:tc>
        <w:tc>
          <w:tcPr>
            <w:tcW w:w="1435" w:type="dxa"/>
            <w:noWrap/>
          </w:tcPr>
          <w:p w14:paraId="34092AB0" w14:textId="77777777" w:rsidR="00754CAC" w:rsidRPr="00FE3D82" w:rsidRDefault="00754CAC" w:rsidP="00D6778D">
            <w:pPr>
              <w:rPr>
                <w:rFonts w:ascii="MS Reference Sans Serif" w:hAnsi="MS Reference Sans Serif"/>
                <w:sz w:val="18"/>
                <w:szCs w:val="18"/>
              </w:rPr>
            </w:pPr>
          </w:p>
        </w:tc>
        <w:tc>
          <w:tcPr>
            <w:tcW w:w="947" w:type="dxa"/>
            <w:noWrap/>
          </w:tcPr>
          <w:p w14:paraId="34092AB1" w14:textId="77777777" w:rsidR="00754CAC" w:rsidRPr="00FE3D82" w:rsidRDefault="00754CAC" w:rsidP="00D6778D">
            <w:pPr>
              <w:rPr>
                <w:rFonts w:ascii="MS Reference Sans Serif" w:hAnsi="MS Reference Sans Serif"/>
                <w:sz w:val="18"/>
                <w:szCs w:val="18"/>
              </w:rPr>
            </w:pPr>
          </w:p>
        </w:tc>
        <w:tc>
          <w:tcPr>
            <w:tcW w:w="895" w:type="dxa"/>
            <w:noWrap/>
          </w:tcPr>
          <w:p w14:paraId="34092AB2" w14:textId="77777777" w:rsidR="00754CAC" w:rsidRPr="00FE3D82" w:rsidRDefault="00754CAC" w:rsidP="00D6778D">
            <w:pPr>
              <w:rPr>
                <w:rFonts w:ascii="MS Reference Sans Serif" w:hAnsi="MS Reference Sans Serif"/>
                <w:sz w:val="18"/>
                <w:szCs w:val="18"/>
              </w:rPr>
            </w:pPr>
          </w:p>
        </w:tc>
        <w:tc>
          <w:tcPr>
            <w:tcW w:w="2748" w:type="dxa"/>
            <w:noWrap/>
          </w:tcPr>
          <w:p w14:paraId="34092AB3" w14:textId="77777777" w:rsidR="00754CAC" w:rsidRPr="00FE3D82" w:rsidRDefault="00754CAC" w:rsidP="00D6778D">
            <w:pPr>
              <w:rPr>
                <w:rFonts w:ascii="MS Reference Sans Serif" w:hAnsi="MS Reference Sans Serif"/>
                <w:sz w:val="18"/>
                <w:szCs w:val="18"/>
              </w:rPr>
            </w:pPr>
          </w:p>
        </w:tc>
        <w:tc>
          <w:tcPr>
            <w:tcW w:w="865" w:type="dxa"/>
          </w:tcPr>
          <w:p w14:paraId="3F4FDAD4" w14:textId="77777777" w:rsidR="00754CAC" w:rsidRPr="00FE3D82" w:rsidRDefault="00754CAC" w:rsidP="00D6778D">
            <w:pPr>
              <w:rPr>
                <w:rFonts w:ascii="MS Reference Sans Serif" w:hAnsi="MS Reference Sans Serif"/>
                <w:sz w:val="18"/>
                <w:szCs w:val="18"/>
              </w:rPr>
            </w:pPr>
          </w:p>
        </w:tc>
      </w:tr>
    </w:tbl>
    <w:p w14:paraId="34092AFA" w14:textId="48D0ED5C" w:rsidR="00575268" w:rsidRDefault="00575268" w:rsidP="00575268">
      <w:pPr>
        <w:rPr>
          <w:rFonts w:ascii="MS Reference Sans Serif" w:hAnsi="MS Reference Sans Serif"/>
          <w:sz w:val="18"/>
          <w:szCs w:val="18"/>
        </w:rPr>
      </w:pPr>
    </w:p>
    <w:p w14:paraId="18468572" w14:textId="77777777" w:rsidR="006B119E" w:rsidRDefault="006B119E" w:rsidP="00575268">
      <w:pPr>
        <w:rPr>
          <w:rFonts w:ascii="MS Reference Sans Serif" w:hAnsi="MS Reference Sans Serif"/>
          <w:sz w:val="18"/>
          <w:szCs w:val="18"/>
        </w:rPr>
        <w:sectPr w:rsidR="006B119E" w:rsidSect="002F1C76">
          <w:headerReference w:type="default" r:id="rId8"/>
          <w:footerReference w:type="even" r:id="rId9"/>
          <w:headerReference w:type="first" r:id="rId10"/>
          <w:footerReference w:type="first" r:id="rId11"/>
          <w:type w:val="continuous"/>
          <w:pgSz w:w="16840" w:h="11900" w:orient="landscape"/>
          <w:pgMar w:top="1247" w:right="1253" w:bottom="1253" w:left="1247" w:header="270" w:footer="227" w:gutter="0"/>
          <w:cols w:space="720"/>
          <w:docGrid w:linePitch="360"/>
        </w:sectPr>
      </w:pPr>
    </w:p>
    <w:p w14:paraId="122EB419" w14:textId="5A44B0FB" w:rsidR="005E3FCB" w:rsidRDefault="005E3FCB" w:rsidP="00575268">
      <w:pPr>
        <w:rPr>
          <w:rFonts w:ascii="MS Reference Sans Serif" w:hAnsi="MS Reference Sans Serif"/>
          <w:sz w:val="18"/>
          <w:szCs w:val="18"/>
        </w:rPr>
      </w:pPr>
    </w:p>
    <w:p w14:paraId="659F4340" w14:textId="77777777" w:rsidR="005E3FCB" w:rsidRPr="00FE3D82" w:rsidRDefault="005E3FCB" w:rsidP="00575268">
      <w:pPr>
        <w:rPr>
          <w:rFonts w:ascii="MS Reference Sans Serif" w:hAnsi="MS Reference Sans Serif"/>
          <w:sz w:val="18"/>
          <w:szCs w:val="18"/>
        </w:rPr>
      </w:pPr>
    </w:p>
    <w:tbl>
      <w:tblPr>
        <w:tblStyle w:val="TableGrid"/>
        <w:tblW w:w="14845" w:type="dxa"/>
        <w:tblLayout w:type="fixed"/>
        <w:tblLook w:val="04A0" w:firstRow="1" w:lastRow="0" w:firstColumn="1" w:lastColumn="0" w:noHBand="0" w:noVBand="1"/>
      </w:tblPr>
      <w:tblGrid>
        <w:gridCol w:w="1271"/>
        <w:gridCol w:w="986"/>
        <w:gridCol w:w="2148"/>
        <w:gridCol w:w="1260"/>
        <w:gridCol w:w="1260"/>
        <w:gridCol w:w="1355"/>
        <w:gridCol w:w="1290"/>
        <w:gridCol w:w="1366"/>
        <w:gridCol w:w="1080"/>
        <w:gridCol w:w="2173"/>
        <w:gridCol w:w="656"/>
      </w:tblGrid>
      <w:tr w:rsidR="00E41F0B" w:rsidRPr="00FE3D82" w14:paraId="34092AFC" w14:textId="42FD02E6" w:rsidTr="0051098A">
        <w:trPr>
          <w:trHeight w:val="633"/>
        </w:trPr>
        <w:tc>
          <w:tcPr>
            <w:tcW w:w="14845" w:type="dxa"/>
            <w:gridSpan w:val="11"/>
            <w:shd w:val="clear" w:color="auto" w:fill="F2F2F2" w:themeFill="background1" w:themeFillShade="F2"/>
            <w:vAlign w:val="center"/>
          </w:tcPr>
          <w:p w14:paraId="7F6506AB" w14:textId="4C07AD4B" w:rsidR="00E41F0B" w:rsidRPr="00FE3D82" w:rsidRDefault="00E41F0B" w:rsidP="0051098A">
            <w:pPr>
              <w:rPr>
                <w:rFonts w:ascii="MS Reference Sans Serif" w:hAnsi="MS Reference Sans Serif"/>
                <w:b/>
                <w:bCs/>
                <w:sz w:val="18"/>
                <w:szCs w:val="18"/>
              </w:rPr>
            </w:pPr>
            <w:r w:rsidRPr="0051098A">
              <w:rPr>
                <w:rFonts w:ascii="MS Reference Sans Serif" w:hAnsi="MS Reference Sans Serif"/>
                <w:b/>
                <w:bCs/>
              </w:rPr>
              <w:t>TIMBER EXIT RECORD SHEET</w:t>
            </w:r>
            <w:r w:rsidRPr="0051098A">
              <w:rPr>
                <w:rFonts w:ascii="MS Reference Sans Serif" w:hAnsi="MS Reference Sans Serif"/>
                <w:b/>
                <w:bCs/>
                <w:sz w:val="22"/>
                <w:szCs w:val="22"/>
              </w:rPr>
              <w:t xml:space="preserve"> </w:t>
            </w:r>
            <w:r w:rsidRPr="00FE3D82">
              <w:rPr>
                <w:rFonts w:ascii="MS Reference Sans Serif" w:hAnsi="MS Reference Sans Serif"/>
                <w:b/>
                <w:bCs/>
                <w:sz w:val="18"/>
                <w:szCs w:val="18"/>
              </w:rPr>
              <w:br/>
            </w:r>
            <w:r w:rsidRPr="0051098A">
              <w:rPr>
                <w:rFonts w:ascii="MS Reference Sans Serif" w:hAnsi="MS Reference Sans Serif"/>
                <w:sz w:val="20"/>
                <w:szCs w:val="20"/>
              </w:rPr>
              <w:t xml:space="preserve">(Compatible with Compulsory Form No. 11 Circular 27/2018/TT-BNNPTNT) </w:t>
            </w:r>
          </w:p>
        </w:tc>
      </w:tr>
      <w:tr w:rsidR="006270CE" w:rsidRPr="00FE3D82" w14:paraId="34092B09" w14:textId="14877FAC" w:rsidTr="0051098A">
        <w:trPr>
          <w:trHeight w:val="696"/>
        </w:trPr>
        <w:tc>
          <w:tcPr>
            <w:tcW w:w="1271" w:type="dxa"/>
            <w:vMerge w:val="restart"/>
            <w:shd w:val="clear" w:color="auto" w:fill="F2F2F2" w:themeFill="background1" w:themeFillShade="F2"/>
            <w:hideMark/>
          </w:tcPr>
          <w:p w14:paraId="34092AFD" w14:textId="77777777" w:rsidR="006270CE" w:rsidRPr="00FE3D82" w:rsidRDefault="006270CE" w:rsidP="00D6778D">
            <w:pPr>
              <w:rPr>
                <w:rFonts w:ascii="MS Reference Sans Serif" w:hAnsi="MS Reference Sans Serif"/>
                <w:b/>
                <w:bCs/>
                <w:sz w:val="18"/>
                <w:szCs w:val="18"/>
              </w:rPr>
            </w:pPr>
            <w:r w:rsidRPr="00FE3D82">
              <w:rPr>
                <w:rFonts w:ascii="MS Reference Sans Serif" w:hAnsi="MS Reference Sans Serif"/>
                <w:b/>
                <w:bCs/>
                <w:sz w:val="18"/>
                <w:szCs w:val="18"/>
              </w:rPr>
              <w:t>Date</w:t>
            </w:r>
            <w:r w:rsidRPr="00FE3D82">
              <w:rPr>
                <w:rFonts w:ascii="MS Reference Sans Serif" w:hAnsi="MS Reference Sans Serif"/>
                <w:b/>
                <w:bCs/>
                <w:sz w:val="18"/>
                <w:szCs w:val="18"/>
              </w:rPr>
              <w:br/>
              <w:t>Dispatched</w:t>
            </w:r>
          </w:p>
        </w:tc>
        <w:tc>
          <w:tcPr>
            <w:tcW w:w="986" w:type="dxa"/>
            <w:vMerge w:val="restart"/>
            <w:shd w:val="clear" w:color="auto" w:fill="F2F2F2" w:themeFill="background1" w:themeFillShade="F2"/>
            <w:hideMark/>
          </w:tcPr>
          <w:p w14:paraId="34092AFE" w14:textId="0CE6A0F6" w:rsidR="006270CE" w:rsidRPr="00FE3D82" w:rsidRDefault="006270CE" w:rsidP="00D6778D">
            <w:pPr>
              <w:rPr>
                <w:rFonts w:ascii="MS Reference Sans Serif" w:hAnsi="MS Reference Sans Serif"/>
                <w:b/>
                <w:bCs/>
                <w:sz w:val="18"/>
                <w:szCs w:val="18"/>
              </w:rPr>
            </w:pPr>
            <w:r>
              <w:rPr>
                <w:rFonts w:ascii="MS Reference Sans Serif" w:hAnsi="MS Reference Sans Serif"/>
                <w:b/>
                <w:bCs/>
                <w:sz w:val="18"/>
                <w:szCs w:val="18"/>
              </w:rPr>
              <w:t xml:space="preserve">Packing list </w:t>
            </w:r>
            <w:proofErr w:type="gramStart"/>
            <w:r>
              <w:rPr>
                <w:rFonts w:ascii="MS Reference Sans Serif" w:hAnsi="MS Reference Sans Serif"/>
                <w:b/>
                <w:bCs/>
                <w:sz w:val="18"/>
                <w:szCs w:val="18"/>
              </w:rPr>
              <w:t xml:space="preserve">no. </w:t>
            </w:r>
            <w:r w:rsidRPr="00FE3D82">
              <w:rPr>
                <w:rFonts w:ascii="MS Reference Sans Serif" w:hAnsi="MS Reference Sans Serif"/>
                <w:b/>
                <w:bCs/>
                <w:sz w:val="18"/>
                <w:szCs w:val="18"/>
              </w:rPr>
              <w:t xml:space="preserve"> </w:t>
            </w:r>
            <w:proofErr w:type="gramEnd"/>
          </w:p>
        </w:tc>
        <w:tc>
          <w:tcPr>
            <w:tcW w:w="2148" w:type="dxa"/>
            <w:vMerge w:val="restart"/>
            <w:shd w:val="clear" w:color="auto" w:fill="F2F2F2" w:themeFill="background1" w:themeFillShade="F2"/>
            <w:hideMark/>
          </w:tcPr>
          <w:p w14:paraId="34092AFF" w14:textId="77777777" w:rsidR="006270CE" w:rsidRPr="00FE3D82" w:rsidRDefault="006270CE" w:rsidP="00D6778D">
            <w:pPr>
              <w:rPr>
                <w:rFonts w:ascii="MS Reference Sans Serif" w:hAnsi="MS Reference Sans Serif"/>
                <w:b/>
                <w:bCs/>
                <w:sz w:val="18"/>
                <w:szCs w:val="18"/>
              </w:rPr>
            </w:pPr>
            <w:r w:rsidRPr="00FE3D82">
              <w:rPr>
                <w:rFonts w:ascii="MS Reference Sans Serif" w:hAnsi="MS Reference Sans Serif"/>
                <w:b/>
                <w:bCs/>
                <w:sz w:val="18"/>
                <w:szCs w:val="18"/>
              </w:rPr>
              <w:t>Customer name</w:t>
            </w:r>
          </w:p>
        </w:tc>
        <w:tc>
          <w:tcPr>
            <w:tcW w:w="1260" w:type="dxa"/>
            <w:vMerge w:val="restart"/>
            <w:shd w:val="clear" w:color="auto" w:fill="F2F2F2" w:themeFill="background1" w:themeFillShade="F2"/>
          </w:tcPr>
          <w:p w14:paraId="34092B00" w14:textId="77777777" w:rsidR="006270CE" w:rsidRPr="00FE3D82" w:rsidRDefault="006270CE" w:rsidP="00D6778D">
            <w:pPr>
              <w:rPr>
                <w:rFonts w:ascii="MS Reference Sans Serif" w:hAnsi="MS Reference Sans Serif"/>
                <w:b/>
                <w:bCs/>
                <w:sz w:val="18"/>
                <w:szCs w:val="18"/>
              </w:rPr>
            </w:pPr>
            <w:r w:rsidRPr="00FE3D82">
              <w:rPr>
                <w:rFonts w:ascii="MS Reference Sans Serif" w:hAnsi="MS Reference Sans Serif"/>
                <w:b/>
                <w:bCs/>
                <w:sz w:val="18"/>
                <w:szCs w:val="18"/>
              </w:rPr>
              <w:t>Material</w:t>
            </w:r>
            <w:r>
              <w:rPr>
                <w:rFonts w:ascii="MS Reference Sans Serif" w:hAnsi="MS Reference Sans Serif"/>
                <w:b/>
                <w:bCs/>
                <w:sz w:val="18"/>
                <w:szCs w:val="18"/>
              </w:rPr>
              <w:t xml:space="preserve"> </w:t>
            </w:r>
            <w:r w:rsidRPr="00FE3D82">
              <w:rPr>
                <w:rFonts w:ascii="MS Reference Sans Serif" w:hAnsi="MS Reference Sans Serif"/>
                <w:b/>
                <w:bCs/>
                <w:sz w:val="18"/>
                <w:szCs w:val="18"/>
              </w:rPr>
              <w:t>/</w:t>
            </w:r>
            <w:r>
              <w:rPr>
                <w:rFonts w:ascii="MS Reference Sans Serif" w:hAnsi="MS Reference Sans Serif"/>
                <w:b/>
                <w:bCs/>
                <w:sz w:val="18"/>
                <w:szCs w:val="18"/>
              </w:rPr>
              <w:t xml:space="preserve"> </w:t>
            </w:r>
            <w:r w:rsidRPr="00FE3D82">
              <w:rPr>
                <w:rFonts w:ascii="MS Reference Sans Serif" w:hAnsi="MS Reference Sans Serif"/>
                <w:b/>
                <w:bCs/>
                <w:sz w:val="18"/>
                <w:szCs w:val="18"/>
              </w:rPr>
              <w:t>product type</w:t>
            </w:r>
          </w:p>
        </w:tc>
        <w:tc>
          <w:tcPr>
            <w:tcW w:w="2615" w:type="dxa"/>
            <w:gridSpan w:val="2"/>
            <w:shd w:val="clear" w:color="auto" w:fill="F2F2F2" w:themeFill="background1" w:themeFillShade="F2"/>
            <w:hideMark/>
          </w:tcPr>
          <w:p w14:paraId="34092B02" w14:textId="349D6915" w:rsidR="006270CE" w:rsidRPr="00FE3D82" w:rsidRDefault="006270CE" w:rsidP="00D6778D">
            <w:pPr>
              <w:rPr>
                <w:rFonts w:ascii="MS Reference Sans Serif" w:hAnsi="MS Reference Sans Serif"/>
                <w:b/>
                <w:bCs/>
                <w:sz w:val="18"/>
                <w:szCs w:val="18"/>
              </w:rPr>
            </w:pPr>
            <w:r w:rsidRPr="00FE3D82">
              <w:rPr>
                <w:rFonts w:ascii="MS Reference Sans Serif" w:hAnsi="MS Reference Sans Serif"/>
                <w:b/>
                <w:bCs/>
                <w:sz w:val="18"/>
                <w:szCs w:val="18"/>
              </w:rPr>
              <w:t xml:space="preserve">Species </w:t>
            </w:r>
          </w:p>
        </w:tc>
        <w:tc>
          <w:tcPr>
            <w:tcW w:w="1290" w:type="dxa"/>
            <w:vMerge w:val="restart"/>
            <w:shd w:val="clear" w:color="auto" w:fill="F2F2F2" w:themeFill="background1" w:themeFillShade="F2"/>
            <w:hideMark/>
          </w:tcPr>
          <w:p w14:paraId="34092B03" w14:textId="77777777" w:rsidR="006270CE" w:rsidRPr="00FE3D82" w:rsidRDefault="006270CE" w:rsidP="00D6778D">
            <w:pPr>
              <w:rPr>
                <w:rFonts w:ascii="MS Reference Sans Serif" w:hAnsi="MS Reference Sans Serif"/>
                <w:b/>
                <w:bCs/>
                <w:sz w:val="18"/>
                <w:szCs w:val="18"/>
              </w:rPr>
            </w:pPr>
            <w:r w:rsidRPr="00FE3D82">
              <w:rPr>
                <w:rFonts w:ascii="MS Reference Sans Serif" w:hAnsi="MS Reference Sans Serif"/>
                <w:b/>
                <w:bCs/>
                <w:sz w:val="18"/>
                <w:szCs w:val="18"/>
              </w:rPr>
              <w:t xml:space="preserve">Unit </w:t>
            </w:r>
          </w:p>
          <w:p w14:paraId="34092B04" w14:textId="5501DCD9" w:rsidR="006270CE" w:rsidRPr="00FE3D82" w:rsidRDefault="006270CE" w:rsidP="00D6778D">
            <w:pPr>
              <w:rPr>
                <w:rFonts w:ascii="MS Reference Sans Serif" w:hAnsi="MS Reference Sans Serif"/>
                <w:b/>
                <w:bCs/>
                <w:sz w:val="18"/>
                <w:szCs w:val="18"/>
              </w:rPr>
            </w:pPr>
            <w:r w:rsidRPr="00FE3D82">
              <w:rPr>
                <w:rFonts w:ascii="MS Reference Sans Serif" w:hAnsi="MS Reference Sans Serif"/>
                <w:b/>
                <w:bCs/>
                <w:sz w:val="18"/>
                <w:szCs w:val="18"/>
              </w:rPr>
              <w:t>(pcs/</w:t>
            </w:r>
            <w:proofErr w:type="spellStart"/>
            <w:r>
              <w:rPr>
                <w:rFonts w:ascii="MS Reference Sans Serif" w:hAnsi="MS Reference Sans Serif"/>
                <w:b/>
                <w:bCs/>
                <w:sz w:val="18"/>
                <w:szCs w:val="18"/>
              </w:rPr>
              <w:t>tonnes</w:t>
            </w:r>
            <w:proofErr w:type="spellEnd"/>
            <w:r w:rsidRPr="00FE3D82">
              <w:rPr>
                <w:rFonts w:ascii="MS Reference Sans Serif" w:hAnsi="MS Reference Sans Serif"/>
                <w:b/>
                <w:bCs/>
                <w:sz w:val="18"/>
                <w:szCs w:val="18"/>
              </w:rPr>
              <w:t xml:space="preserve"> m</w:t>
            </w:r>
            <w:r w:rsidRPr="00FE3D82">
              <w:rPr>
                <w:rFonts w:ascii="MS Reference Sans Serif" w:hAnsi="MS Reference Sans Serif"/>
                <w:b/>
                <w:bCs/>
                <w:sz w:val="18"/>
                <w:szCs w:val="18"/>
                <w:vertAlign w:val="superscript"/>
              </w:rPr>
              <w:t>3</w:t>
            </w:r>
            <w:r w:rsidRPr="00FE3D82">
              <w:rPr>
                <w:rFonts w:ascii="MS Reference Sans Serif" w:hAnsi="MS Reference Sans Serif"/>
                <w:b/>
                <w:bCs/>
                <w:sz w:val="18"/>
                <w:szCs w:val="18"/>
              </w:rPr>
              <w:t>)</w:t>
            </w:r>
          </w:p>
        </w:tc>
        <w:tc>
          <w:tcPr>
            <w:tcW w:w="1366" w:type="dxa"/>
            <w:vMerge w:val="restart"/>
            <w:shd w:val="clear" w:color="auto" w:fill="F2F2F2" w:themeFill="background1" w:themeFillShade="F2"/>
            <w:hideMark/>
          </w:tcPr>
          <w:p w14:paraId="34092B05" w14:textId="205CD6B0" w:rsidR="006270CE" w:rsidRPr="00FE3D82" w:rsidRDefault="00A970AD" w:rsidP="00D6778D">
            <w:pPr>
              <w:rPr>
                <w:rFonts w:ascii="MS Reference Sans Serif" w:hAnsi="MS Reference Sans Serif"/>
                <w:b/>
                <w:bCs/>
                <w:sz w:val="18"/>
                <w:szCs w:val="18"/>
              </w:rPr>
            </w:pPr>
            <w:r>
              <w:rPr>
                <w:rFonts w:ascii="MS Reference Sans Serif" w:hAnsi="MS Reference Sans Serif"/>
                <w:b/>
                <w:bCs/>
                <w:sz w:val="18"/>
                <w:szCs w:val="18"/>
              </w:rPr>
              <w:t>Amount/ Volume</w:t>
            </w:r>
          </w:p>
        </w:tc>
        <w:tc>
          <w:tcPr>
            <w:tcW w:w="1080" w:type="dxa"/>
            <w:vMerge w:val="restart"/>
            <w:shd w:val="clear" w:color="auto" w:fill="F2F2F2" w:themeFill="background1" w:themeFillShade="F2"/>
            <w:hideMark/>
          </w:tcPr>
          <w:p w14:paraId="34092B06" w14:textId="03D44803" w:rsidR="006270CE" w:rsidRPr="00FE3D82" w:rsidRDefault="00FF7C40" w:rsidP="00D6778D">
            <w:pPr>
              <w:rPr>
                <w:rFonts w:ascii="MS Reference Sans Serif" w:hAnsi="MS Reference Sans Serif"/>
                <w:b/>
                <w:bCs/>
                <w:sz w:val="18"/>
                <w:szCs w:val="18"/>
              </w:rPr>
            </w:pPr>
            <w:r>
              <w:rPr>
                <w:rFonts w:ascii="MS Reference Sans Serif" w:hAnsi="MS Reference Sans Serif"/>
                <w:b/>
                <w:bCs/>
                <w:sz w:val="18"/>
                <w:szCs w:val="18"/>
              </w:rPr>
              <w:t>Est. used materials (if any)</w:t>
            </w:r>
          </w:p>
        </w:tc>
        <w:tc>
          <w:tcPr>
            <w:tcW w:w="2173" w:type="dxa"/>
            <w:vMerge w:val="restart"/>
            <w:shd w:val="clear" w:color="auto" w:fill="F2F2F2" w:themeFill="background1" w:themeFillShade="F2"/>
            <w:hideMark/>
          </w:tcPr>
          <w:p w14:paraId="0432662A" w14:textId="77777777" w:rsidR="006270CE" w:rsidRDefault="006270CE" w:rsidP="00E41F0B">
            <w:pPr>
              <w:rPr>
                <w:rFonts w:ascii="MS Reference Sans Serif" w:hAnsi="MS Reference Sans Serif"/>
                <w:b/>
                <w:bCs/>
                <w:sz w:val="18"/>
                <w:szCs w:val="18"/>
              </w:rPr>
            </w:pPr>
            <w:r w:rsidRPr="00FE3D82">
              <w:rPr>
                <w:rFonts w:ascii="MS Reference Sans Serif" w:hAnsi="MS Reference Sans Serif"/>
                <w:b/>
                <w:bCs/>
                <w:sz w:val="18"/>
                <w:szCs w:val="18"/>
              </w:rPr>
              <w:t xml:space="preserve">Trade </w:t>
            </w:r>
            <w:r>
              <w:rPr>
                <w:rFonts w:ascii="MS Reference Sans Serif" w:hAnsi="MS Reference Sans Serif"/>
                <w:b/>
                <w:bCs/>
                <w:sz w:val="18"/>
                <w:szCs w:val="18"/>
              </w:rPr>
              <w:t>Documentation</w:t>
            </w:r>
          </w:p>
          <w:p w14:paraId="34092B08" w14:textId="221113D4" w:rsidR="006270CE" w:rsidRPr="00FE3D82" w:rsidRDefault="006270CE" w:rsidP="00D6778D">
            <w:pPr>
              <w:rPr>
                <w:rFonts w:ascii="MS Reference Sans Serif" w:hAnsi="MS Reference Sans Serif"/>
                <w:b/>
                <w:bCs/>
                <w:sz w:val="18"/>
                <w:szCs w:val="18"/>
              </w:rPr>
            </w:pPr>
          </w:p>
        </w:tc>
        <w:tc>
          <w:tcPr>
            <w:tcW w:w="656" w:type="dxa"/>
            <w:vMerge w:val="restart"/>
            <w:shd w:val="clear" w:color="auto" w:fill="F2F2F2" w:themeFill="background1" w:themeFillShade="F2"/>
          </w:tcPr>
          <w:p w14:paraId="2D39A8CD" w14:textId="03987399" w:rsidR="006270CE" w:rsidRPr="00FE3D82" w:rsidRDefault="006270CE" w:rsidP="00E41F0B">
            <w:pPr>
              <w:rPr>
                <w:rFonts w:ascii="MS Reference Sans Serif" w:hAnsi="MS Reference Sans Serif"/>
                <w:b/>
                <w:bCs/>
                <w:sz w:val="18"/>
                <w:szCs w:val="18"/>
              </w:rPr>
            </w:pPr>
            <w:r>
              <w:rPr>
                <w:rFonts w:ascii="MS Reference Sans Serif" w:hAnsi="MS Reference Sans Serif"/>
                <w:b/>
                <w:bCs/>
                <w:sz w:val="18"/>
                <w:szCs w:val="18"/>
              </w:rPr>
              <w:t>Note</w:t>
            </w:r>
          </w:p>
        </w:tc>
      </w:tr>
      <w:tr w:rsidR="006270CE" w:rsidRPr="00FE3D82" w14:paraId="0DF21269" w14:textId="2AC8FC72" w:rsidTr="0051098A">
        <w:trPr>
          <w:trHeight w:val="965"/>
        </w:trPr>
        <w:tc>
          <w:tcPr>
            <w:tcW w:w="1271" w:type="dxa"/>
            <w:vMerge/>
            <w:shd w:val="clear" w:color="auto" w:fill="F2F2F2" w:themeFill="background1" w:themeFillShade="F2"/>
          </w:tcPr>
          <w:p w14:paraId="2506EFC3" w14:textId="77777777" w:rsidR="006270CE" w:rsidRPr="00FE3D82" w:rsidRDefault="006270CE" w:rsidP="00E25CC8">
            <w:pPr>
              <w:rPr>
                <w:rFonts w:ascii="MS Reference Sans Serif" w:hAnsi="MS Reference Sans Serif"/>
                <w:b/>
                <w:bCs/>
                <w:sz w:val="18"/>
                <w:szCs w:val="18"/>
              </w:rPr>
            </w:pPr>
          </w:p>
        </w:tc>
        <w:tc>
          <w:tcPr>
            <w:tcW w:w="986" w:type="dxa"/>
            <w:vMerge/>
            <w:shd w:val="clear" w:color="auto" w:fill="F2F2F2" w:themeFill="background1" w:themeFillShade="F2"/>
          </w:tcPr>
          <w:p w14:paraId="1628C430" w14:textId="77777777" w:rsidR="006270CE" w:rsidRPr="00FE3D82" w:rsidRDefault="006270CE" w:rsidP="00E25CC8">
            <w:pPr>
              <w:rPr>
                <w:rFonts w:ascii="MS Reference Sans Serif" w:hAnsi="MS Reference Sans Serif"/>
                <w:b/>
                <w:bCs/>
                <w:sz w:val="18"/>
                <w:szCs w:val="18"/>
              </w:rPr>
            </w:pPr>
          </w:p>
        </w:tc>
        <w:tc>
          <w:tcPr>
            <w:tcW w:w="2148" w:type="dxa"/>
            <w:vMerge/>
            <w:shd w:val="clear" w:color="auto" w:fill="F2F2F2" w:themeFill="background1" w:themeFillShade="F2"/>
          </w:tcPr>
          <w:p w14:paraId="34FB2FB1" w14:textId="77777777" w:rsidR="006270CE" w:rsidRPr="00FE3D82" w:rsidRDefault="006270CE" w:rsidP="00E25CC8">
            <w:pPr>
              <w:rPr>
                <w:rFonts w:ascii="MS Reference Sans Serif" w:hAnsi="MS Reference Sans Serif"/>
                <w:b/>
                <w:bCs/>
                <w:sz w:val="18"/>
                <w:szCs w:val="18"/>
              </w:rPr>
            </w:pPr>
          </w:p>
        </w:tc>
        <w:tc>
          <w:tcPr>
            <w:tcW w:w="1260" w:type="dxa"/>
            <w:vMerge/>
            <w:shd w:val="clear" w:color="auto" w:fill="F2F2F2" w:themeFill="background1" w:themeFillShade="F2"/>
          </w:tcPr>
          <w:p w14:paraId="2361735E" w14:textId="77777777" w:rsidR="006270CE" w:rsidRPr="00FE3D82" w:rsidRDefault="006270CE" w:rsidP="00E25CC8">
            <w:pPr>
              <w:rPr>
                <w:rFonts w:ascii="MS Reference Sans Serif" w:hAnsi="MS Reference Sans Serif"/>
                <w:b/>
                <w:bCs/>
                <w:sz w:val="18"/>
                <w:szCs w:val="18"/>
              </w:rPr>
            </w:pPr>
          </w:p>
        </w:tc>
        <w:tc>
          <w:tcPr>
            <w:tcW w:w="1260" w:type="dxa"/>
            <w:shd w:val="clear" w:color="auto" w:fill="F2F2F2" w:themeFill="background1" w:themeFillShade="F2"/>
          </w:tcPr>
          <w:p w14:paraId="6C939D5C" w14:textId="3AEAA5F4" w:rsidR="006270CE" w:rsidRPr="00FE3D82" w:rsidRDefault="006270CE" w:rsidP="00E25CC8">
            <w:pPr>
              <w:rPr>
                <w:rFonts w:ascii="MS Reference Sans Serif" w:hAnsi="MS Reference Sans Serif"/>
                <w:b/>
                <w:bCs/>
                <w:sz w:val="18"/>
                <w:szCs w:val="18"/>
              </w:rPr>
            </w:pPr>
            <w:r>
              <w:rPr>
                <w:rFonts w:ascii="MS Reference Sans Serif" w:hAnsi="MS Reference Sans Serif"/>
                <w:b/>
                <w:bCs/>
                <w:sz w:val="18"/>
                <w:szCs w:val="18"/>
              </w:rPr>
              <w:t>Common name</w:t>
            </w:r>
          </w:p>
        </w:tc>
        <w:tc>
          <w:tcPr>
            <w:tcW w:w="1355" w:type="dxa"/>
            <w:shd w:val="clear" w:color="auto" w:fill="F2F2F2" w:themeFill="background1" w:themeFillShade="F2"/>
          </w:tcPr>
          <w:p w14:paraId="7608C5CF" w14:textId="56ED5DE0" w:rsidR="006270CE" w:rsidRPr="00FE3D82" w:rsidRDefault="006270CE" w:rsidP="00E25CC8">
            <w:pPr>
              <w:rPr>
                <w:rFonts w:ascii="MS Reference Sans Serif" w:hAnsi="MS Reference Sans Serif"/>
                <w:b/>
                <w:bCs/>
                <w:sz w:val="18"/>
                <w:szCs w:val="18"/>
              </w:rPr>
            </w:pPr>
            <w:r>
              <w:rPr>
                <w:rFonts w:ascii="MS Reference Sans Serif" w:hAnsi="MS Reference Sans Serif"/>
                <w:b/>
                <w:bCs/>
                <w:sz w:val="18"/>
                <w:szCs w:val="18"/>
              </w:rPr>
              <w:t>Scientific name</w:t>
            </w:r>
          </w:p>
        </w:tc>
        <w:tc>
          <w:tcPr>
            <w:tcW w:w="1290" w:type="dxa"/>
            <w:vMerge/>
            <w:shd w:val="clear" w:color="auto" w:fill="F2F2F2" w:themeFill="background1" w:themeFillShade="F2"/>
          </w:tcPr>
          <w:p w14:paraId="49998BE9" w14:textId="77777777" w:rsidR="006270CE" w:rsidRPr="00FE3D82" w:rsidRDefault="006270CE" w:rsidP="00E25CC8">
            <w:pPr>
              <w:rPr>
                <w:rFonts w:ascii="MS Reference Sans Serif" w:hAnsi="MS Reference Sans Serif"/>
                <w:b/>
                <w:bCs/>
                <w:sz w:val="18"/>
                <w:szCs w:val="18"/>
              </w:rPr>
            </w:pPr>
          </w:p>
        </w:tc>
        <w:tc>
          <w:tcPr>
            <w:tcW w:w="1366" w:type="dxa"/>
            <w:vMerge/>
            <w:shd w:val="clear" w:color="auto" w:fill="F2F2F2" w:themeFill="background1" w:themeFillShade="F2"/>
          </w:tcPr>
          <w:p w14:paraId="22995146" w14:textId="77777777" w:rsidR="006270CE" w:rsidRPr="00FE3D82" w:rsidRDefault="006270CE" w:rsidP="00E25CC8">
            <w:pPr>
              <w:rPr>
                <w:rFonts w:ascii="MS Reference Sans Serif" w:hAnsi="MS Reference Sans Serif"/>
                <w:b/>
                <w:bCs/>
                <w:sz w:val="18"/>
                <w:szCs w:val="18"/>
              </w:rPr>
            </w:pPr>
          </w:p>
        </w:tc>
        <w:tc>
          <w:tcPr>
            <w:tcW w:w="1080" w:type="dxa"/>
            <w:vMerge/>
            <w:shd w:val="clear" w:color="auto" w:fill="F2F2F2" w:themeFill="background1" w:themeFillShade="F2"/>
          </w:tcPr>
          <w:p w14:paraId="6ECFA5EC" w14:textId="77777777" w:rsidR="006270CE" w:rsidRPr="00FE3D82" w:rsidRDefault="006270CE" w:rsidP="00E25CC8">
            <w:pPr>
              <w:rPr>
                <w:rFonts w:ascii="MS Reference Sans Serif" w:hAnsi="MS Reference Sans Serif"/>
                <w:b/>
                <w:bCs/>
                <w:sz w:val="18"/>
                <w:szCs w:val="18"/>
              </w:rPr>
            </w:pPr>
          </w:p>
        </w:tc>
        <w:tc>
          <w:tcPr>
            <w:tcW w:w="2173" w:type="dxa"/>
            <w:vMerge/>
            <w:shd w:val="clear" w:color="auto" w:fill="F2F2F2" w:themeFill="background1" w:themeFillShade="F2"/>
          </w:tcPr>
          <w:p w14:paraId="2F1D311E" w14:textId="77777777" w:rsidR="006270CE" w:rsidRPr="00FE3D82" w:rsidRDefault="006270CE" w:rsidP="00E25CC8">
            <w:pPr>
              <w:rPr>
                <w:rFonts w:ascii="MS Reference Sans Serif" w:hAnsi="MS Reference Sans Serif"/>
                <w:b/>
                <w:bCs/>
                <w:sz w:val="18"/>
                <w:szCs w:val="18"/>
              </w:rPr>
            </w:pPr>
          </w:p>
        </w:tc>
        <w:tc>
          <w:tcPr>
            <w:tcW w:w="656" w:type="dxa"/>
            <w:vMerge/>
            <w:shd w:val="clear" w:color="auto" w:fill="F2F2F2" w:themeFill="background1" w:themeFillShade="F2"/>
          </w:tcPr>
          <w:p w14:paraId="7B8959D5" w14:textId="77777777" w:rsidR="006270CE" w:rsidRPr="00FE3D82" w:rsidRDefault="006270CE" w:rsidP="00E25CC8">
            <w:pPr>
              <w:rPr>
                <w:rFonts w:ascii="MS Reference Sans Serif" w:hAnsi="MS Reference Sans Serif"/>
                <w:b/>
                <w:bCs/>
                <w:sz w:val="18"/>
                <w:szCs w:val="18"/>
              </w:rPr>
            </w:pPr>
          </w:p>
        </w:tc>
      </w:tr>
      <w:tr w:rsidR="00E41F0B" w:rsidRPr="00FE3D82" w14:paraId="34092B14" w14:textId="0BC6B170" w:rsidTr="0051098A">
        <w:trPr>
          <w:trHeight w:hRule="exact" w:val="905"/>
        </w:trPr>
        <w:tc>
          <w:tcPr>
            <w:tcW w:w="1271" w:type="dxa"/>
            <w:noWrap/>
            <w:hideMark/>
          </w:tcPr>
          <w:p w14:paraId="34092B0A" w14:textId="77777777" w:rsidR="00E41F0B" w:rsidRPr="008D7F14" w:rsidRDefault="00E41F0B" w:rsidP="00E25CC8">
            <w:pPr>
              <w:rPr>
                <w:rFonts w:ascii="Bradley Hand ITC" w:hAnsi="Bradley Hand ITC"/>
                <w:sz w:val="20"/>
                <w:szCs w:val="20"/>
              </w:rPr>
            </w:pPr>
            <w:r w:rsidRPr="008D7F14">
              <w:rPr>
                <w:rFonts w:ascii="Bradley Hand ITC" w:hAnsi="Bradley Hand ITC"/>
                <w:sz w:val="20"/>
                <w:szCs w:val="20"/>
              </w:rPr>
              <w:t> 27/08/15</w:t>
            </w:r>
          </w:p>
        </w:tc>
        <w:tc>
          <w:tcPr>
            <w:tcW w:w="986" w:type="dxa"/>
            <w:noWrap/>
            <w:hideMark/>
          </w:tcPr>
          <w:p w14:paraId="34092B0B" w14:textId="77777777" w:rsidR="00E41F0B" w:rsidRPr="008D7F14" w:rsidRDefault="00E41F0B" w:rsidP="00E25CC8">
            <w:pPr>
              <w:rPr>
                <w:rFonts w:ascii="Bradley Hand ITC" w:hAnsi="Bradley Hand ITC"/>
                <w:sz w:val="20"/>
                <w:szCs w:val="20"/>
              </w:rPr>
            </w:pPr>
            <w:r w:rsidRPr="008D7F14">
              <w:rPr>
                <w:rFonts w:ascii="Bradley Hand ITC" w:hAnsi="Bradley Hand ITC"/>
                <w:sz w:val="20"/>
                <w:szCs w:val="20"/>
              </w:rPr>
              <w:t>7881</w:t>
            </w:r>
          </w:p>
        </w:tc>
        <w:tc>
          <w:tcPr>
            <w:tcW w:w="2148" w:type="dxa"/>
            <w:noWrap/>
            <w:hideMark/>
          </w:tcPr>
          <w:p w14:paraId="34092B0C" w14:textId="1B2D0DAC" w:rsidR="00E41F0B" w:rsidRPr="008D7F14" w:rsidRDefault="00FF7C40" w:rsidP="00E25CC8">
            <w:pPr>
              <w:rPr>
                <w:rFonts w:ascii="Bradley Hand ITC" w:hAnsi="Bradley Hand ITC"/>
                <w:sz w:val="20"/>
                <w:szCs w:val="20"/>
              </w:rPr>
            </w:pPr>
            <w:r>
              <w:rPr>
                <w:rFonts w:ascii="Bradley Hand ITC" w:hAnsi="Bradley Hand ITC"/>
                <w:sz w:val="20"/>
                <w:szCs w:val="20"/>
              </w:rPr>
              <w:t>ABC</w:t>
            </w:r>
            <w:r w:rsidR="00E41F0B" w:rsidRPr="008D7F14">
              <w:rPr>
                <w:rFonts w:ascii="Bradley Hand ITC" w:hAnsi="Bradley Hand ITC"/>
                <w:sz w:val="20"/>
                <w:szCs w:val="20"/>
              </w:rPr>
              <w:t xml:space="preserve"> Development Co.</w:t>
            </w:r>
            <w:r w:rsidR="00E41F0B">
              <w:rPr>
                <w:rFonts w:ascii="Bradley Hand ITC" w:hAnsi="Bradley Hand ITC"/>
                <w:sz w:val="20"/>
                <w:szCs w:val="20"/>
              </w:rPr>
              <w:t xml:space="preserve"> </w:t>
            </w:r>
          </w:p>
        </w:tc>
        <w:tc>
          <w:tcPr>
            <w:tcW w:w="1260" w:type="dxa"/>
          </w:tcPr>
          <w:p w14:paraId="34092B0D" w14:textId="77777777" w:rsidR="00E41F0B" w:rsidRPr="008D7F14" w:rsidRDefault="00E41F0B" w:rsidP="00E25CC8">
            <w:pPr>
              <w:rPr>
                <w:rFonts w:ascii="Bradley Hand ITC" w:hAnsi="Bradley Hand ITC"/>
                <w:sz w:val="20"/>
                <w:szCs w:val="20"/>
              </w:rPr>
            </w:pPr>
            <w:r w:rsidRPr="008D7F14">
              <w:rPr>
                <w:rFonts w:ascii="Bradley Hand ITC" w:hAnsi="Bradley Hand ITC"/>
                <w:sz w:val="20"/>
                <w:szCs w:val="20"/>
              </w:rPr>
              <w:t>tables</w:t>
            </w:r>
          </w:p>
        </w:tc>
        <w:tc>
          <w:tcPr>
            <w:tcW w:w="1260" w:type="dxa"/>
            <w:noWrap/>
            <w:hideMark/>
          </w:tcPr>
          <w:p w14:paraId="34092B0E" w14:textId="77777777" w:rsidR="00E41F0B" w:rsidRPr="008D7F14" w:rsidRDefault="00E41F0B" w:rsidP="00E25CC8">
            <w:pPr>
              <w:rPr>
                <w:rFonts w:ascii="Bradley Hand ITC" w:hAnsi="Bradley Hand ITC"/>
                <w:sz w:val="20"/>
                <w:szCs w:val="20"/>
              </w:rPr>
            </w:pPr>
            <w:r w:rsidRPr="008D7F14">
              <w:rPr>
                <w:rFonts w:ascii="Bradley Hand ITC" w:hAnsi="Bradley Hand ITC"/>
                <w:sz w:val="20"/>
                <w:szCs w:val="20"/>
              </w:rPr>
              <w:t>rubber</w:t>
            </w:r>
          </w:p>
        </w:tc>
        <w:tc>
          <w:tcPr>
            <w:tcW w:w="1355" w:type="dxa"/>
            <w:noWrap/>
            <w:hideMark/>
          </w:tcPr>
          <w:p w14:paraId="34092B0F" w14:textId="6A82118A" w:rsidR="00E41F0B" w:rsidRPr="008D7F14" w:rsidRDefault="00E41F0B" w:rsidP="00E25CC8">
            <w:pPr>
              <w:rPr>
                <w:rFonts w:ascii="Bradley Hand ITC" w:hAnsi="Bradley Hand ITC"/>
                <w:sz w:val="20"/>
                <w:szCs w:val="20"/>
              </w:rPr>
            </w:pPr>
            <w:r w:rsidRPr="008D7F14">
              <w:rPr>
                <w:rFonts w:ascii="Bradley Hand ITC" w:hAnsi="Bradley Hand ITC"/>
                <w:sz w:val="20"/>
                <w:szCs w:val="20"/>
              </w:rPr>
              <w:t> </w:t>
            </w:r>
            <w:r w:rsidRPr="0067592D">
              <w:rPr>
                <w:rFonts w:ascii="Bradley Hand ITC" w:hAnsi="Bradley Hand ITC"/>
                <w:sz w:val="20"/>
                <w:szCs w:val="20"/>
              </w:rPr>
              <w:t xml:space="preserve">Hevea </w:t>
            </w:r>
            <w:proofErr w:type="spellStart"/>
            <w:r w:rsidRPr="0067592D">
              <w:rPr>
                <w:rFonts w:ascii="Bradley Hand ITC" w:hAnsi="Bradley Hand ITC"/>
                <w:sz w:val="20"/>
                <w:szCs w:val="20"/>
              </w:rPr>
              <w:t>brasiliensis</w:t>
            </w:r>
            <w:proofErr w:type="spellEnd"/>
          </w:p>
        </w:tc>
        <w:tc>
          <w:tcPr>
            <w:tcW w:w="1290" w:type="dxa"/>
            <w:noWrap/>
            <w:hideMark/>
          </w:tcPr>
          <w:p w14:paraId="34092B10" w14:textId="77777777" w:rsidR="00E41F0B" w:rsidRPr="008D7F14" w:rsidRDefault="00E41F0B" w:rsidP="00E25CC8">
            <w:pPr>
              <w:rPr>
                <w:rFonts w:ascii="Bradley Hand ITC" w:hAnsi="Bradley Hand ITC"/>
                <w:sz w:val="20"/>
                <w:szCs w:val="20"/>
              </w:rPr>
            </w:pPr>
            <w:r w:rsidRPr="008D7F14">
              <w:rPr>
                <w:rFonts w:ascii="Bradley Hand ITC" w:hAnsi="Bradley Hand ITC"/>
                <w:sz w:val="20"/>
                <w:szCs w:val="20"/>
              </w:rPr>
              <w:t> pcs</w:t>
            </w:r>
          </w:p>
        </w:tc>
        <w:tc>
          <w:tcPr>
            <w:tcW w:w="1366" w:type="dxa"/>
            <w:noWrap/>
            <w:hideMark/>
          </w:tcPr>
          <w:p w14:paraId="34092B11" w14:textId="77777777" w:rsidR="00E41F0B" w:rsidRPr="008D7F14" w:rsidRDefault="00E41F0B" w:rsidP="00E25CC8">
            <w:pPr>
              <w:rPr>
                <w:rFonts w:ascii="Bradley Hand ITC" w:hAnsi="Bradley Hand ITC"/>
                <w:sz w:val="20"/>
                <w:szCs w:val="20"/>
              </w:rPr>
            </w:pPr>
            <w:r w:rsidRPr="008D7F14">
              <w:rPr>
                <w:rFonts w:ascii="Bradley Hand ITC" w:hAnsi="Bradley Hand ITC"/>
                <w:sz w:val="20"/>
                <w:szCs w:val="20"/>
              </w:rPr>
              <w:t> 50</w:t>
            </w:r>
          </w:p>
        </w:tc>
        <w:tc>
          <w:tcPr>
            <w:tcW w:w="1080" w:type="dxa"/>
            <w:noWrap/>
            <w:hideMark/>
          </w:tcPr>
          <w:p w14:paraId="34092B12" w14:textId="77777777" w:rsidR="00E41F0B" w:rsidRPr="008D7F14" w:rsidRDefault="00E41F0B" w:rsidP="00E25CC8">
            <w:pPr>
              <w:rPr>
                <w:rFonts w:ascii="Bradley Hand ITC" w:hAnsi="Bradley Hand ITC"/>
                <w:sz w:val="20"/>
                <w:szCs w:val="20"/>
              </w:rPr>
            </w:pPr>
            <w:r w:rsidRPr="008D7F14">
              <w:rPr>
                <w:rFonts w:ascii="Bradley Hand ITC" w:hAnsi="Bradley Hand ITC"/>
                <w:sz w:val="20"/>
                <w:szCs w:val="20"/>
              </w:rPr>
              <w:t>-</w:t>
            </w:r>
          </w:p>
        </w:tc>
        <w:tc>
          <w:tcPr>
            <w:tcW w:w="2173" w:type="dxa"/>
            <w:noWrap/>
            <w:hideMark/>
          </w:tcPr>
          <w:p w14:paraId="6F56D161" w14:textId="77777777" w:rsidR="007F6500" w:rsidRDefault="007F6500" w:rsidP="007F6500">
            <w:pPr>
              <w:pStyle w:val="ListParagraph"/>
              <w:numPr>
                <w:ilvl w:val="0"/>
                <w:numId w:val="7"/>
              </w:numPr>
              <w:rPr>
                <w:rFonts w:ascii="Bradley Hand ITC" w:hAnsi="Bradley Hand ITC"/>
                <w:sz w:val="20"/>
                <w:szCs w:val="20"/>
              </w:rPr>
            </w:pPr>
            <w:r>
              <w:rPr>
                <w:rFonts w:ascii="Bradley Hand ITC" w:hAnsi="Bradley Hand ITC"/>
                <w:sz w:val="20"/>
                <w:szCs w:val="20"/>
              </w:rPr>
              <w:t>Invoice no</w:t>
            </w:r>
            <w:proofErr w:type="gramStart"/>
            <w:r>
              <w:rPr>
                <w:rFonts w:ascii="Bradley Hand ITC" w:hAnsi="Bradley Hand ITC"/>
                <w:sz w:val="20"/>
                <w:szCs w:val="20"/>
              </w:rPr>
              <w:t>…..</w:t>
            </w:r>
            <w:proofErr w:type="gramEnd"/>
          </w:p>
          <w:p w14:paraId="7DD801AA" w14:textId="77777777" w:rsidR="00E41F0B" w:rsidRDefault="007F6500" w:rsidP="00E25CC8">
            <w:pPr>
              <w:pStyle w:val="ListParagraph"/>
              <w:numPr>
                <w:ilvl w:val="0"/>
                <w:numId w:val="7"/>
              </w:numPr>
              <w:rPr>
                <w:rFonts w:ascii="Bradley Hand ITC" w:hAnsi="Bradley Hand ITC"/>
                <w:sz w:val="20"/>
                <w:szCs w:val="20"/>
              </w:rPr>
            </w:pPr>
            <w:r>
              <w:rPr>
                <w:rFonts w:ascii="Bradley Hand ITC" w:hAnsi="Bradley Hand ITC"/>
                <w:sz w:val="20"/>
                <w:szCs w:val="20"/>
              </w:rPr>
              <w:t>Packing lis</w:t>
            </w:r>
            <w:r w:rsidR="0009112C">
              <w:rPr>
                <w:rFonts w:ascii="Bradley Hand ITC" w:hAnsi="Bradley Hand ITC"/>
                <w:sz w:val="20"/>
                <w:szCs w:val="20"/>
              </w:rPr>
              <w:t>t no.</w:t>
            </w:r>
          </w:p>
          <w:p w14:paraId="34092B13" w14:textId="02FA61A2" w:rsidR="0009112C" w:rsidRPr="0009112C" w:rsidRDefault="0009112C" w:rsidP="00E25CC8">
            <w:pPr>
              <w:pStyle w:val="ListParagraph"/>
              <w:numPr>
                <w:ilvl w:val="0"/>
                <w:numId w:val="7"/>
              </w:numPr>
              <w:rPr>
                <w:rFonts w:ascii="Bradley Hand ITC" w:hAnsi="Bradley Hand ITC"/>
                <w:sz w:val="20"/>
                <w:szCs w:val="20"/>
              </w:rPr>
            </w:pPr>
            <w:r>
              <w:rPr>
                <w:rFonts w:ascii="Bradley Hand ITC" w:hAnsi="Bradley Hand ITC"/>
                <w:sz w:val="20"/>
                <w:szCs w:val="20"/>
              </w:rPr>
              <w:t>……</w:t>
            </w:r>
          </w:p>
        </w:tc>
        <w:tc>
          <w:tcPr>
            <w:tcW w:w="656" w:type="dxa"/>
          </w:tcPr>
          <w:p w14:paraId="6091DF57" w14:textId="77777777" w:rsidR="00E41F0B" w:rsidRPr="008D7F14" w:rsidRDefault="00E41F0B" w:rsidP="00E25CC8">
            <w:pPr>
              <w:rPr>
                <w:rFonts w:ascii="Bradley Hand ITC" w:hAnsi="Bradley Hand ITC"/>
                <w:sz w:val="20"/>
                <w:szCs w:val="20"/>
              </w:rPr>
            </w:pPr>
          </w:p>
        </w:tc>
      </w:tr>
      <w:tr w:rsidR="00E41F0B" w:rsidRPr="00FE3D82" w14:paraId="34092B1F" w14:textId="3409B571" w:rsidTr="0051098A">
        <w:trPr>
          <w:trHeight w:hRule="exact" w:val="454"/>
        </w:trPr>
        <w:tc>
          <w:tcPr>
            <w:tcW w:w="1271" w:type="dxa"/>
            <w:noWrap/>
            <w:hideMark/>
          </w:tcPr>
          <w:p w14:paraId="34092B15"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986" w:type="dxa"/>
            <w:noWrap/>
            <w:hideMark/>
          </w:tcPr>
          <w:p w14:paraId="34092B16"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48" w:type="dxa"/>
            <w:noWrap/>
            <w:hideMark/>
          </w:tcPr>
          <w:p w14:paraId="34092B17"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60" w:type="dxa"/>
          </w:tcPr>
          <w:p w14:paraId="34092B18" w14:textId="77777777" w:rsidR="00E41F0B" w:rsidRPr="00FE3D82" w:rsidRDefault="00E41F0B" w:rsidP="00E25CC8">
            <w:pPr>
              <w:rPr>
                <w:rFonts w:ascii="MS Reference Sans Serif" w:hAnsi="MS Reference Sans Serif"/>
                <w:sz w:val="18"/>
                <w:szCs w:val="18"/>
              </w:rPr>
            </w:pPr>
          </w:p>
        </w:tc>
        <w:tc>
          <w:tcPr>
            <w:tcW w:w="1260" w:type="dxa"/>
            <w:noWrap/>
            <w:hideMark/>
          </w:tcPr>
          <w:p w14:paraId="34092B19"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55" w:type="dxa"/>
            <w:noWrap/>
            <w:hideMark/>
          </w:tcPr>
          <w:p w14:paraId="34092B1A"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90" w:type="dxa"/>
            <w:noWrap/>
            <w:hideMark/>
          </w:tcPr>
          <w:p w14:paraId="34092B1B"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66" w:type="dxa"/>
            <w:noWrap/>
            <w:hideMark/>
          </w:tcPr>
          <w:p w14:paraId="34092B1C"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080" w:type="dxa"/>
            <w:noWrap/>
            <w:hideMark/>
          </w:tcPr>
          <w:p w14:paraId="34092B1D"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73" w:type="dxa"/>
            <w:noWrap/>
            <w:hideMark/>
          </w:tcPr>
          <w:p w14:paraId="34092B1E"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656" w:type="dxa"/>
          </w:tcPr>
          <w:p w14:paraId="73827535" w14:textId="77777777" w:rsidR="00E41F0B" w:rsidRPr="00FE3D82" w:rsidRDefault="00E41F0B" w:rsidP="00E25CC8">
            <w:pPr>
              <w:rPr>
                <w:rFonts w:ascii="MS Reference Sans Serif" w:hAnsi="MS Reference Sans Serif"/>
                <w:sz w:val="18"/>
                <w:szCs w:val="18"/>
              </w:rPr>
            </w:pPr>
          </w:p>
        </w:tc>
      </w:tr>
      <w:tr w:rsidR="00E41F0B" w:rsidRPr="00FE3D82" w14:paraId="34092B2A" w14:textId="5C1F54E8" w:rsidTr="0051098A">
        <w:trPr>
          <w:trHeight w:hRule="exact" w:val="454"/>
        </w:trPr>
        <w:tc>
          <w:tcPr>
            <w:tcW w:w="1271" w:type="dxa"/>
            <w:noWrap/>
            <w:hideMark/>
          </w:tcPr>
          <w:p w14:paraId="34092B20"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986" w:type="dxa"/>
            <w:noWrap/>
            <w:hideMark/>
          </w:tcPr>
          <w:p w14:paraId="34092B21"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48" w:type="dxa"/>
            <w:noWrap/>
            <w:hideMark/>
          </w:tcPr>
          <w:p w14:paraId="34092B22"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60" w:type="dxa"/>
          </w:tcPr>
          <w:p w14:paraId="34092B23" w14:textId="77777777" w:rsidR="00E41F0B" w:rsidRPr="00FE3D82" w:rsidRDefault="00E41F0B" w:rsidP="00E25CC8">
            <w:pPr>
              <w:rPr>
                <w:rFonts w:ascii="MS Reference Sans Serif" w:hAnsi="MS Reference Sans Serif"/>
                <w:sz w:val="18"/>
                <w:szCs w:val="18"/>
              </w:rPr>
            </w:pPr>
          </w:p>
        </w:tc>
        <w:tc>
          <w:tcPr>
            <w:tcW w:w="1260" w:type="dxa"/>
            <w:noWrap/>
            <w:hideMark/>
          </w:tcPr>
          <w:p w14:paraId="34092B24"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55" w:type="dxa"/>
            <w:noWrap/>
            <w:hideMark/>
          </w:tcPr>
          <w:p w14:paraId="34092B25"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90" w:type="dxa"/>
            <w:noWrap/>
            <w:hideMark/>
          </w:tcPr>
          <w:p w14:paraId="34092B26"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66" w:type="dxa"/>
            <w:noWrap/>
            <w:hideMark/>
          </w:tcPr>
          <w:p w14:paraId="34092B27"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080" w:type="dxa"/>
            <w:noWrap/>
            <w:hideMark/>
          </w:tcPr>
          <w:p w14:paraId="34092B28"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73" w:type="dxa"/>
            <w:noWrap/>
            <w:hideMark/>
          </w:tcPr>
          <w:p w14:paraId="34092B29"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656" w:type="dxa"/>
          </w:tcPr>
          <w:p w14:paraId="39091FA6" w14:textId="77777777" w:rsidR="00E41F0B" w:rsidRPr="00FE3D82" w:rsidRDefault="00E41F0B" w:rsidP="00E25CC8">
            <w:pPr>
              <w:rPr>
                <w:rFonts w:ascii="MS Reference Sans Serif" w:hAnsi="MS Reference Sans Serif"/>
                <w:sz w:val="18"/>
                <w:szCs w:val="18"/>
              </w:rPr>
            </w:pPr>
          </w:p>
        </w:tc>
      </w:tr>
      <w:tr w:rsidR="00E41F0B" w:rsidRPr="00FE3D82" w14:paraId="34092B35" w14:textId="3CB9C784" w:rsidTr="0051098A">
        <w:trPr>
          <w:trHeight w:hRule="exact" w:val="454"/>
        </w:trPr>
        <w:tc>
          <w:tcPr>
            <w:tcW w:w="1271" w:type="dxa"/>
            <w:noWrap/>
            <w:hideMark/>
          </w:tcPr>
          <w:p w14:paraId="34092B2B"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986" w:type="dxa"/>
            <w:noWrap/>
            <w:hideMark/>
          </w:tcPr>
          <w:p w14:paraId="34092B2C"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48" w:type="dxa"/>
            <w:noWrap/>
            <w:hideMark/>
          </w:tcPr>
          <w:p w14:paraId="34092B2D"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60" w:type="dxa"/>
          </w:tcPr>
          <w:p w14:paraId="34092B2E" w14:textId="77777777" w:rsidR="00E41F0B" w:rsidRPr="00FE3D82" w:rsidRDefault="00E41F0B" w:rsidP="00E25CC8">
            <w:pPr>
              <w:rPr>
                <w:rFonts w:ascii="MS Reference Sans Serif" w:hAnsi="MS Reference Sans Serif"/>
                <w:sz w:val="18"/>
                <w:szCs w:val="18"/>
              </w:rPr>
            </w:pPr>
          </w:p>
        </w:tc>
        <w:tc>
          <w:tcPr>
            <w:tcW w:w="1260" w:type="dxa"/>
            <w:noWrap/>
            <w:hideMark/>
          </w:tcPr>
          <w:p w14:paraId="34092B2F"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55" w:type="dxa"/>
            <w:noWrap/>
            <w:hideMark/>
          </w:tcPr>
          <w:p w14:paraId="34092B30"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90" w:type="dxa"/>
            <w:noWrap/>
            <w:hideMark/>
          </w:tcPr>
          <w:p w14:paraId="34092B31"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66" w:type="dxa"/>
            <w:noWrap/>
            <w:hideMark/>
          </w:tcPr>
          <w:p w14:paraId="34092B32"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080" w:type="dxa"/>
            <w:noWrap/>
            <w:hideMark/>
          </w:tcPr>
          <w:p w14:paraId="34092B33"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73" w:type="dxa"/>
            <w:noWrap/>
            <w:hideMark/>
          </w:tcPr>
          <w:p w14:paraId="34092B34"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656" w:type="dxa"/>
          </w:tcPr>
          <w:p w14:paraId="3E27DFD4" w14:textId="77777777" w:rsidR="00E41F0B" w:rsidRPr="00FE3D82" w:rsidRDefault="00E41F0B" w:rsidP="00E25CC8">
            <w:pPr>
              <w:rPr>
                <w:rFonts w:ascii="MS Reference Sans Serif" w:hAnsi="MS Reference Sans Serif"/>
                <w:sz w:val="18"/>
                <w:szCs w:val="18"/>
              </w:rPr>
            </w:pPr>
          </w:p>
        </w:tc>
      </w:tr>
      <w:tr w:rsidR="00E41F0B" w:rsidRPr="00FE3D82" w14:paraId="34092B40" w14:textId="32B2407D" w:rsidTr="0051098A">
        <w:trPr>
          <w:trHeight w:hRule="exact" w:val="454"/>
        </w:trPr>
        <w:tc>
          <w:tcPr>
            <w:tcW w:w="1271" w:type="dxa"/>
            <w:noWrap/>
            <w:hideMark/>
          </w:tcPr>
          <w:p w14:paraId="34092B36"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986" w:type="dxa"/>
            <w:noWrap/>
            <w:hideMark/>
          </w:tcPr>
          <w:p w14:paraId="34092B37"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48" w:type="dxa"/>
            <w:noWrap/>
            <w:hideMark/>
          </w:tcPr>
          <w:p w14:paraId="34092B38"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60" w:type="dxa"/>
          </w:tcPr>
          <w:p w14:paraId="34092B39" w14:textId="77777777" w:rsidR="00E41F0B" w:rsidRPr="00FE3D82" w:rsidRDefault="00E41F0B" w:rsidP="00E25CC8">
            <w:pPr>
              <w:rPr>
                <w:rFonts w:ascii="MS Reference Sans Serif" w:hAnsi="MS Reference Sans Serif"/>
                <w:sz w:val="18"/>
                <w:szCs w:val="18"/>
              </w:rPr>
            </w:pPr>
          </w:p>
        </w:tc>
        <w:tc>
          <w:tcPr>
            <w:tcW w:w="1260" w:type="dxa"/>
            <w:noWrap/>
            <w:hideMark/>
          </w:tcPr>
          <w:p w14:paraId="34092B3A"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55" w:type="dxa"/>
            <w:noWrap/>
            <w:hideMark/>
          </w:tcPr>
          <w:p w14:paraId="34092B3B"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90" w:type="dxa"/>
            <w:noWrap/>
            <w:hideMark/>
          </w:tcPr>
          <w:p w14:paraId="34092B3C"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66" w:type="dxa"/>
            <w:noWrap/>
            <w:hideMark/>
          </w:tcPr>
          <w:p w14:paraId="34092B3D"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080" w:type="dxa"/>
            <w:noWrap/>
            <w:hideMark/>
          </w:tcPr>
          <w:p w14:paraId="34092B3E"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73" w:type="dxa"/>
            <w:noWrap/>
            <w:hideMark/>
          </w:tcPr>
          <w:p w14:paraId="34092B3F"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656" w:type="dxa"/>
          </w:tcPr>
          <w:p w14:paraId="7B60C297" w14:textId="77777777" w:rsidR="00E41F0B" w:rsidRPr="00FE3D82" w:rsidRDefault="00E41F0B" w:rsidP="00E25CC8">
            <w:pPr>
              <w:rPr>
                <w:rFonts w:ascii="MS Reference Sans Serif" w:hAnsi="MS Reference Sans Serif"/>
                <w:sz w:val="18"/>
                <w:szCs w:val="18"/>
              </w:rPr>
            </w:pPr>
          </w:p>
        </w:tc>
      </w:tr>
      <w:tr w:rsidR="00E41F0B" w:rsidRPr="00FE3D82" w14:paraId="34092B4B" w14:textId="7434433B" w:rsidTr="0051098A">
        <w:trPr>
          <w:trHeight w:hRule="exact" w:val="454"/>
        </w:trPr>
        <w:tc>
          <w:tcPr>
            <w:tcW w:w="1271" w:type="dxa"/>
            <w:noWrap/>
            <w:hideMark/>
          </w:tcPr>
          <w:p w14:paraId="34092B41"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986" w:type="dxa"/>
            <w:noWrap/>
            <w:hideMark/>
          </w:tcPr>
          <w:p w14:paraId="34092B42"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48" w:type="dxa"/>
            <w:noWrap/>
            <w:hideMark/>
          </w:tcPr>
          <w:p w14:paraId="34092B43"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60" w:type="dxa"/>
          </w:tcPr>
          <w:p w14:paraId="34092B44" w14:textId="77777777" w:rsidR="00E41F0B" w:rsidRPr="00FE3D82" w:rsidRDefault="00E41F0B" w:rsidP="00E25CC8">
            <w:pPr>
              <w:rPr>
                <w:rFonts w:ascii="MS Reference Sans Serif" w:hAnsi="MS Reference Sans Serif"/>
                <w:sz w:val="18"/>
                <w:szCs w:val="18"/>
              </w:rPr>
            </w:pPr>
          </w:p>
        </w:tc>
        <w:tc>
          <w:tcPr>
            <w:tcW w:w="1260" w:type="dxa"/>
            <w:noWrap/>
            <w:hideMark/>
          </w:tcPr>
          <w:p w14:paraId="34092B45"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55" w:type="dxa"/>
            <w:noWrap/>
            <w:hideMark/>
          </w:tcPr>
          <w:p w14:paraId="34092B46"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90" w:type="dxa"/>
            <w:noWrap/>
            <w:hideMark/>
          </w:tcPr>
          <w:p w14:paraId="34092B47"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66" w:type="dxa"/>
            <w:noWrap/>
            <w:hideMark/>
          </w:tcPr>
          <w:p w14:paraId="34092B48"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080" w:type="dxa"/>
            <w:noWrap/>
            <w:hideMark/>
          </w:tcPr>
          <w:p w14:paraId="34092B49"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73" w:type="dxa"/>
            <w:noWrap/>
            <w:hideMark/>
          </w:tcPr>
          <w:p w14:paraId="34092B4A"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656" w:type="dxa"/>
          </w:tcPr>
          <w:p w14:paraId="140416F6" w14:textId="77777777" w:rsidR="00E41F0B" w:rsidRPr="00FE3D82" w:rsidRDefault="00E41F0B" w:rsidP="00E25CC8">
            <w:pPr>
              <w:rPr>
                <w:rFonts w:ascii="MS Reference Sans Serif" w:hAnsi="MS Reference Sans Serif"/>
                <w:sz w:val="18"/>
                <w:szCs w:val="18"/>
              </w:rPr>
            </w:pPr>
          </w:p>
        </w:tc>
      </w:tr>
      <w:tr w:rsidR="00E41F0B" w:rsidRPr="00FE3D82" w14:paraId="34092B56" w14:textId="6F1DE6BF" w:rsidTr="0051098A">
        <w:trPr>
          <w:trHeight w:hRule="exact" w:val="454"/>
        </w:trPr>
        <w:tc>
          <w:tcPr>
            <w:tcW w:w="1271" w:type="dxa"/>
            <w:noWrap/>
            <w:hideMark/>
          </w:tcPr>
          <w:p w14:paraId="34092B4C"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986" w:type="dxa"/>
            <w:noWrap/>
            <w:hideMark/>
          </w:tcPr>
          <w:p w14:paraId="34092B4D"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48" w:type="dxa"/>
            <w:noWrap/>
            <w:hideMark/>
          </w:tcPr>
          <w:p w14:paraId="34092B4E"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60" w:type="dxa"/>
          </w:tcPr>
          <w:p w14:paraId="34092B4F" w14:textId="77777777" w:rsidR="00E41F0B" w:rsidRPr="00FE3D82" w:rsidRDefault="00E41F0B" w:rsidP="00E25CC8">
            <w:pPr>
              <w:rPr>
                <w:rFonts w:ascii="MS Reference Sans Serif" w:hAnsi="MS Reference Sans Serif"/>
                <w:sz w:val="18"/>
                <w:szCs w:val="18"/>
              </w:rPr>
            </w:pPr>
          </w:p>
        </w:tc>
        <w:tc>
          <w:tcPr>
            <w:tcW w:w="1260" w:type="dxa"/>
            <w:noWrap/>
            <w:hideMark/>
          </w:tcPr>
          <w:p w14:paraId="34092B50"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55" w:type="dxa"/>
            <w:noWrap/>
            <w:hideMark/>
          </w:tcPr>
          <w:p w14:paraId="34092B51"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90" w:type="dxa"/>
            <w:noWrap/>
            <w:hideMark/>
          </w:tcPr>
          <w:p w14:paraId="34092B52"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66" w:type="dxa"/>
            <w:noWrap/>
            <w:hideMark/>
          </w:tcPr>
          <w:p w14:paraId="34092B53"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080" w:type="dxa"/>
            <w:noWrap/>
            <w:hideMark/>
          </w:tcPr>
          <w:p w14:paraId="34092B54"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73" w:type="dxa"/>
            <w:noWrap/>
            <w:hideMark/>
          </w:tcPr>
          <w:p w14:paraId="34092B55"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656" w:type="dxa"/>
          </w:tcPr>
          <w:p w14:paraId="692A2E30" w14:textId="77777777" w:rsidR="00E41F0B" w:rsidRPr="00FE3D82" w:rsidRDefault="00E41F0B" w:rsidP="00E25CC8">
            <w:pPr>
              <w:rPr>
                <w:rFonts w:ascii="MS Reference Sans Serif" w:hAnsi="MS Reference Sans Serif"/>
                <w:sz w:val="18"/>
                <w:szCs w:val="18"/>
              </w:rPr>
            </w:pPr>
          </w:p>
        </w:tc>
      </w:tr>
      <w:tr w:rsidR="00E41F0B" w:rsidRPr="00FE3D82" w14:paraId="34092B61" w14:textId="07BC0311" w:rsidTr="0051098A">
        <w:trPr>
          <w:trHeight w:hRule="exact" w:val="454"/>
        </w:trPr>
        <w:tc>
          <w:tcPr>
            <w:tcW w:w="1271" w:type="dxa"/>
            <w:noWrap/>
            <w:hideMark/>
          </w:tcPr>
          <w:p w14:paraId="34092B57"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986" w:type="dxa"/>
            <w:noWrap/>
            <w:hideMark/>
          </w:tcPr>
          <w:p w14:paraId="34092B58"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48" w:type="dxa"/>
            <w:noWrap/>
            <w:hideMark/>
          </w:tcPr>
          <w:p w14:paraId="34092B59"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60" w:type="dxa"/>
          </w:tcPr>
          <w:p w14:paraId="34092B5A" w14:textId="77777777" w:rsidR="00E41F0B" w:rsidRPr="00FE3D82" w:rsidRDefault="00E41F0B" w:rsidP="00E25CC8">
            <w:pPr>
              <w:rPr>
                <w:rFonts w:ascii="MS Reference Sans Serif" w:hAnsi="MS Reference Sans Serif"/>
                <w:sz w:val="18"/>
                <w:szCs w:val="18"/>
              </w:rPr>
            </w:pPr>
          </w:p>
        </w:tc>
        <w:tc>
          <w:tcPr>
            <w:tcW w:w="1260" w:type="dxa"/>
            <w:noWrap/>
            <w:hideMark/>
          </w:tcPr>
          <w:p w14:paraId="34092B5B"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55" w:type="dxa"/>
            <w:noWrap/>
            <w:hideMark/>
          </w:tcPr>
          <w:p w14:paraId="34092B5C"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290" w:type="dxa"/>
            <w:noWrap/>
            <w:hideMark/>
          </w:tcPr>
          <w:p w14:paraId="34092B5D"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366" w:type="dxa"/>
            <w:noWrap/>
            <w:hideMark/>
          </w:tcPr>
          <w:p w14:paraId="34092B5E"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1080" w:type="dxa"/>
            <w:noWrap/>
            <w:hideMark/>
          </w:tcPr>
          <w:p w14:paraId="34092B5F"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2173" w:type="dxa"/>
            <w:noWrap/>
            <w:hideMark/>
          </w:tcPr>
          <w:p w14:paraId="34092B60" w14:textId="77777777" w:rsidR="00E41F0B" w:rsidRPr="00FE3D82" w:rsidRDefault="00E41F0B" w:rsidP="00E25CC8">
            <w:pPr>
              <w:rPr>
                <w:rFonts w:ascii="MS Reference Sans Serif" w:hAnsi="MS Reference Sans Serif"/>
                <w:sz w:val="18"/>
                <w:szCs w:val="18"/>
              </w:rPr>
            </w:pPr>
            <w:r w:rsidRPr="00FE3D82">
              <w:rPr>
                <w:rFonts w:ascii="MS Reference Sans Serif" w:hAnsi="MS Reference Sans Serif"/>
                <w:sz w:val="18"/>
                <w:szCs w:val="18"/>
              </w:rPr>
              <w:t> </w:t>
            </w:r>
          </w:p>
        </w:tc>
        <w:tc>
          <w:tcPr>
            <w:tcW w:w="656" w:type="dxa"/>
          </w:tcPr>
          <w:p w14:paraId="52CE5334" w14:textId="77777777" w:rsidR="00E41F0B" w:rsidRPr="00FE3D82" w:rsidRDefault="00E41F0B" w:rsidP="00E25CC8">
            <w:pPr>
              <w:rPr>
                <w:rFonts w:ascii="MS Reference Sans Serif" w:hAnsi="MS Reference Sans Serif"/>
                <w:sz w:val="18"/>
                <w:szCs w:val="18"/>
              </w:rPr>
            </w:pPr>
          </w:p>
        </w:tc>
      </w:tr>
      <w:tr w:rsidR="00E41F0B" w:rsidRPr="00FE3D82" w14:paraId="34092B8D" w14:textId="6F07ADB7" w:rsidTr="0051098A">
        <w:trPr>
          <w:trHeight w:hRule="exact" w:val="454"/>
        </w:trPr>
        <w:tc>
          <w:tcPr>
            <w:tcW w:w="1271" w:type="dxa"/>
            <w:noWrap/>
          </w:tcPr>
          <w:p w14:paraId="34092B83" w14:textId="77777777" w:rsidR="00E41F0B" w:rsidRPr="00FE3D82" w:rsidRDefault="00E41F0B" w:rsidP="00E25CC8">
            <w:pPr>
              <w:rPr>
                <w:rFonts w:ascii="MS Reference Sans Serif" w:hAnsi="MS Reference Sans Serif"/>
                <w:sz w:val="18"/>
                <w:szCs w:val="18"/>
              </w:rPr>
            </w:pPr>
          </w:p>
        </w:tc>
        <w:tc>
          <w:tcPr>
            <w:tcW w:w="986" w:type="dxa"/>
            <w:noWrap/>
          </w:tcPr>
          <w:p w14:paraId="34092B84" w14:textId="77777777" w:rsidR="00E41F0B" w:rsidRPr="00FE3D82" w:rsidRDefault="00E41F0B" w:rsidP="00E25CC8">
            <w:pPr>
              <w:rPr>
                <w:rFonts w:ascii="MS Reference Sans Serif" w:hAnsi="MS Reference Sans Serif"/>
                <w:sz w:val="18"/>
                <w:szCs w:val="18"/>
              </w:rPr>
            </w:pPr>
          </w:p>
        </w:tc>
        <w:tc>
          <w:tcPr>
            <w:tcW w:w="2148" w:type="dxa"/>
            <w:noWrap/>
          </w:tcPr>
          <w:p w14:paraId="34092B85" w14:textId="77777777" w:rsidR="00E41F0B" w:rsidRPr="00FE3D82" w:rsidRDefault="00E41F0B" w:rsidP="00E25CC8">
            <w:pPr>
              <w:rPr>
                <w:rFonts w:ascii="MS Reference Sans Serif" w:hAnsi="MS Reference Sans Serif"/>
                <w:sz w:val="18"/>
                <w:szCs w:val="18"/>
              </w:rPr>
            </w:pPr>
          </w:p>
        </w:tc>
        <w:tc>
          <w:tcPr>
            <w:tcW w:w="1260" w:type="dxa"/>
          </w:tcPr>
          <w:p w14:paraId="34092B86" w14:textId="77777777" w:rsidR="00E41F0B" w:rsidRPr="00FE3D82" w:rsidRDefault="00E41F0B" w:rsidP="00E25CC8">
            <w:pPr>
              <w:rPr>
                <w:rFonts w:ascii="MS Reference Sans Serif" w:hAnsi="MS Reference Sans Serif"/>
                <w:sz w:val="18"/>
                <w:szCs w:val="18"/>
              </w:rPr>
            </w:pPr>
          </w:p>
        </w:tc>
        <w:tc>
          <w:tcPr>
            <w:tcW w:w="1260" w:type="dxa"/>
            <w:noWrap/>
          </w:tcPr>
          <w:p w14:paraId="34092B87" w14:textId="77777777" w:rsidR="00E41F0B" w:rsidRPr="00FE3D82" w:rsidRDefault="00E41F0B" w:rsidP="00E25CC8">
            <w:pPr>
              <w:rPr>
                <w:rFonts w:ascii="MS Reference Sans Serif" w:hAnsi="MS Reference Sans Serif"/>
                <w:sz w:val="18"/>
                <w:szCs w:val="18"/>
              </w:rPr>
            </w:pPr>
          </w:p>
        </w:tc>
        <w:tc>
          <w:tcPr>
            <w:tcW w:w="1355" w:type="dxa"/>
            <w:noWrap/>
          </w:tcPr>
          <w:p w14:paraId="34092B88" w14:textId="77777777" w:rsidR="00E41F0B" w:rsidRPr="00FE3D82" w:rsidRDefault="00E41F0B" w:rsidP="00E25CC8">
            <w:pPr>
              <w:rPr>
                <w:rFonts w:ascii="MS Reference Sans Serif" w:hAnsi="MS Reference Sans Serif"/>
                <w:sz w:val="18"/>
                <w:szCs w:val="18"/>
              </w:rPr>
            </w:pPr>
          </w:p>
        </w:tc>
        <w:tc>
          <w:tcPr>
            <w:tcW w:w="1290" w:type="dxa"/>
            <w:noWrap/>
          </w:tcPr>
          <w:p w14:paraId="34092B89" w14:textId="77777777" w:rsidR="00E41F0B" w:rsidRPr="00FE3D82" w:rsidRDefault="00E41F0B" w:rsidP="00E25CC8">
            <w:pPr>
              <w:rPr>
                <w:rFonts w:ascii="MS Reference Sans Serif" w:hAnsi="MS Reference Sans Serif"/>
                <w:sz w:val="18"/>
                <w:szCs w:val="18"/>
              </w:rPr>
            </w:pPr>
          </w:p>
        </w:tc>
        <w:tc>
          <w:tcPr>
            <w:tcW w:w="1366" w:type="dxa"/>
            <w:noWrap/>
          </w:tcPr>
          <w:p w14:paraId="34092B8A" w14:textId="77777777" w:rsidR="00E41F0B" w:rsidRPr="00FE3D82" w:rsidRDefault="00E41F0B" w:rsidP="00E25CC8">
            <w:pPr>
              <w:rPr>
                <w:rFonts w:ascii="MS Reference Sans Serif" w:hAnsi="MS Reference Sans Serif"/>
                <w:sz w:val="18"/>
                <w:szCs w:val="18"/>
              </w:rPr>
            </w:pPr>
          </w:p>
        </w:tc>
        <w:tc>
          <w:tcPr>
            <w:tcW w:w="1080" w:type="dxa"/>
            <w:noWrap/>
          </w:tcPr>
          <w:p w14:paraId="34092B8B" w14:textId="77777777" w:rsidR="00E41F0B" w:rsidRPr="00FE3D82" w:rsidRDefault="00E41F0B" w:rsidP="00E25CC8">
            <w:pPr>
              <w:rPr>
                <w:rFonts w:ascii="MS Reference Sans Serif" w:hAnsi="MS Reference Sans Serif"/>
                <w:sz w:val="18"/>
                <w:szCs w:val="18"/>
              </w:rPr>
            </w:pPr>
          </w:p>
        </w:tc>
        <w:tc>
          <w:tcPr>
            <w:tcW w:w="2173" w:type="dxa"/>
            <w:noWrap/>
          </w:tcPr>
          <w:p w14:paraId="34092B8C" w14:textId="77777777" w:rsidR="00E41F0B" w:rsidRPr="00FE3D82" w:rsidRDefault="00E41F0B" w:rsidP="00E25CC8">
            <w:pPr>
              <w:rPr>
                <w:rFonts w:ascii="MS Reference Sans Serif" w:hAnsi="MS Reference Sans Serif"/>
                <w:sz w:val="18"/>
                <w:szCs w:val="18"/>
              </w:rPr>
            </w:pPr>
          </w:p>
        </w:tc>
        <w:tc>
          <w:tcPr>
            <w:tcW w:w="656" w:type="dxa"/>
          </w:tcPr>
          <w:p w14:paraId="14A046E2" w14:textId="77777777" w:rsidR="00E41F0B" w:rsidRPr="00FE3D82" w:rsidRDefault="00E41F0B" w:rsidP="00E25CC8">
            <w:pPr>
              <w:rPr>
                <w:rFonts w:ascii="MS Reference Sans Serif" w:hAnsi="MS Reference Sans Serif"/>
                <w:sz w:val="18"/>
                <w:szCs w:val="18"/>
              </w:rPr>
            </w:pPr>
          </w:p>
        </w:tc>
      </w:tr>
      <w:tr w:rsidR="00E41F0B" w:rsidRPr="00FE3D82" w14:paraId="34092B98" w14:textId="3A07BD27" w:rsidTr="0051098A">
        <w:trPr>
          <w:trHeight w:hRule="exact" w:val="454"/>
        </w:trPr>
        <w:tc>
          <w:tcPr>
            <w:tcW w:w="1271" w:type="dxa"/>
            <w:noWrap/>
          </w:tcPr>
          <w:p w14:paraId="34092B8E" w14:textId="77777777" w:rsidR="00E41F0B" w:rsidRPr="00FE3D82" w:rsidRDefault="00E41F0B" w:rsidP="00E25CC8">
            <w:pPr>
              <w:rPr>
                <w:rFonts w:ascii="MS Reference Sans Serif" w:hAnsi="MS Reference Sans Serif"/>
                <w:sz w:val="18"/>
                <w:szCs w:val="18"/>
              </w:rPr>
            </w:pPr>
          </w:p>
        </w:tc>
        <w:tc>
          <w:tcPr>
            <w:tcW w:w="986" w:type="dxa"/>
            <w:noWrap/>
          </w:tcPr>
          <w:p w14:paraId="34092B8F" w14:textId="77777777" w:rsidR="00E41F0B" w:rsidRPr="00FE3D82" w:rsidRDefault="00E41F0B" w:rsidP="00E25CC8">
            <w:pPr>
              <w:rPr>
                <w:rFonts w:ascii="MS Reference Sans Serif" w:hAnsi="MS Reference Sans Serif"/>
                <w:sz w:val="18"/>
                <w:szCs w:val="18"/>
              </w:rPr>
            </w:pPr>
          </w:p>
        </w:tc>
        <w:tc>
          <w:tcPr>
            <w:tcW w:w="2148" w:type="dxa"/>
            <w:noWrap/>
          </w:tcPr>
          <w:p w14:paraId="34092B90" w14:textId="77777777" w:rsidR="00E41F0B" w:rsidRPr="00FE3D82" w:rsidRDefault="00E41F0B" w:rsidP="00E25CC8">
            <w:pPr>
              <w:rPr>
                <w:rFonts w:ascii="MS Reference Sans Serif" w:hAnsi="MS Reference Sans Serif"/>
                <w:sz w:val="18"/>
                <w:szCs w:val="18"/>
              </w:rPr>
            </w:pPr>
          </w:p>
        </w:tc>
        <w:tc>
          <w:tcPr>
            <w:tcW w:w="1260" w:type="dxa"/>
          </w:tcPr>
          <w:p w14:paraId="34092B91" w14:textId="77777777" w:rsidR="00E41F0B" w:rsidRPr="00FE3D82" w:rsidRDefault="00E41F0B" w:rsidP="00E25CC8">
            <w:pPr>
              <w:rPr>
                <w:rFonts w:ascii="MS Reference Sans Serif" w:hAnsi="MS Reference Sans Serif"/>
                <w:sz w:val="18"/>
                <w:szCs w:val="18"/>
              </w:rPr>
            </w:pPr>
          </w:p>
        </w:tc>
        <w:tc>
          <w:tcPr>
            <w:tcW w:w="1260" w:type="dxa"/>
            <w:noWrap/>
          </w:tcPr>
          <w:p w14:paraId="34092B92" w14:textId="77777777" w:rsidR="00E41F0B" w:rsidRPr="00FE3D82" w:rsidRDefault="00E41F0B" w:rsidP="00E25CC8">
            <w:pPr>
              <w:rPr>
                <w:rFonts w:ascii="MS Reference Sans Serif" w:hAnsi="MS Reference Sans Serif"/>
                <w:sz w:val="18"/>
                <w:szCs w:val="18"/>
              </w:rPr>
            </w:pPr>
          </w:p>
        </w:tc>
        <w:tc>
          <w:tcPr>
            <w:tcW w:w="1355" w:type="dxa"/>
            <w:noWrap/>
          </w:tcPr>
          <w:p w14:paraId="34092B93" w14:textId="77777777" w:rsidR="00E41F0B" w:rsidRPr="00FE3D82" w:rsidRDefault="00E41F0B" w:rsidP="00E25CC8">
            <w:pPr>
              <w:rPr>
                <w:rFonts w:ascii="MS Reference Sans Serif" w:hAnsi="MS Reference Sans Serif"/>
                <w:sz w:val="18"/>
                <w:szCs w:val="18"/>
              </w:rPr>
            </w:pPr>
          </w:p>
        </w:tc>
        <w:tc>
          <w:tcPr>
            <w:tcW w:w="1290" w:type="dxa"/>
            <w:noWrap/>
          </w:tcPr>
          <w:p w14:paraId="34092B94" w14:textId="77777777" w:rsidR="00E41F0B" w:rsidRPr="00FE3D82" w:rsidRDefault="00E41F0B" w:rsidP="00E25CC8">
            <w:pPr>
              <w:rPr>
                <w:rFonts w:ascii="MS Reference Sans Serif" w:hAnsi="MS Reference Sans Serif"/>
                <w:sz w:val="18"/>
                <w:szCs w:val="18"/>
              </w:rPr>
            </w:pPr>
          </w:p>
        </w:tc>
        <w:tc>
          <w:tcPr>
            <w:tcW w:w="1366" w:type="dxa"/>
            <w:noWrap/>
          </w:tcPr>
          <w:p w14:paraId="34092B95" w14:textId="77777777" w:rsidR="00E41F0B" w:rsidRPr="00FE3D82" w:rsidRDefault="00E41F0B" w:rsidP="00E25CC8">
            <w:pPr>
              <w:rPr>
                <w:rFonts w:ascii="MS Reference Sans Serif" w:hAnsi="MS Reference Sans Serif"/>
                <w:sz w:val="18"/>
                <w:szCs w:val="18"/>
              </w:rPr>
            </w:pPr>
          </w:p>
        </w:tc>
        <w:tc>
          <w:tcPr>
            <w:tcW w:w="1080" w:type="dxa"/>
            <w:noWrap/>
          </w:tcPr>
          <w:p w14:paraId="34092B96" w14:textId="77777777" w:rsidR="00E41F0B" w:rsidRPr="00FE3D82" w:rsidRDefault="00E41F0B" w:rsidP="00E25CC8">
            <w:pPr>
              <w:rPr>
                <w:rFonts w:ascii="MS Reference Sans Serif" w:hAnsi="MS Reference Sans Serif"/>
                <w:sz w:val="18"/>
                <w:szCs w:val="18"/>
              </w:rPr>
            </w:pPr>
          </w:p>
        </w:tc>
        <w:tc>
          <w:tcPr>
            <w:tcW w:w="2173" w:type="dxa"/>
            <w:noWrap/>
          </w:tcPr>
          <w:p w14:paraId="34092B97" w14:textId="77777777" w:rsidR="00E41F0B" w:rsidRPr="00FE3D82" w:rsidRDefault="00E41F0B" w:rsidP="00E25CC8">
            <w:pPr>
              <w:rPr>
                <w:rFonts w:ascii="MS Reference Sans Serif" w:hAnsi="MS Reference Sans Serif"/>
                <w:sz w:val="18"/>
                <w:szCs w:val="18"/>
              </w:rPr>
            </w:pPr>
          </w:p>
        </w:tc>
        <w:tc>
          <w:tcPr>
            <w:tcW w:w="656" w:type="dxa"/>
          </w:tcPr>
          <w:p w14:paraId="55F061AD" w14:textId="77777777" w:rsidR="00E41F0B" w:rsidRPr="00FE3D82" w:rsidRDefault="00E41F0B" w:rsidP="00E25CC8">
            <w:pPr>
              <w:rPr>
                <w:rFonts w:ascii="MS Reference Sans Serif" w:hAnsi="MS Reference Sans Serif"/>
                <w:sz w:val="18"/>
                <w:szCs w:val="18"/>
              </w:rPr>
            </w:pPr>
          </w:p>
        </w:tc>
      </w:tr>
      <w:tr w:rsidR="00E41F0B" w:rsidRPr="00FE3D82" w14:paraId="34092BA3" w14:textId="0B2674B1" w:rsidTr="0051098A">
        <w:trPr>
          <w:trHeight w:hRule="exact" w:val="454"/>
        </w:trPr>
        <w:tc>
          <w:tcPr>
            <w:tcW w:w="1271" w:type="dxa"/>
            <w:noWrap/>
          </w:tcPr>
          <w:p w14:paraId="34092B99" w14:textId="77777777" w:rsidR="00E41F0B" w:rsidRPr="00FE3D82" w:rsidRDefault="00E41F0B" w:rsidP="00E25CC8">
            <w:pPr>
              <w:rPr>
                <w:rFonts w:ascii="MS Reference Sans Serif" w:hAnsi="MS Reference Sans Serif"/>
                <w:sz w:val="18"/>
                <w:szCs w:val="18"/>
              </w:rPr>
            </w:pPr>
          </w:p>
        </w:tc>
        <w:tc>
          <w:tcPr>
            <w:tcW w:w="986" w:type="dxa"/>
            <w:noWrap/>
          </w:tcPr>
          <w:p w14:paraId="34092B9A" w14:textId="77777777" w:rsidR="00E41F0B" w:rsidRPr="00FE3D82" w:rsidRDefault="00E41F0B" w:rsidP="00E25CC8">
            <w:pPr>
              <w:rPr>
                <w:rFonts w:ascii="MS Reference Sans Serif" w:hAnsi="MS Reference Sans Serif"/>
                <w:sz w:val="18"/>
                <w:szCs w:val="18"/>
              </w:rPr>
            </w:pPr>
          </w:p>
        </w:tc>
        <w:tc>
          <w:tcPr>
            <w:tcW w:w="2148" w:type="dxa"/>
            <w:noWrap/>
          </w:tcPr>
          <w:p w14:paraId="34092B9B" w14:textId="77777777" w:rsidR="00E41F0B" w:rsidRPr="00FE3D82" w:rsidRDefault="00E41F0B" w:rsidP="00E25CC8">
            <w:pPr>
              <w:rPr>
                <w:rFonts w:ascii="MS Reference Sans Serif" w:hAnsi="MS Reference Sans Serif"/>
                <w:sz w:val="18"/>
                <w:szCs w:val="18"/>
              </w:rPr>
            </w:pPr>
          </w:p>
        </w:tc>
        <w:tc>
          <w:tcPr>
            <w:tcW w:w="1260" w:type="dxa"/>
          </w:tcPr>
          <w:p w14:paraId="34092B9C" w14:textId="77777777" w:rsidR="00E41F0B" w:rsidRPr="00FE3D82" w:rsidRDefault="00E41F0B" w:rsidP="00E25CC8">
            <w:pPr>
              <w:rPr>
                <w:rFonts w:ascii="MS Reference Sans Serif" w:hAnsi="MS Reference Sans Serif"/>
                <w:sz w:val="18"/>
                <w:szCs w:val="18"/>
              </w:rPr>
            </w:pPr>
          </w:p>
        </w:tc>
        <w:tc>
          <w:tcPr>
            <w:tcW w:w="1260" w:type="dxa"/>
            <w:noWrap/>
          </w:tcPr>
          <w:p w14:paraId="34092B9D" w14:textId="77777777" w:rsidR="00E41F0B" w:rsidRPr="00FE3D82" w:rsidRDefault="00E41F0B" w:rsidP="00E25CC8">
            <w:pPr>
              <w:rPr>
                <w:rFonts w:ascii="MS Reference Sans Serif" w:hAnsi="MS Reference Sans Serif"/>
                <w:sz w:val="18"/>
                <w:szCs w:val="18"/>
              </w:rPr>
            </w:pPr>
          </w:p>
        </w:tc>
        <w:tc>
          <w:tcPr>
            <w:tcW w:w="1355" w:type="dxa"/>
            <w:noWrap/>
          </w:tcPr>
          <w:p w14:paraId="34092B9E" w14:textId="77777777" w:rsidR="00E41F0B" w:rsidRPr="00FE3D82" w:rsidRDefault="00E41F0B" w:rsidP="00E25CC8">
            <w:pPr>
              <w:rPr>
                <w:rFonts w:ascii="MS Reference Sans Serif" w:hAnsi="MS Reference Sans Serif"/>
                <w:sz w:val="18"/>
                <w:szCs w:val="18"/>
              </w:rPr>
            </w:pPr>
          </w:p>
        </w:tc>
        <w:tc>
          <w:tcPr>
            <w:tcW w:w="1290" w:type="dxa"/>
            <w:noWrap/>
          </w:tcPr>
          <w:p w14:paraId="34092B9F" w14:textId="77777777" w:rsidR="00E41F0B" w:rsidRPr="00FE3D82" w:rsidRDefault="00E41F0B" w:rsidP="00E25CC8">
            <w:pPr>
              <w:rPr>
                <w:rFonts w:ascii="MS Reference Sans Serif" w:hAnsi="MS Reference Sans Serif"/>
                <w:sz w:val="18"/>
                <w:szCs w:val="18"/>
              </w:rPr>
            </w:pPr>
          </w:p>
        </w:tc>
        <w:tc>
          <w:tcPr>
            <w:tcW w:w="1366" w:type="dxa"/>
            <w:noWrap/>
          </w:tcPr>
          <w:p w14:paraId="34092BA0" w14:textId="77777777" w:rsidR="00E41F0B" w:rsidRPr="00FE3D82" w:rsidRDefault="00E41F0B" w:rsidP="00E25CC8">
            <w:pPr>
              <w:rPr>
                <w:rFonts w:ascii="MS Reference Sans Serif" w:hAnsi="MS Reference Sans Serif"/>
                <w:sz w:val="18"/>
                <w:szCs w:val="18"/>
              </w:rPr>
            </w:pPr>
          </w:p>
        </w:tc>
        <w:tc>
          <w:tcPr>
            <w:tcW w:w="1080" w:type="dxa"/>
            <w:noWrap/>
          </w:tcPr>
          <w:p w14:paraId="34092BA1" w14:textId="77777777" w:rsidR="00E41F0B" w:rsidRPr="00FE3D82" w:rsidRDefault="00E41F0B" w:rsidP="00E25CC8">
            <w:pPr>
              <w:rPr>
                <w:rFonts w:ascii="MS Reference Sans Serif" w:hAnsi="MS Reference Sans Serif"/>
                <w:sz w:val="18"/>
                <w:szCs w:val="18"/>
              </w:rPr>
            </w:pPr>
          </w:p>
        </w:tc>
        <w:tc>
          <w:tcPr>
            <w:tcW w:w="2173" w:type="dxa"/>
            <w:noWrap/>
          </w:tcPr>
          <w:p w14:paraId="34092BA2" w14:textId="77777777" w:rsidR="00E41F0B" w:rsidRPr="00FE3D82" w:rsidRDefault="00E41F0B" w:rsidP="00E25CC8">
            <w:pPr>
              <w:rPr>
                <w:rFonts w:ascii="MS Reference Sans Serif" w:hAnsi="MS Reference Sans Serif"/>
                <w:sz w:val="18"/>
                <w:szCs w:val="18"/>
              </w:rPr>
            </w:pPr>
          </w:p>
        </w:tc>
        <w:tc>
          <w:tcPr>
            <w:tcW w:w="656" w:type="dxa"/>
          </w:tcPr>
          <w:p w14:paraId="5D57602A" w14:textId="77777777" w:rsidR="00E41F0B" w:rsidRPr="00FE3D82" w:rsidRDefault="00E41F0B" w:rsidP="00E25CC8">
            <w:pPr>
              <w:rPr>
                <w:rFonts w:ascii="MS Reference Sans Serif" w:hAnsi="MS Reference Sans Serif"/>
                <w:sz w:val="18"/>
                <w:szCs w:val="18"/>
              </w:rPr>
            </w:pPr>
          </w:p>
        </w:tc>
      </w:tr>
    </w:tbl>
    <w:p w14:paraId="34092BB1" w14:textId="46300F1F" w:rsidR="00575268" w:rsidRDefault="00575268" w:rsidP="00575268">
      <w:pPr>
        <w:rPr>
          <w:rFonts w:ascii="MS Reference Sans Serif" w:hAnsi="MS Reference Sans Serif"/>
          <w:sz w:val="18"/>
          <w:szCs w:val="18"/>
        </w:rPr>
      </w:pPr>
    </w:p>
    <w:p w14:paraId="49AA1CEF" w14:textId="77777777" w:rsidR="005328FA" w:rsidRDefault="005328FA" w:rsidP="00575268">
      <w:pPr>
        <w:rPr>
          <w:rFonts w:ascii="MS Reference Sans Serif" w:hAnsi="MS Reference Sans Serif"/>
          <w:sz w:val="18"/>
          <w:szCs w:val="18"/>
        </w:rPr>
        <w:sectPr w:rsidR="005328FA" w:rsidSect="00786939">
          <w:headerReference w:type="default" r:id="rId12"/>
          <w:footerReference w:type="default" r:id="rId13"/>
          <w:pgSz w:w="16840" w:h="11900" w:orient="landscape"/>
          <w:pgMar w:top="1247" w:right="1253" w:bottom="1253" w:left="1247" w:header="180" w:footer="227" w:gutter="0"/>
          <w:cols w:space="720"/>
          <w:docGrid w:linePitch="360"/>
        </w:sectPr>
      </w:pPr>
    </w:p>
    <w:p w14:paraId="1F94F266" w14:textId="3023E8EE" w:rsidR="0009112C" w:rsidRDefault="0009112C" w:rsidP="00786939">
      <w:pPr>
        <w:jc w:val="right"/>
        <w:rPr>
          <w:rFonts w:ascii="MS Reference Sans Serif" w:hAnsi="MS Reference Sans Serif"/>
          <w:sz w:val="18"/>
          <w:szCs w:val="18"/>
        </w:rPr>
      </w:pPr>
    </w:p>
    <w:p w14:paraId="52EBD339" w14:textId="77777777" w:rsidR="0040527F" w:rsidRDefault="0040527F" w:rsidP="00575268">
      <w:pPr>
        <w:rPr>
          <w:rFonts w:ascii="MS Reference Sans Serif" w:hAnsi="MS Reference Sans Serif"/>
          <w:b/>
          <w:bCs/>
        </w:rPr>
      </w:pPr>
    </w:p>
    <w:p w14:paraId="42C2BF1E" w14:textId="77777777" w:rsidR="0040527F" w:rsidRDefault="0040527F" w:rsidP="00575268">
      <w:pPr>
        <w:rPr>
          <w:rFonts w:ascii="MS Reference Sans Serif" w:hAnsi="MS Reference Sans Serif"/>
          <w:b/>
          <w:bCs/>
        </w:rPr>
      </w:pPr>
    </w:p>
    <w:p w14:paraId="34092BB2" w14:textId="3C1312BD" w:rsidR="00575268" w:rsidRPr="0051098A" w:rsidRDefault="00C53B72" w:rsidP="00575268">
      <w:pPr>
        <w:rPr>
          <w:rFonts w:ascii="MS Reference Sans Serif" w:hAnsi="MS Reference Sans Serif"/>
          <w:b/>
          <w:bCs/>
        </w:rPr>
      </w:pPr>
      <w:r w:rsidRPr="0051098A">
        <w:rPr>
          <w:rFonts w:ascii="MS Reference Sans Serif" w:hAnsi="MS Reference Sans Serif"/>
          <w:b/>
          <w:bCs/>
        </w:rPr>
        <w:lastRenderedPageBreak/>
        <w:t>WEEKLY/</w:t>
      </w:r>
      <w:r w:rsidR="00575268" w:rsidRPr="0051098A">
        <w:rPr>
          <w:rFonts w:ascii="MS Reference Sans Serif" w:hAnsi="MS Reference Sans Serif"/>
          <w:b/>
          <w:bCs/>
        </w:rPr>
        <w:t>MONTHLY</w:t>
      </w:r>
      <w:r w:rsidRPr="0051098A">
        <w:rPr>
          <w:rFonts w:ascii="MS Reference Sans Serif" w:hAnsi="MS Reference Sans Serif"/>
          <w:b/>
          <w:bCs/>
        </w:rPr>
        <w:t>/QUARTERLY/YEARLY</w:t>
      </w:r>
      <w:r w:rsidR="00575268" w:rsidRPr="0051098A">
        <w:rPr>
          <w:rFonts w:ascii="MS Reference Sans Serif" w:hAnsi="MS Reference Sans Serif"/>
          <w:b/>
          <w:bCs/>
        </w:rPr>
        <w:t xml:space="preserve"> TIMBER SUMMARY RECORD SHEET</w:t>
      </w:r>
    </w:p>
    <w:p w14:paraId="34092BB3" w14:textId="77777777" w:rsidR="00575268" w:rsidRPr="00FE3D82" w:rsidRDefault="00575268" w:rsidP="00575268">
      <w:pPr>
        <w:rPr>
          <w:rFonts w:ascii="MS Reference Sans Serif" w:hAnsi="MS Reference Sans Serif"/>
          <w:sz w:val="18"/>
          <w:szCs w:val="18"/>
        </w:rPr>
      </w:pPr>
    </w:p>
    <w:tbl>
      <w:tblPr>
        <w:tblStyle w:val="TableGrid"/>
        <w:tblW w:w="0" w:type="auto"/>
        <w:tblLayout w:type="fixed"/>
        <w:tblLook w:val="04A0" w:firstRow="1" w:lastRow="0" w:firstColumn="1" w:lastColumn="0" w:noHBand="0" w:noVBand="1"/>
      </w:tblPr>
      <w:tblGrid>
        <w:gridCol w:w="2285"/>
        <w:gridCol w:w="1130"/>
        <w:gridCol w:w="1350"/>
        <w:gridCol w:w="1206"/>
        <w:gridCol w:w="1674"/>
        <w:gridCol w:w="1710"/>
        <w:gridCol w:w="1530"/>
        <w:gridCol w:w="1170"/>
      </w:tblGrid>
      <w:tr w:rsidR="00245544" w:rsidRPr="001744D1" w14:paraId="34092BB5" w14:textId="77777777" w:rsidTr="0061274E">
        <w:trPr>
          <w:trHeight w:val="426"/>
        </w:trPr>
        <w:tc>
          <w:tcPr>
            <w:tcW w:w="12055" w:type="dxa"/>
            <w:gridSpan w:val="8"/>
            <w:shd w:val="clear" w:color="auto" w:fill="F2F2F2" w:themeFill="background1" w:themeFillShade="F2"/>
            <w:vAlign w:val="center"/>
          </w:tcPr>
          <w:p w14:paraId="3B8B2191" w14:textId="2E114CB3" w:rsidR="00245544" w:rsidRPr="001744D1" w:rsidRDefault="00245544" w:rsidP="001744D1">
            <w:pPr>
              <w:rPr>
                <w:rFonts w:ascii="MS Reference Sans Serif" w:hAnsi="MS Reference Sans Serif"/>
                <w:b/>
                <w:sz w:val="22"/>
                <w:szCs w:val="22"/>
              </w:rPr>
            </w:pPr>
            <w:r w:rsidRPr="001744D1">
              <w:rPr>
                <w:rFonts w:ascii="MS Reference Sans Serif" w:hAnsi="MS Reference Sans Serif"/>
                <w:b/>
                <w:sz w:val="22"/>
                <w:szCs w:val="22"/>
              </w:rPr>
              <w:t xml:space="preserve">SUM OF INPUTS FOR </w:t>
            </w:r>
            <w:r w:rsidRPr="001744D1">
              <w:rPr>
                <w:rFonts w:ascii="MS Reference Sans Serif" w:hAnsi="MS Reference Sans Serif"/>
                <w:i/>
                <w:sz w:val="22"/>
                <w:szCs w:val="22"/>
              </w:rPr>
              <w:t>{week/month/quarter/year}</w:t>
            </w:r>
          </w:p>
        </w:tc>
      </w:tr>
      <w:tr w:rsidR="00245544" w:rsidRPr="00FE3D82" w14:paraId="34092BBD" w14:textId="5846B857" w:rsidTr="0051098A">
        <w:tc>
          <w:tcPr>
            <w:tcW w:w="2285" w:type="dxa"/>
            <w:shd w:val="clear" w:color="auto" w:fill="F2F2F2" w:themeFill="background1" w:themeFillShade="F2"/>
          </w:tcPr>
          <w:p w14:paraId="34092BB6" w14:textId="77777777" w:rsidR="00245544" w:rsidRPr="001231A5" w:rsidRDefault="00245544" w:rsidP="004A1E4F">
            <w:pPr>
              <w:rPr>
                <w:rFonts w:ascii="MS Reference Sans Serif" w:hAnsi="MS Reference Sans Serif"/>
                <w:b/>
                <w:sz w:val="18"/>
                <w:szCs w:val="18"/>
              </w:rPr>
            </w:pPr>
            <w:r w:rsidRPr="001231A5">
              <w:rPr>
                <w:rFonts w:ascii="MS Reference Sans Serif" w:hAnsi="MS Reference Sans Serif"/>
                <w:b/>
                <w:sz w:val="18"/>
                <w:szCs w:val="18"/>
              </w:rPr>
              <w:t>Material/product type</w:t>
            </w:r>
          </w:p>
        </w:tc>
        <w:tc>
          <w:tcPr>
            <w:tcW w:w="1130" w:type="dxa"/>
            <w:shd w:val="clear" w:color="auto" w:fill="F2F2F2" w:themeFill="background1" w:themeFillShade="F2"/>
          </w:tcPr>
          <w:p w14:paraId="34092BB7" w14:textId="77777777" w:rsidR="00245544" w:rsidRPr="001231A5" w:rsidRDefault="00245544" w:rsidP="004A1E4F">
            <w:pPr>
              <w:rPr>
                <w:rFonts w:ascii="MS Reference Sans Serif" w:hAnsi="MS Reference Sans Serif"/>
                <w:b/>
                <w:sz w:val="18"/>
                <w:szCs w:val="18"/>
              </w:rPr>
            </w:pPr>
            <w:r w:rsidRPr="001231A5">
              <w:rPr>
                <w:rFonts w:ascii="MS Reference Sans Serif" w:hAnsi="MS Reference Sans Serif"/>
                <w:b/>
                <w:sz w:val="18"/>
                <w:szCs w:val="18"/>
              </w:rPr>
              <w:t>Species</w:t>
            </w:r>
          </w:p>
        </w:tc>
        <w:tc>
          <w:tcPr>
            <w:tcW w:w="1350" w:type="dxa"/>
            <w:shd w:val="clear" w:color="auto" w:fill="F2F2F2" w:themeFill="background1" w:themeFillShade="F2"/>
          </w:tcPr>
          <w:p w14:paraId="6F4829A1" w14:textId="1A1201B0" w:rsidR="00245544" w:rsidRDefault="00245544" w:rsidP="004A1E4F">
            <w:pPr>
              <w:rPr>
                <w:rFonts w:ascii="MS Reference Sans Serif" w:hAnsi="MS Reference Sans Serif"/>
                <w:b/>
                <w:sz w:val="18"/>
                <w:szCs w:val="18"/>
              </w:rPr>
            </w:pPr>
            <w:r w:rsidRPr="001231A5">
              <w:rPr>
                <w:rFonts w:ascii="MS Reference Sans Serif" w:hAnsi="MS Reference Sans Serif"/>
                <w:b/>
                <w:sz w:val="18"/>
                <w:szCs w:val="18"/>
              </w:rPr>
              <w:t xml:space="preserve">Unit </w:t>
            </w:r>
            <w:r w:rsidRPr="00FE3D82">
              <w:rPr>
                <w:rFonts w:ascii="MS Reference Sans Serif" w:hAnsi="MS Reference Sans Serif"/>
                <w:b/>
                <w:bCs/>
                <w:sz w:val="18"/>
                <w:szCs w:val="18"/>
              </w:rPr>
              <w:t>(pcs/m</w:t>
            </w:r>
            <w:r w:rsidRPr="00FE3D82">
              <w:rPr>
                <w:rFonts w:ascii="MS Reference Sans Serif" w:hAnsi="MS Reference Sans Serif"/>
                <w:b/>
                <w:bCs/>
                <w:sz w:val="18"/>
                <w:szCs w:val="18"/>
                <w:vertAlign w:val="superscript"/>
              </w:rPr>
              <w:t>3</w:t>
            </w:r>
            <w:r w:rsidRPr="00FE3D82">
              <w:rPr>
                <w:rFonts w:ascii="MS Reference Sans Serif" w:hAnsi="MS Reference Sans Serif"/>
                <w:b/>
                <w:bCs/>
                <w:sz w:val="18"/>
                <w:szCs w:val="18"/>
              </w:rPr>
              <w:t>)</w:t>
            </w:r>
          </w:p>
        </w:tc>
        <w:tc>
          <w:tcPr>
            <w:tcW w:w="1206" w:type="dxa"/>
            <w:shd w:val="clear" w:color="auto" w:fill="F2F2F2" w:themeFill="background1" w:themeFillShade="F2"/>
          </w:tcPr>
          <w:p w14:paraId="31BEF6A5" w14:textId="1BA6F66B" w:rsidR="00245544" w:rsidRPr="001231A5" w:rsidRDefault="00245544" w:rsidP="004A1E4F">
            <w:pPr>
              <w:rPr>
                <w:rFonts w:ascii="MS Reference Sans Serif" w:hAnsi="MS Reference Sans Serif"/>
                <w:b/>
                <w:sz w:val="18"/>
                <w:szCs w:val="18"/>
              </w:rPr>
            </w:pPr>
            <w:r>
              <w:rPr>
                <w:rFonts w:ascii="MS Reference Sans Serif" w:hAnsi="MS Reference Sans Serif"/>
                <w:b/>
                <w:sz w:val="18"/>
                <w:szCs w:val="18"/>
              </w:rPr>
              <w:t>Beginning inventory</w:t>
            </w:r>
          </w:p>
        </w:tc>
        <w:tc>
          <w:tcPr>
            <w:tcW w:w="1674" w:type="dxa"/>
            <w:shd w:val="clear" w:color="auto" w:fill="F2F2F2" w:themeFill="background1" w:themeFillShade="F2"/>
          </w:tcPr>
          <w:p w14:paraId="34092BB8" w14:textId="2876FD1F" w:rsidR="00245544" w:rsidRPr="001231A5" w:rsidRDefault="00245544" w:rsidP="004A1E4F">
            <w:pPr>
              <w:rPr>
                <w:rFonts w:ascii="MS Reference Sans Serif" w:hAnsi="MS Reference Sans Serif"/>
                <w:b/>
                <w:sz w:val="18"/>
                <w:szCs w:val="18"/>
              </w:rPr>
            </w:pPr>
            <w:r w:rsidRPr="001231A5">
              <w:rPr>
                <w:rFonts w:ascii="MS Reference Sans Serif" w:hAnsi="MS Reference Sans Serif"/>
                <w:b/>
                <w:sz w:val="18"/>
                <w:szCs w:val="18"/>
              </w:rPr>
              <w:t>Total input</w:t>
            </w:r>
            <w:r w:rsidR="0051098A">
              <w:rPr>
                <w:rFonts w:ascii="MS Reference Sans Serif" w:hAnsi="MS Reference Sans Serif"/>
                <w:b/>
                <w:sz w:val="18"/>
                <w:szCs w:val="18"/>
              </w:rPr>
              <w:t>s</w:t>
            </w:r>
            <w:r w:rsidRPr="001231A5">
              <w:rPr>
                <w:rFonts w:ascii="MS Reference Sans Serif" w:hAnsi="MS Reference Sans Serif"/>
                <w:b/>
                <w:sz w:val="18"/>
                <w:szCs w:val="18"/>
              </w:rPr>
              <w:t xml:space="preserve"> received</w:t>
            </w:r>
          </w:p>
        </w:tc>
        <w:tc>
          <w:tcPr>
            <w:tcW w:w="1710" w:type="dxa"/>
            <w:shd w:val="clear" w:color="auto" w:fill="F2F2F2" w:themeFill="background1" w:themeFillShade="F2"/>
          </w:tcPr>
          <w:p w14:paraId="34092BB9" w14:textId="77D962C7" w:rsidR="00245544" w:rsidRDefault="00245544" w:rsidP="004A1E4F">
            <w:pPr>
              <w:rPr>
                <w:rFonts w:ascii="MS Reference Sans Serif" w:hAnsi="MS Reference Sans Serif"/>
                <w:b/>
                <w:sz w:val="18"/>
                <w:szCs w:val="18"/>
              </w:rPr>
            </w:pPr>
            <w:r w:rsidRPr="001231A5">
              <w:rPr>
                <w:rFonts w:ascii="MS Reference Sans Serif" w:hAnsi="MS Reference Sans Serif"/>
                <w:b/>
                <w:sz w:val="18"/>
                <w:szCs w:val="18"/>
              </w:rPr>
              <w:t>Total input</w:t>
            </w:r>
            <w:r w:rsidR="0051098A">
              <w:rPr>
                <w:rFonts w:ascii="MS Reference Sans Serif" w:hAnsi="MS Reference Sans Serif"/>
                <w:b/>
                <w:sz w:val="18"/>
                <w:szCs w:val="18"/>
              </w:rPr>
              <w:t>s</w:t>
            </w:r>
            <w:r w:rsidRPr="001231A5">
              <w:rPr>
                <w:rFonts w:ascii="MS Reference Sans Serif" w:hAnsi="MS Reference Sans Serif"/>
                <w:b/>
                <w:sz w:val="18"/>
                <w:szCs w:val="18"/>
              </w:rPr>
              <w:t xml:space="preserve"> used in production </w:t>
            </w:r>
          </w:p>
          <w:p w14:paraId="34092BBA" w14:textId="77777777" w:rsidR="00245544" w:rsidRPr="001231A5" w:rsidRDefault="00245544" w:rsidP="004A1E4F">
            <w:pPr>
              <w:rPr>
                <w:rFonts w:ascii="MS Reference Sans Serif" w:hAnsi="MS Reference Sans Serif"/>
                <w:b/>
                <w:sz w:val="18"/>
                <w:szCs w:val="18"/>
              </w:rPr>
            </w:pPr>
            <w:r w:rsidRPr="001231A5">
              <w:rPr>
                <w:rFonts w:ascii="MS Reference Sans Serif" w:hAnsi="MS Reference Sans Serif"/>
                <w:sz w:val="18"/>
                <w:szCs w:val="18"/>
              </w:rPr>
              <w:t>(</w:t>
            </w:r>
            <w:proofErr w:type="gramStart"/>
            <w:r w:rsidRPr="001231A5">
              <w:rPr>
                <w:rFonts w:ascii="MS Reference Sans Serif" w:hAnsi="MS Reference Sans Serif"/>
                <w:sz w:val="18"/>
                <w:szCs w:val="18"/>
              </w:rPr>
              <w:t>if</w:t>
            </w:r>
            <w:proofErr w:type="gramEnd"/>
            <w:r w:rsidRPr="001231A5">
              <w:rPr>
                <w:rFonts w:ascii="MS Reference Sans Serif" w:hAnsi="MS Reference Sans Serif"/>
                <w:sz w:val="18"/>
                <w:szCs w:val="18"/>
              </w:rPr>
              <w:t xml:space="preserve"> applicable)</w:t>
            </w:r>
          </w:p>
        </w:tc>
        <w:tc>
          <w:tcPr>
            <w:tcW w:w="1530" w:type="dxa"/>
            <w:shd w:val="clear" w:color="auto" w:fill="F2F2F2" w:themeFill="background1" w:themeFillShade="F2"/>
          </w:tcPr>
          <w:p w14:paraId="34092BBB" w14:textId="09411D21" w:rsidR="00245544" w:rsidRPr="001231A5" w:rsidRDefault="00245544" w:rsidP="004A1E4F">
            <w:pPr>
              <w:rPr>
                <w:rFonts w:ascii="MS Reference Sans Serif" w:hAnsi="MS Reference Sans Serif"/>
                <w:b/>
                <w:sz w:val="18"/>
                <w:szCs w:val="18"/>
              </w:rPr>
            </w:pPr>
            <w:r w:rsidRPr="001231A5">
              <w:rPr>
                <w:rFonts w:ascii="MS Reference Sans Serif" w:hAnsi="MS Reference Sans Serif"/>
                <w:b/>
                <w:sz w:val="18"/>
                <w:szCs w:val="18"/>
              </w:rPr>
              <w:t>Total input</w:t>
            </w:r>
            <w:r w:rsidR="0051098A">
              <w:rPr>
                <w:rFonts w:ascii="MS Reference Sans Serif" w:hAnsi="MS Reference Sans Serif"/>
                <w:b/>
                <w:sz w:val="18"/>
                <w:szCs w:val="18"/>
              </w:rPr>
              <w:t>s</w:t>
            </w:r>
            <w:r w:rsidRPr="001231A5">
              <w:rPr>
                <w:rFonts w:ascii="MS Reference Sans Serif" w:hAnsi="MS Reference Sans Serif"/>
                <w:b/>
                <w:sz w:val="18"/>
                <w:szCs w:val="18"/>
              </w:rPr>
              <w:t xml:space="preserve"> in stock</w:t>
            </w:r>
          </w:p>
        </w:tc>
        <w:tc>
          <w:tcPr>
            <w:tcW w:w="1170" w:type="dxa"/>
            <w:shd w:val="clear" w:color="auto" w:fill="F2F2F2" w:themeFill="background1" w:themeFillShade="F2"/>
          </w:tcPr>
          <w:p w14:paraId="2C1AD82E" w14:textId="1A221EBD" w:rsidR="00245544" w:rsidRPr="001231A5" w:rsidRDefault="00245544" w:rsidP="004A1E4F">
            <w:pPr>
              <w:rPr>
                <w:rFonts w:ascii="MS Reference Sans Serif" w:hAnsi="MS Reference Sans Serif"/>
                <w:b/>
                <w:sz w:val="18"/>
                <w:szCs w:val="18"/>
              </w:rPr>
            </w:pPr>
            <w:r>
              <w:rPr>
                <w:rFonts w:ascii="MS Reference Sans Serif" w:hAnsi="MS Reference Sans Serif"/>
                <w:b/>
                <w:sz w:val="18"/>
                <w:szCs w:val="18"/>
              </w:rPr>
              <w:t>Note</w:t>
            </w:r>
          </w:p>
        </w:tc>
      </w:tr>
      <w:tr w:rsidR="00245544" w:rsidRPr="00FE3D82" w14:paraId="34092BC4" w14:textId="540F4F88" w:rsidTr="0051098A">
        <w:trPr>
          <w:trHeight w:hRule="exact" w:val="454"/>
        </w:trPr>
        <w:tc>
          <w:tcPr>
            <w:tcW w:w="2285" w:type="dxa"/>
          </w:tcPr>
          <w:p w14:paraId="34092BBE" w14:textId="2228509D" w:rsidR="00245544" w:rsidRPr="00FE3D82" w:rsidRDefault="00245544" w:rsidP="004A1E4F">
            <w:pPr>
              <w:rPr>
                <w:rFonts w:ascii="MS Reference Sans Serif" w:hAnsi="MS Reference Sans Serif"/>
                <w:sz w:val="18"/>
                <w:szCs w:val="18"/>
              </w:rPr>
            </w:pPr>
          </w:p>
        </w:tc>
        <w:tc>
          <w:tcPr>
            <w:tcW w:w="1130" w:type="dxa"/>
          </w:tcPr>
          <w:p w14:paraId="34092BBF" w14:textId="77777777" w:rsidR="00245544" w:rsidRPr="00FE3D82" w:rsidRDefault="00245544" w:rsidP="004A1E4F">
            <w:pPr>
              <w:rPr>
                <w:rFonts w:ascii="MS Reference Sans Serif" w:hAnsi="MS Reference Sans Serif"/>
                <w:sz w:val="18"/>
                <w:szCs w:val="18"/>
              </w:rPr>
            </w:pPr>
          </w:p>
        </w:tc>
        <w:tc>
          <w:tcPr>
            <w:tcW w:w="1350" w:type="dxa"/>
          </w:tcPr>
          <w:p w14:paraId="71241369" w14:textId="77777777" w:rsidR="00245544" w:rsidRPr="00FE3D82" w:rsidRDefault="00245544" w:rsidP="004A1E4F">
            <w:pPr>
              <w:rPr>
                <w:rFonts w:ascii="MS Reference Sans Serif" w:hAnsi="MS Reference Sans Serif"/>
                <w:sz w:val="18"/>
                <w:szCs w:val="18"/>
              </w:rPr>
            </w:pPr>
          </w:p>
        </w:tc>
        <w:tc>
          <w:tcPr>
            <w:tcW w:w="1206" w:type="dxa"/>
          </w:tcPr>
          <w:p w14:paraId="438147E6" w14:textId="5B5BF071" w:rsidR="00245544" w:rsidRPr="00FE3D82" w:rsidRDefault="00245544" w:rsidP="004A1E4F">
            <w:pPr>
              <w:rPr>
                <w:rFonts w:ascii="MS Reference Sans Serif" w:hAnsi="MS Reference Sans Serif"/>
                <w:sz w:val="18"/>
                <w:szCs w:val="18"/>
              </w:rPr>
            </w:pPr>
          </w:p>
        </w:tc>
        <w:tc>
          <w:tcPr>
            <w:tcW w:w="1674" w:type="dxa"/>
          </w:tcPr>
          <w:p w14:paraId="34092BC0" w14:textId="35100AF6" w:rsidR="00245544" w:rsidRPr="00FE3D82" w:rsidRDefault="00245544" w:rsidP="004A1E4F">
            <w:pPr>
              <w:rPr>
                <w:rFonts w:ascii="MS Reference Sans Serif" w:hAnsi="MS Reference Sans Serif"/>
                <w:sz w:val="18"/>
                <w:szCs w:val="18"/>
              </w:rPr>
            </w:pPr>
          </w:p>
        </w:tc>
        <w:tc>
          <w:tcPr>
            <w:tcW w:w="1710" w:type="dxa"/>
          </w:tcPr>
          <w:p w14:paraId="34092BC1" w14:textId="77777777" w:rsidR="00245544" w:rsidRPr="00FE3D82" w:rsidRDefault="00245544" w:rsidP="004A1E4F">
            <w:pPr>
              <w:rPr>
                <w:rFonts w:ascii="MS Reference Sans Serif" w:hAnsi="MS Reference Sans Serif"/>
                <w:sz w:val="18"/>
                <w:szCs w:val="18"/>
              </w:rPr>
            </w:pPr>
          </w:p>
        </w:tc>
        <w:tc>
          <w:tcPr>
            <w:tcW w:w="1530" w:type="dxa"/>
          </w:tcPr>
          <w:p w14:paraId="34092BC2" w14:textId="77777777" w:rsidR="00245544" w:rsidRPr="00FE3D82" w:rsidRDefault="00245544" w:rsidP="004A1E4F">
            <w:pPr>
              <w:rPr>
                <w:rFonts w:ascii="MS Reference Sans Serif" w:hAnsi="MS Reference Sans Serif"/>
                <w:sz w:val="18"/>
                <w:szCs w:val="18"/>
              </w:rPr>
            </w:pPr>
          </w:p>
        </w:tc>
        <w:tc>
          <w:tcPr>
            <w:tcW w:w="1170" w:type="dxa"/>
          </w:tcPr>
          <w:p w14:paraId="6A6AFF07" w14:textId="77777777" w:rsidR="00245544" w:rsidRPr="00FE3D82" w:rsidRDefault="00245544" w:rsidP="004A1E4F">
            <w:pPr>
              <w:rPr>
                <w:rFonts w:ascii="MS Reference Sans Serif" w:hAnsi="MS Reference Sans Serif"/>
                <w:sz w:val="18"/>
                <w:szCs w:val="18"/>
              </w:rPr>
            </w:pPr>
          </w:p>
        </w:tc>
      </w:tr>
      <w:tr w:rsidR="00245544" w:rsidRPr="00FE3D82" w14:paraId="34092BCB" w14:textId="29184841" w:rsidTr="0051098A">
        <w:trPr>
          <w:trHeight w:hRule="exact" w:val="454"/>
        </w:trPr>
        <w:tc>
          <w:tcPr>
            <w:tcW w:w="2285" w:type="dxa"/>
          </w:tcPr>
          <w:p w14:paraId="34092BC5" w14:textId="77777777" w:rsidR="00245544" w:rsidRPr="00FE3D82" w:rsidRDefault="00245544" w:rsidP="004A1E4F">
            <w:pPr>
              <w:rPr>
                <w:rFonts w:ascii="MS Reference Sans Serif" w:hAnsi="MS Reference Sans Serif"/>
                <w:sz w:val="18"/>
                <w:szCs w:val="18"/>
              </w:rPr>
            </w:pPr>
          </w:p>
        </w:tc>
        <w:tc>
          <w:tcPr>
            <w:tcW w:w="1130" w:type="dxa"/>
          </w:tcPr>
          <w:p w14:paraId="34092BC6" w14:textId="77777777" w:rsidR="00245544" w:rsidRPr="00FE3D82" w:rsidRDefault="00245544" w:rsidP="004A1E4F">
            <w:pPr>
              <w:rPr>
                <w:rFonts w:ascii="MS Reference Sans Serif" w:hAnsi="MS Reference Sans Serif"/>
                <w:sz w:val="18"/>
                <w:szCs w:val="18"/>
              </w:rPr>
            </w:pPr>
          </w:p>
        </w:tc>
        <w:tc>
          <w:tcPr>
            <w:tcW w:w="1350" w:type="dxa"/>
          </w:tcPr>
          <w:p w14:paraId="10C00D77" w14:textId="77777777" w:rsidR="00245544" w:rsidRPr="00FE3D82" w:rsidRDefault="00245544" w:rsidP="004A1E4F">
            <w:pPr>
              <w:rPr>
                <w:rFonts w:ascii="MS Reference Sans Serif" w:hAnsi="MS Reference Sans Serif"/>
                <w:sz w:val="18"/>
                <w:szCs w:val="18"/>
              </w:rPr>
            </w:pPr>
          </w:p>
        </w:tc>
        <w:tc>
          <w:tcPr>
            <w:tcW w:w="1206" w:type="dxa"/>
          </w:tcPr>
          <w:p w14:paraId="05D01FCF" w14:textId="09C61FD6" w:rsidR="00245544" w:rsidRPr="00FE3D82" w:rsidRDefault="00245544" w:rsidP="004A1E4F">
            <w:pPr>
              <w:rPr>
                <w:rFonts w:ascii="MS Reference Sans Serif" w:hAnsi="MS Reference Sans Serif"/>
                <w:sz w:val="18"/>
                <w:szCs w:val="18"/>
              </w:rPr>
            </w:pPr>
          </w:p>
        </w:tc>
        <w:tc>
          <w:tcPr>
            <w:tcW w:w="1674" w:type="dxa"/>
          </w:tcPr>
          <w:p w14:paraId="34092BC7" w14:textId="3E3802CC" w:rsidR="00245544" w:rsidRPr="00FE3D82" w:rsidRDefault="00245544" w:rsidP="004A1E4F">
            <w:pPr>
              <w:rPr>
                <w:rFonts w:ascii="MS Reference Sans Serif" w:hAnsi="MS Reference Sans Serif"/>
                <w:sz w:val="18"/>
                <w:szCs w:val="18"/>
              </w:rPr>
            </w:pPr>
          </w:p>
        </w:tc>
        <w:tc>
          <w:tcPr>
            <w:tcW w:w="1710" w:type="dxa"/>
          </w:tcPr>
          <w:p w14:paraId="34092BC8" w14:textId="77777777" w:rsidR="00245544" w:rsidRPr="00FE3D82" w:rsidRDefault="00245544" w:rsidP="004A1E4F">
            <w:pPr>
              <w:rPr>
                <w:rFonts w:ascii="MS Reference Sans Serif" w:hAnsi="MS Reference Sans Serif"/>
                <w:sz w:val="18"/>
                <w:szCs w:val="18"/>
              </w:rPr>
            </w:pPr>
          </w:p>
        </w:tc>
        <w:tc>
          <w:tcPr>
            <w:tcW w:w="1530" w:type="dxa"/>
          </w:tcPr>
          <w:p w14:paraId="34092BC9" w14:textId="77777777" w:rsidR="00245544" w:rsidRPr="00FE3D82" w:rsidRDefault="00245544" w:rsidP="004A1E4F">
            <w:pPr>
              <w:rPr>
                <w:rFonts w:ascii="MS Reference Sans Serif" w:hAnsi="MS Reference Sans Serif"/>
                <w:sz w:val="18"/>
                <w:szCs w:val="18"/>
              </w:rPr>
            </w:pPr>
          </w:p>
        </w:tc>
        <w:tc>
          <w:tcPr>
            <w:tcW w:w="1170" w:type="dxa"/>
          </w:tcPr>
          <w:p w14:paraId="23989BCA" w14:textId="77777777" w:rsidR="00245544" w:rsidRPr="00FE3D82" w:rsidRDefault="00245544" w:rsidP="004A1E4F">
            <w:pPr>
              <w:rPr>
                <w:rFonts w:ascii="MS Reference Sans Serif" w:hAnsi="MS Reference Sans Serif"/>
                <w:sz w:val="18"/>
                <w:szCs w:val="18"/>
              </w:rPr>
            </w:pPr>
          </w:p>
        </w:tc>
      </w:tr>
      <w:tr w:rsidR="00245544" w:rsidRPr="00FE3D82" w14:paraId="34092BD2" w14:textId="78727859" w:rsidTr="0051098A">
        <w:trPr>
          <w:trHeight w:hRule="exact" w:val="454"/>
        </w:trPr>
        <w:tc>
          <w:tcPr>
            <w:tcW w:w="2285" w:type="dxa"/>
          </w:tcPr>
          <w:p w14:paraId="34092BCC" w14:textId="77777777" w:rsidR="00245544" w:rsidRPr="00FE3D82" w:rsidRDefault="00245544" w:rsidP="004A1E4F">
            <w:pPr>
              <w:rPr>
                <w:rFonts w:ascii="MS Reference Sans Serif" w:hAnsi="MS Reference Sans Serif"/>
                <w:sz w:val="18"/>
                <w:szCs w:val="18"/>
              </w:rPr>
            </w:pPr>
          </w:p>
        </w:tc>
        <w:tc>
          <w:tcPr>
            <w:tcW w:w="1130" w:type="dxa"/>
          </w:tcPr>
          <w:p w14:paraId="34092BCD" w14:textId="77777777" w:rsidR="00245544" w:rsidRPr="00FE3D82" w:rsidRDefault="00245544" w:rsidP="004A1E4F">
            <w:pPr>
              <w:rPr>
                <w:rFonts w:ascii="MS Reference Sans Serif" w:hAnsi="MS Reference Sans Serif"/>
                <w:sz w:val="18"/>
                <w:szCs w:val="18"/>
              </w:rPr>
            </w:pPr>
          </w:p>
        </w:tc>
        <w:tc>
          <w:tcPr>
            <w:tcW w:w="1350" w:type="dxa"/>
          </w:tcPr>
          <w:p w14:paraId="4364703F" w14:textId="77777777" w:rsidR="00245544" w:rsidRPr="00FE3D82" w:rsidRDefault="00245544" w:rsidP="004A1E4F">
            <w:pPr>
              <w:rPr>
                <w:rFonts w:ascii="MS Reference Sans Serif" w:hAnsi="MS Reference Sans Serif"/>
                <w:sz w:val="18"/>
                <w:szCs w:val="18"/>
              </w:rPr>
            </w:pPr>
          </w:p>
        </w:tc>
        <w:tc>
          <w:tcPr>
            <w:tcW w:w="1206" w:type="dxa"/>
          </w:tcPr>
          <w:p w14:paraId="7EE312D3" w14:textId="7D5F12E2" w:rsidR="00245544" w:rsidRPr="00FE3D82" w:rsidRDefault="00245544" w:rsidP="004A1E4F">
            <w:pPr>
              <w:rPr>
                <w:rFonts w:ascii="MS Reference Sans Serif" w:hAnsi="MS Reference Sans Serif"/>
                <w:sz w:val="18"/>
                <w:szCs w:val="18"/>
              </w:rPr>
            </w:pPr>
          </w:p>
        </w:tc>
        <w:tc>
          <w:tcPr>
            <w:tcW w:w="1674" w:type="dxa"/>
          </w:tcPr>
          <w:p w14:paraId="34092BCE" w14:textId="2DBB20B9" w:rsidR="00245544" w:rsidRPr="00FE3D82" w:rsidRDefault="00245544" w:rsidP="004A1E4F">
            <w:pPr>
              <w:rPr>
                <w:rFonts w:ascii="MS Reference Sans Serif" w:hAnsi="MS Reference Sans Serif"/>
                <w:sz w:val="18"/>
                <w:szCs w:val="18"/>
              </w:rPr>
            </w:pPr>
          </w:p>
        </w:tc>
        <w:tc>
          <w:tcPr>
            <w:tcW w:w="1710" w:type="dxa"/>
          </w:tcPr>
          <w:p w14:paraId="34092BCF" w14:textId="77777777" w:rsidR="00245544" w:rsidRPr="00FE3D82" w:rsidRDefault="00245544" w:rsidP="004A1E4F">
            <w:pPr>
              <w:rPr>
                <w:rFonts w:ascii="MS Reference Sans Serif" w:hAnsi="MS Reference Sans Serif"/>
                <w:sz w:val="18"/>
                <w:szCs w:val="18"/>
              </w:rPr>
            </w:pPr>
          </w:p>
        </w:tc>
        <w:tc>
          <w:tcPr>
            <w:tcW w:w="1530" w:type="dxa"/>
          </w:tcPr>
          <w:p w14:paraId="34092BD0" w14:textId="77777777" w:rsidR="00245544" w:rsidRPr="00FE3D82" w:rsidRDefault="00245544" w:rsidP="004A1E4F">
            <w:pPr>
              <w:rPr>
                <w:rFonts w:ascii="MS Reference Sans Serif" w:hAnsi="MS Reference Sans Serif"/>
                <w:sz w:val="18"/>
                <w:szCs w:val="18"/>
              </w:rPr>
            </w:pPr>
          </w:p>
        </w:tc>
        <w:tc>
          <w:tcPr>
            <w:tcW w:w="1170" w:type="dxa"/>
          </w:tcPr>
          <w:p w14:paraId="5A7FD4C2" w14:textId="77777777" w:rsidR="00245544" w:rsidRPr="00FE3D82" w:rsidRDefault="00245544" w:rsidP="004A1E4F">
            <w:pPr>
              <w:rPr>
                <w:rFonts w:ascii="MS Reference Sans Serif" w:hAnsi="MS Reference Sans Serif"/>
                <w:sz w:val="18"/>
                <w:szCs w:val="18"/>
              </w:rPr>
            </w:pPr>
          </w:p>
        </w:tc>
      </w:tr>
      <w:tr w:rsidR="00245544" w:rsidRPr="00FE3D82" w14:paraId="34092BD9" w14:textId="13AD9091" w:rsidTr="0051098A">
        <w:trPr>
          <w:trHeight w:hRule="exact" w:val="454"/>
        </w:trPr>
        <w:tc>
          <w:tcPr>
            <w:tcW w:w="2285" w:type="dxa"/>
          </w:tcPr>
          <w:p w14:paraId="34092BD3" w14:textId="77777777" w:rsidR="00245544" w:rsidRPr="00FE3D82" w:rsidRDefault="00245544" w:rsidP="004A1E4F">
            <w:pPr>
              <w:rPr>
                <w:rFonts w:ascii="MS Reference Sans Serif" w:hAnsi="MS Reference Sans Serif"/>
                <w:sz w:val="18"/>
                <w:szCs w:val="18"/>
              </w:rPr>
            </w:pPr>
          </w:p>
        </w:tc>
        <w:tc>
          <w:tcPr>
            <w:tcW w:w="1130" w:type="dxa"/>
          </w:tcPr>
          <w:p w14:paraId="34092BD4" w14:textId="77777777" w:rsidR="00245544" w:rsidRPr="00FE3D82" w:rsidRDefault="00245544" w:rsidP="004A1E4F">
            <w:pPr>
              <w:rPr>
                <w:rFonts w:ascii="MS Reference Sans Serif" w:hAnsi="MS Reference Sans Serif"/>
                <w:sz w:val="18"/>
                <w:szCs w:val="18"/>
              </w:rPr>
            </w:pPr>
          </w:p>
        </w:tc>
        <w:tc>
          <w:tcPr>
            <w:tcW w:w="1350" w:type="dxa"/>
          </w:tcPr>
          <w:p w14:paraId="4DEA55B1" w14:textId="77777777" w:rsidR="00245544" w:rsidRPr="00FE3D82" w:rsidRDefault="00245544" w:rsidP="004A1E4F">
            <w:pPr>
              <w:rPr>
                <w:rFonts w:ascii="MS Reference Sans Serif" w:hAnsi="MS Reference Sans Serif"/>
                <w:sz w:val="18"/>
                <w:szCs w:val="18"/>
              </w:rPr>
            </w:pPr>
          </w:p>
        </w:tc>
        <w:tc>
          <w:tcPr>
            <w:tcW w:w="1206" w:type="dxa"/>
          </w:tcPr>
          <w:p w14:paraId="06B10ED5" w14:textId="04C9D483" w:rsidR="00245544" w:rsidRPr="00FE3D82" w:rsidRDefault="00245544" w:rsidP="004A1E4F">
            <w:pPr>
              <w:rPr>
                <w:rFonts w:ascii="MS Reference Sans Serif" w:hAnsi="MS Reference Sans Serif"/>
                <w:sz w:val="18"/>
                <w:szCs w:val="18"/>
              </w:rPr>
            </w:pPr>
          </w:p>
        </w:tc>
        <w:tc>
          <w:tcPr>
            <w:tcW w:w="1674" w:type="dxa"/>
          </w:tcPr>
          <w:p w14:paraId="34092BD5" w14:textId="6933E3A5" w:rsidR="00245544" w:rsidRPr="00FE3D82" w:rsidRDefault="00245544" w:rsidP="004A1E4F">
            <w:pPr>
              <w:rPr>
                <w:rFonts w:ascii="MS Reference Sans Serif" w:hAnsi="MS Reference Sans Serif"/>
                <w:sz w:val="18"/>
                <w:szCs w:val="18"/>
              </w:rPr>
            </w:pPr>
          </w:p>
        </w:tc>
        <w:tc>
          <w:tcPr>
            <w:tcW w:w="1710" w:type="dxa"/>
          </w:tcPr>
          <w:p w14:paraId="34092BD6" w14:textId="77777777" w:rsidR="00245544" w:rsidRPr="00FE3D82" w:rsidRDefault="00245544" w:rsidP="004A1E4F">
            <w:pPr>
              <w:rPr>
                <w:rFonts w:ascii="MS Reference Sans Serif" w:hAnsi="MS Reference Sans Serif"/>
                <w:sz w:val="18"/>
                <w:szCs w:val="18"/>
              </w:rPr>
            </w:pPr>
          </w:p>
        </w:tc>
        <w:tc>
          <w:tcPr>
            <w:tcW w:w="1530" w:type="dxa"/>
          </w:tcPr>
          <w:p w14:paraId="34092BD7" w14:textId="77777777" w:rsidR="00245544" w:rsidRPr="00FE3D82" w:rsidRDefault="00245544" w:rsidP="004A1E4F">
            <w:pPr>
              <w:rPr>
                <w:rFonts w:ascii="MS Reference Sans Serif" w:hAnsi="MS Reference Sans Serif"/>
                <w:sz w:val="18"/>
                <w:szCs w:val="18"/>
              </w:rPr>
            </w:pPr>
          </w:p>
        </w:tc>
        <w:tc>
          <w:tcPr>
            <w:tcW w:w="1170" w:type="dxa"/>
          </w:tcPr>
          <w:p w14:paraId="048FD48F" w14:textId="77777777" w:rsidR="00245544" w:rsidRPr="00FE3D82" w:rsidRDefault="00245544" w:rsidP="004A1E4F">
            <w:pPr>
              <w:rPr>
                <w:rFonts w:ascii="MS Reference Sans Serif" w:hAnsi="MS Reference Sans Serif"/>
                <w:sz w:val="18"/>
                <w:szCs w:val="18"/>
              </w:rPr>
            </w:pPr>
          </w:p>
        </w:tc>
      </w:tr>
      <w:tr w:rsidR="00245544" w:rsidRPr="00FE3D82" w14:paraId="34092BE0" w14:textId="21D116FE" w:rsidTr="0051098A">
        <w:trPr>
          <w:trHeight w:hRule="exact" w:val="454"/>
        </w:trPr>
        <w:tc>
          <w:tcPr>
            <w:tcW w:w="2285" w:type="dxa"/>
          </w:tcPr>
          <w:p w14:paraId="34092BDA" w14:textId="77777777" w:rsidR="00245544" w:rsidRPr="00FE3D82" w:rsidRDefault="00245544" w:rsidP="004A1E4F">
            <w:pPr>
              <w:rPr>
                <w:rFonts w:ascii="MS Reference Sans Serif" w:hAnsi="MS Reference Sans Serif"/>
                <w:sz w:val="18"/>
                <w:szCs w:val="18"/>
              </w:rPr>
            </w:pPr>
          </w:p>
        </w:tc>
        <w:tc>
          <w:tcPr>
            <w:tcW w:w="1130" w:type="dxa"/>
          </w:tcPr>
          <w:p w14:paraId="34092BDB" w14:textId="77777777" w:rsidR="00245544" w:rsidRPr="00FE3D82" w:rsidRDefault="00245544" w:rsidP="004A1E4F">
            <w:pPr>
              <w:rPr>
                <w:rFonts w:ascii="MS Reference Sans Serif" w:hAnsi="MS Reference Sans Serif"/>
                <w:sz w:val="18"/>
                <w:szCs w:val="18"/>
              </w:rPr>
            </w:pPr>
          </w:p>
        </w:tc>
        <w:tc>
          <w:tcPr>
            <w:tcW w:w="1350" w:type="dxa"/>
          </w:tcPr>
          <w:p w14:paraId="1ED7010D" w14:textId="77777777" w:rsidR="00245544" w:rsidRPr="00FE3D82" w:rsidRDefault="00245544" w:rsidP="004A1E4F">
            <w:pPr>
              <w:rPr>
                <w:rFonts w:ascii="MS Reference Sans Serif" w:hAnsi="MS Reference Sans Serif"/>
                <w:sz w:val="18"/>
                <w:szCs w:val="18"/>
              </w:rPr>
            </w:pPr>
          </w:p>
        </w:tc>
        <w:tc>
          <w:tcPr>
            <w:tcW w:w="1206" w:type="dxa"/>
          </w:tcPr>
          <w:p w14:paraId="352201E8" w14:textId="11EF27D0" w:rsidR="00245544" w:rsidRPr="00FE3D82" w:rsidRDefault="00245544" w:rsidP="004A1E4F">
            <w:pPr>
              <w:rPr>
                <w:rFonts w:ascii="MS Reference Sans Serif" w:hAnsi="MS Reference Sans Serif"/>
                <w:sz w:val="18"/>
                <w:szCs w:val="18"/>
              </w:rPr>
            </w:pPr>
          </w:p>
        </w:tc>
        <w:tc>
          <w:tcPr>
            <w:tcW w:w="1674" w:type="dxa"/>
          </w:tcPr>
          <w:p w14:paraId="34092BDC" w14:textId="3CFF9C75" w:rsidR="00245544" w:rsidRPr="00FE3D82" w:rsidRDefault="00245544" w:rsidP="004A1E4F">
            <w:pPr>
              <w:rPr>
                <w:rFonts w:ascii="MS Reference Sans Serif" w:hAnsi="MS Reference Sans Serif"/>
                <w:sz w:val="18"/>
                <w:szCs w:val="18"/>
              </w:rPr>
            </w:pPr>
          </w:p>
        </w:tc>
        <w:tc>
          <w:tcPr>
            <w:tcW w:w="1710" w:type="dxa"/>
          </w:tcPr>
          <w:p w14:paraId="34092BDD" w14:textId="77777777" w:rsidR="00245544" w:rsidRPr="00FE3D82" w:rsidRDefault="00245544" w:rsidP="004A1E4F">
            <w:pPr>
              <w:rPr>
                <w:rFonts w:ascii="MS Reference Sans Serif" w:hAnsi="MS Reference Sans Serif"/>
                <w:sz w:val="18"/>
                <w:szCs w:val="18"/>
              </w:rPr>
            </w:pPr>
          </w:p>
        </w:tc>
        <w:tc>
          <w:tcPr>
            <w:tcW w:w="1530" w:type="dxa"/>
          </w:tcPr>
          <w:p w14:paraId="34092BDE" w14:textId="77777777" w:rsidR="00245544" w:rsidRPr="00FE3D82" w:rsidRDefault="00245544" w:rsidP="004A1E4F">
            <w:pPr>
              <w:rPr>
                <w:rFonts w:ascii="MS Reference Sans Serif" w:hAnsi="MS Reference Sans Serif"/>
                <w:sz w:val="18"/>
                <w:szCs w:val="18"/>
              </w:rPr>
            </w:pPr>
          </w:p>
        </w:tc>
        <w:tc>
          <w:tcPr>
            <w:tcW w:w="1170" w:type="dxa"/>
          </w:tcPr>
          <w:p w14:paraId="6D6BC8F1" w14:textId="77777777" w:rsidR="00245544" w:rsidRPr="00FE3D82" w:rsidRDefault="00245544" w:rsidP="004A1E4F">
            <w:pPr>
              <w:rPr>
                <w:rFonts w:ascii="MS Reference Sans Serif" w:hAnsi="MS Reference Sans Serif"/>
                <w:sz w:val="18"/>
                <w:szCs w:val="18"/>
              </w:rPr>
            </w:pPr>
          </w:p>
        </w:tc>
      </w:tr>
    </w:tbl>
    <w:p w14:paraId="34092BEF" w14:textId="7208C8F3" w:rsidR="00575268" w:rsidRDefault="00575268" w:rsidP="00575268">
      <w:pPr>
        <w:rPr>
          <w:rFonts w:ascii="MS Reference Sans Serif" w:hAnsi="MS Reference Sans Serif"/>
          <w:sz w:val="18"/>
          <w:szCs w:val="18"/>
        </w:rPr>
      </w:pPr>
    </w:p>
    <w:p w14:paraId="561218FF" w14:textId="77777777" w:rsidR="00A01FB4" w:rsidRDefault="00A01FB4" w:rsidP="00575268">
      <w:pPr>
        <w:rPr>
          <w:rFonts w:ascii="MS Reference Sans Serif" w:hAnsi="MS Reference Sans Serif"/>
          <w:sz w:val="18"/>
          <w:szCs w:val="18"/>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263"/>
        <w:gridCol w:w="1152"/>
        <w:gridCol w:w="1350"/>
        <w:gridCol w:w="1260"/>
        <w:gridCol w:w="1650"/>
        <w:gridCol w:w="1650"/>
        <w:gridCol w:w="1590"/>
        <w:gridCol w:w="1170"/>
      </w:tblGrid>
      <w:tr w:rsidR="00DB480C" w:rsidRPr="001744D1" w14:paraId="34092BF1" w14:textId="4BA3E1C0" w:rsidTr="00825880">
        <w:trPr>
          <w:trHeight w:val="435"/>
        </w:trPr>
        <w:tc>
          <w:tcPr>
            <w:tcW w:w="12085" w:type="dxa"/>
            <w:gridSpan w:val="8"/>
            <w:shd w:val="clear" w:color="auto" w:fill="F2F2F2" w:themeFill="background1" w:themeFillShade="F2"/>
            <w:vAlign w:val="center"/>
          </w:tcPr>
          <w:p w14:paraId="69185E16" w14:textId="54345B50" w:rsidR="00DB480C" w:rsidRPr="001744D1" w:rsidRDefault="00DB480C" w:rsidP="00825880">
            <w:pPr>
              <w:rPr>
                <w:rFonts w:ascii="MS Reference Sans Serif" w:hAnsi="MS Reference Sans Serif"/>
                <w:b/>
                <w:sz w:val="22"/>
                <w:szCs w:val="22"/>
              </w:rPr>
            </w:pPr>
            <w:r w:rsidRPr="001744D1">
              <w:rPr>
                <w:rFonts w:ascii="MS Reference Sans Serif" w:hAnsi="MS Reference Sans Serif"/>
                <w:b/>
                <w:sz w:val="22"/>
                <w:szCs w:val="22"/>
              </w:rPr>
              <w:t xml:space="preserve">SUM OF OUTPUTS FOR </w:t>
            </w:r>
            <w:r w:rsidRPr="001744D1">
              <w:rPr>
                <w:rFonts w:ascii="MS Reference Sans Serif" w:hAnsi="MS Reference Sans Serif"/>
                <w:i/>
                <w:sz w:val="22"/>
                <w:szCs w:val="22"/>
              </w:rPr>
              <w:t>{week/month/quarter/year}</w:t>
            </w:r>
          </w:p>
        </w:tc>
      </w:tr>
      <w:tr w:rsidR="001744D1" w:rsidRPr="00FE3D82" w14:paraId="34092BF7" w14:textId="1268469C" w:rsidTr="00825880">
        <w:trPr>
          <w:trHeight w:val="525"/>
        </w:trPr>
        <w:tc>
          <w:tcPr>
            <w:tcW w:w="2263" w:type="dxa"/>
            <w:shd w:val="clear" w:color="auto" w:fill="F2F2F2" w:themeFill="background1" w:themeFillShade="F2"/>
          </w:tcPr>
          <w:p w14:paraId="34092BF2" w14:textId="77777777" w:rsidR="001744D1" w:rsidRPr="001231A5" w:rsidRDefault="001744D1" w:rsidP="00825880">
            <w:pPr>
              <w:rPr>
                <w:rFonts w:ascii="MS Reference Sans Serif" w:hAnsi="MS Reference Sans Serif"/>
                <w:b/>
                <w:sz w:val="18"/>
                <w:szCs w:val="18"/>
              </w:rPr>
            </w:pPr>
            <w:r w:rsidRPr="001231A5">
              <w:rPr>
                <w:rFonts w:ascii="MS Reference Sans Serif" w:hAnsi="MS Reference Sans Serif"/>
                <w:b/>
                <w:sz w:val="18"/>
                <w:szCs w:val="18"/>
              </w:rPr>
              <w:t>Material/product type</w:t>
            </w:r>
          </w:p>
        </w:tc>
        <w:tc>
          <w:tcPr>
            <w:tcW w:w="1152" w:type="dxa"/>
            <w:shd w:val="clear" w:color="auto" w:fill="F2F2F2" w:themeFill="background1" w:themeFillShade="F2"/>
          </w:tcPr>
          <w:p w14:paraId="34092BF3" w14:textId="77777777" w:rsidR="001744D1" w:rsidRPr="001231A5" w:rsidRDefault="001744D1" w:rsidP="00825880">
            <w:pPr>
              <w:rPr>
                <w:rFonts w:ascii="MS Reference Sans Serif" w:hAnsi="MS Reference Sans Serif"/>
                <w:b/>
                <w:sz w:val="18"/>
                <w:szCs w:val="18"/>
              </w:rPr>
            </w:pPr>
            <w:r w:rsidRPr="001231A5">
              <w:rPr>
                <w:rFonts w:ascii="MS Reference Sans Serif" w:hAnsi="MS Reference Sans Serif"/>
                <w:b/>
                <w:sz w:val="18"/>
                <w:szCs w:val="18"/>
              </w:rPr>
              <w:t>Species</w:t>
            </w:r>
          </w:p>
        </w:tc>
        <w:tc>
          <w:tcPr>
            <w:tcW w:w="1350" w:type="dxa"/>
            <w:shd w:val="clear" w:color="auto" w:fill="F2F2F2" w:themeFill="background1" w:themeFillShade="F2"/>
          </w:tcPr>
          <w:p w14:paraId="4249F76F" w14:textId="62A4D4CA" w:rsidR="001744D1" w:rsidRPr="001231A5" w:rsidRDefault="001744D1" w:rsidP="00825880">
            <w:pPr>
              <w:rPr>
                <w:rFonts w:ascii="MS Reference Sans Serif" w:hAnsi="MS Reference Sans Serif"/>
                <w:b/>
                <w:sz w:val="18"/>
                <w:szCs w:val="18"/>
              </w:rPr>
            </w:pPr>
            <w:r w:rsidRPr="001231A5">
              <w:rPr>
                <w:rFonts w:ascii="MS Reference Sans Serif" w:hAnsi="MS Reference Sans Serif"/>
                <w:b/>
                <w:sz w:val="18"/>
                <w:szCs w:val="18"/>
              </w:rPr>
              <w:t xml:space="preserve">Unit </w:t>
            </w:r>
            <w:r w:rsidRPr="00FE3D82">
              <w:rPr>
                <w:rFonts w:ascii="MS Reference Sans Serif" w:hAnsi="MS Reference Sans Serif"/>
                <w:b/>
                <w:bCs/>
                <w:sz w:val="18"/>
                <w:szCs w:val="18"/>
              </w:rPr>
              <w:t>(pcs/m</w:t>
            </w:r>
            <w:r w:rsidRPr="00FE3D82">
              <w:rPr>
                <w:rFonts w:ascii="MS Reference Sans Serif" w:hAnsi="MS Reference Sans Serif"/>
                <w:b/>
                <w:bCs/>
                <w:sz w:val="18"/>
                <w:szCs w:val="18"/>
                <w:vertAlign w:val="superscript"/>
              </w:rPr>
              <w:t>3</w:t>
            </w:r>
            <w:r w:rsidRPr="00FE3D82">
              <w:rPr>
                <w:rFonts w:ascii="MS Reference Sans Serif" w:hAnsi="MS Reference Sans Serif"/>
                <w:b/>
                <w:bCs/>
                <w:sz w:val="18"/>
                <w:szCs w:val="18"/>
              </w:rPr>
              <w:t>)</w:t>
            </w:r>
          </w:p>
        </w:tc>
        <w:tc>
          <w:tcPr>
            <w:tcW w:w="1260" w:type="dxa"/>
            <w:shd w:val="clear" w:color="auto" w:fill="F2F2F2" w:themeFill="background1" w:themeFillShade="F2"/>
          </w:tcPr>
          <w:p w14:paraId="34092BF4" w14:textId="3F83A81A" w:rsidR="001744D1" w:rsidRPr="001231A5" w:rsidRDefault="001744D1" w:rsidP="00825880">
            <w:pPr>
              <w:rPr>
                <w:rFonts w:ascii="MS Reference Sans Serif" w:hAnsi="MS Reference Sans Serif"/>
                <w:b/>
                <w:sz w:val="18"/>
                <w:szCs w:val="18"/>
              </w:rPr>
            </w:pPr>
            <w:r>
              <w:rPr>
                <w:rFonts w:ascii="MS Reference Sans Serif" w:hAnsi="MS Reference Sans Serif"/>
                <w:b/>
                <w:sz w:val="18"/>
                <w:szCs w:val="18"/>
              </w:rPr>
              <w:t>Beginning inventory</w:t>
            </w:r>
          </w:p>
        </w:tc>
        <w:tc>
          <w:tcPr>
            <w:tcW w:w="1650" w:type="dxa"/>
            <w:shd w:val="clear" w:color="auto" w:fill="F2F2F2" w:themeFill="background1" w:themeFillShade="F2"/>
          </w:tcPr>
          <w:p w14:paraId="43A480D1" w14:textId="67467255" w:rsidR="001744D1" w:rsidRPr="001231A5" w:rsidRDefault="00DB480C" w:rsidP="00825880">
            <w:pPr>
              <w:rPr>
                <w:rFonts w:ascii="MS Reference Sans Serif" w:hAnsi="MS Reference Sans Serif"/>
                <w:b/>
                <w:sz w:val="18"/>
                <w:szCs w:val="18"/>
              </w:rPr>
            </w:pPr>
            <w:r w:rsidRPr="001231A5">
              <w:rPr>
                <w:rFonts w:ascii="MS Reference Sans Serif" w:hAnsi="MS Reference Sans Serif"/>
                <w:b/>
                <w:sz w:val="18"/>
                <w:szCs w:val="18"/>
              </w:rPr>
              <w:t xml:space="preserve">Total </w:t>
            </w:r>
            <w:r>
              <w:rPr>
                <w:rFonts w:ascii="MS Reference Sans Serif" w:hAnsi="MS Reference Sans Serif"/>
                <w:b/>
                <w:sz w:val="18"/>
                <w:szCs w:val="18"/>
              </w:rPr>
              <w:t>outputs</w:t>
            </w:r>
            <w:r w:rsidRPr="001231A5">
              <w:rPr>
                <w:rFonts w:ascii="MS Reference Sans Serif" w:hAnsi="MS Reference Sans Serif"/>
                <w:b/>
                <w:sz w:val="18"/>
                <w:szCs w:val="18"/>
              </w:rPr>
              <w:t xml:space="preserve"> received</w:t>
            </w:r>
          </w:p>
        </w:tc>
        <w:tc>
          <w:tcPr>
            <w:tcW w:w="1650" w:type="dxa"/>
            <w:shd w:val="clear" w:color="auto" w:fill="F2F2F2" w:themeFill="background1" w:themeFillShade="F2"/>
          </w:tcPr>
          <w:p w14:paraId="34092BF5" w14:textId="38878FCD" w:rsidR="001744D1" w:rsidRPr="001231A5" w:rsidRDefault="001744D1" w:rsidP="00825880">
            <w:pPr>
              <w:rPr>
                <w:rFonts w:ascii="MS Reference Sans Serif" w:hAnsi="MS Reference Sans Serif"/>
                <w:b/>
                <w:sz w:val="18"/>
                <w:szCs w:val="18"/>
              </w:rPr>
            </w:pPr>
            <w:r w:rsidRPr="001231A5">
              <w:rPr>
                <w:rFonts w:ascii="MS Reference Sans Serif" w:hAnsi="MS Reference Sans Serif"/>
                <w:b/>
                <w:sz w:val="18"/>
                <w:szCs w:val="18"/>
              </w:rPr>
              <w:t>Total outputs dispatched</w:t>
            </w:r>
          </w:p>
        </w:tc>
        <w:tc>
          <w:tcPr>
            <w:tcW w:w="1590" w:type="dxa"/>
            <w:shd w:val="clear" w:color="auto" w:fill="F2F2F2" w:themeFill="background1" w:themeFillShade="F2"/>
          </w:tcPr>
          <w:p w14:paraId="34092BF6" w14:textId="69384CDB" w:rsidR="001744D1" w:rsidRPr="001231A5" w:rsidRDefault="001744D1" w:rsidP="00825880">
            <w:pPr>
              <w:rPr>
                <w:rFonts w:ascii="MS Reference Sans Serif" w:hAnsi="MS Reference Sans Serif"/>
                <w:b/>
                <w:sz w:val="18"/>
                <w:szCs w:val="18"/>
              </w:rPr>
            </w:pPr>
            <w:r w:rsidRPr="001231A5">
              <w:rPr>
                <w:rFonts w:ascii="MS Reference Sans Serif" w:hAnsi="MS Reference Sans Serif"/>
                <w:b/>
                <w:sz w:val="18"/>
                <w:szCs w:val="18"/>
              </w:rPr>
              <w:t>Total outputs in stock</w:t>
            </w:r>
          </w:p>
        </w:tc>
        <w:tc>
          <w:tcPr>
            <w:tcW w:w="1170" w:type="dxa"/>
            <w:shd w:val="clear" w:color="auto" w:fill="F2F2F2" w:themeFill="background1" w:themeFillShade="F2"/>
          </w:tcPr>
          <w:p w14:paraId="45697A5B" w14:textId="25EEAC3A" w:rsidR="001744D1" w:rsidRPr="001231A5" w:rsidRDefault="001744D1" w:rsidP="00825880">
            <w:pPr>
              <w:rPr>
                <w:rFonts w:ascii="MS Reference Sans Serif" w:hAnsi="MS Reference Sans Serif"/>
                <w:b/>
                <w:sz w:val="18"/>
                <w:szCs w:val="18"/>
              </w:rPr>
            </w:pPr>
            <w:r>
              <w:rPr>
                <w:rFonts w:ascii="MS Reference Sans Serif" w:hAnsi="MS Reference Sans Serif"/>
                <w:b/>
                <w:sz w:val="18"/>
                <w:szCs w:val="18"/>
              </w:rPr>
              <w:t>Note</w:t>
            </w:r>
          </w:p>
        </w:tc>
      </w:tr>
      <w:tr w:rsidR="001744D1" w:rsidRPr="00FE3D82" w14:paraId="34092BFD" w14:textId="553BE154" w:rsidTr="00825880">
        <w:trPr>
          <w:trHeight w:hRule="exact" w:val="454"/>
        </w:trPr>
        <w:tc>
          <w:tcPr>
            <w:tcW w:w="2263" w:type="dxa"/>
          </w:tcPr>
          <w:p w14:paraId="34092BF8" w14:textId="77777777" w:rsidR="001744D1" w:rsidRPr="00FE3D82" w:rsidRDefault="001744D1" w:rsidP="00825880">
            <w:pPr>
              <w:rPr>
                <w:rFonts w:ascii="MS Reference Sans Serif" w:hAnsi="MS Reference Sans Serif"/>
                <w:sz w:val="18"/>
                <w:szCs w:val="18"/>
              </w:rPr>
            </w:pPr>
          </w:p>
        </w:tc>
        <w:tc>
          <w:tcPr>
            <w:tcW w:w="1152" w:type="dxa"/>
          </w:tcPr>
          <w:p w14:paraId="34092BF9" w14:textId="77777777" w:rsidR="001744D1" w:rsidRPr="00FE3D82" w:rsidRDefault="001744D1" w:rsidP="00825880">
            <w:pPr>
              <w:rPr>
                <w:rFonts w:ascii="MS Reference Sans Serif" w:hAnsi="MS Reference Sans Serif"/>
                <w:sz w:val="18"/>
                <w:szCs w:val="18"/>
              </w:rPr>
            </w:pPr>
          </w:p>
        </w:tc>
        <w:tc>
          <w:tcPr>
            <w:tcW w:w="1350" w:type="dxa"/>
          </w:tcPr>
          <w:p w14:paraId="6A5D8716" w14:textId="77777777" w:rsidR="001744D1" w:rsidRPr="00FE3D82" w:rsidRDefault="001744D1" w:rsidP="00825880">
            <w:pPr>
              <w:rPr>
                <w:rFonts w:ascii="MS Reference Sans Serif" w:hAnsi="MS Reference Sans Serif"/>
                <w:sz w:val="18"/>
                <w:szCs w:val="18"/>
              </w:rPr>
            </w:pPr>
          </w:p>
        </w:tc>
        <w:tc>
          <w:tcPr>
            <w:tcW w:w="1260" w:type="dxa"/>
          </w:tcPr>
          <w:p w14:paraId="34092BFA" w14:textId="52643BF8" w:rsidR="001744D1" w:rsidRPr="00FE3D82" w:rsidRDefault="001744D1" w:rsidP="00825880">
            <w:pPr>
              <w:rPr>
                <w:rFonts w:ascii="MS Reference Sans Serif" w:hAnsi="MS Reference Sans Serif"/>
                <w:sz w:val="18"/>
                <w:szCs w:val="18"/>
              </w:rPr>
            </w:pPr>
          </w:p>
        </w:tc>
        <w:tc>
          <w:tcPr>
            <w:tcW w:w="1650" w:type="dxa"/>
          </w:tcPr>
          <w:p w14:paraId="4F95DADF" w14:textId="77777777" w:rsidR="001744D1" w:rsidRPr="00FE3D82" w:rsidRDefault="001744D1" w:rsidP="00825880">
            <w:pPr>
              <w:rPr>
                <w:rFonts w:ascii="MS Reference Sans Serif" w:hAnsi="MS Reference Sans Serif"/>
                <w:sz w:val="18"/>
                <w:szCs w:val="18"/>
              </w:rPr>
            </w:pPr>
          </w:p>
        </w:tc>
        <w:tc>
          <w:tcPr>
            <w:tcW w:w="1650" w:type="dxa"/>
          </w:tcPr>
          <w:p w14:paraId="34092BFB" w14:textId="0B978A00" w:rsidR="001744D1" w:rsidRPr="00FE3D82" w:rsidRDefault="001744D1" w:rsidP="00825880">
            <w:pPr>
              <w:rPr>
                <w:rFonts w:ascii="MS Reference Sans Serif" w:hAnsi="MS Reference Sans Serif"/>
                <w:sz w:val="18"/>
                <w:szCs w:val="18"/>
              </w:rPr>
            </w:pPr>
          </w:p>
        </w:tc>
        <w:tc>
          <w:tcPr>
            <w:tcW w:w="1590" w:type="dxa"/>
          </w:tcPr>
          <w:p w14:paraId="34092BFC" w14:textId="77777777" w:rsidR="001744D1" w:rsidRPr="00FE3D82" w:rsidRDefault="001744D1" w:rsidP="00825880">
            <w:pPr>
              <w:rPr>
                <w:rFonts w:ascii="MS Reference Sans Serif" w:hAnsi="MS Reference Sans Serif"/>
                <w:sz w:val="18"/>
                <w:szCs w:val="18"/>
              </w:rPr>
            </w:pPr>
          </w:p>
        </w:tc>
        <w:tc>
          <w:tcPr>
            <w:tcW w:w="1170" w:type="dxa"/>
          </w:tcPr>
          <w:p w14:paraId="75403B37" w14:textId="77777777" w:rsidR="001744D1" w:rsidRPr="00FE3D82" w:rsidRDefault="001744D1" w:rsidP="00825880">
            <w:pPr>
              <w:rPr>
                <w:rFonts w:ascii="MS Reference Sans Serif" w:hAnsi="MS Reference Sans Serif"/>
                <w:sz w:val="18"/>
                <w:szCs w:val="18"/>
              </w:rPr>
            </w:pPr>
          </w:p>
        </w:tc>
      </w:tr>
      <w:tr w:rsidR="001744D1" w:rsidRPr="00FE3D82" w14:paraId="34092C03" w14:textId="4C070BC2" w:rsidTr="00825880">
        <w:trPr>
          <w:trHeight w:hRule="exact" w:val="454"/>
        </w:trPr>
        <w:tc>
          <w:tcPr>
            <w:tcW w:w="2263" w:type="dxa"/>
          </w:tcPr>
          <w:p w14:paraId="34092BFE" w14:textId="77777777" w:rsidR="001744D1" w:rsidRPr="00FE3D82" w:rsidRDefault="001744D1" w:rsidP="00825880">
            <w:pPr>
              <w:rPr>
                <w:rFonts w:ascii="MS Reference Sans Serif" w:hAnsi="MS Reference Sans Serif"/>
                <w:sz w:val="18"/>
                <w:szCs w:val="18"/>
              </w:rPr>
            </w:pPr>
          </w:p>
        </w:tc>
        <w:tc>
          <w:tcPr>
            <w:tcW w:w="1152" w:type="dxa"/>
          </w:tcPr>
          <w:p w14:paraId="34092BFF" w14:textId="77777777" w:rsidR="001744D1" w:rsidRPr="00FE3D82" w:rsidRDefault="001744D1" w:rsidP="00825880">
            <w:pPr>
              <w:rPr>
                <w:rFonts w:ascii="MS Reference Sans Serif" w:hAnsi="MS Reference Sans Serif"/>
                <w:sz w:val="18"/>
                <w:szCs w:val="18"/>
              </w:rPr>
            </w:pPr>
          </w:p>
        </w:tc>
        <w:tc>
          <w:tcPr>
            <w:tcW w:w="1350" w:type="dxa"/>
          </w:tcPr>
          <w:p w14:paraId="443F9B14" w14:textId="77777777" w:rsidR="001744D1" w:rsidRPr="00FE3D82" w:rsidRDefault="001744D1" w:rsidP="00825880">
            <w:pPr>
              <w:rPr>
                <w:rFonts w:ascii="MS Reference Sans Serif" w:hAnsi="MS Reference Sans Serif"/>
                <w:sz w:val="18"/>
                <w:szCs w:val="18"/>
              </w:rPr>
            </w:pPr>
          </w:p>
        </w:tc>
        <w:tc>
          <w:tcPr>
            <w:tcW w:w="1260" w:type="dxa"/>
          </w:tcPr>
          <w:p w14:paraId="34092C00" w14:textId="51F878D0" w:rsidR="001744D1" w:rsidRPr="00FE3D82" w:rsidRDefault="001744D1" w:rsidP="00825880">
            <w:pPr>
              <w:rPr>
                <w:rFonts w:ascii="MS Reference Sans Serif" w:hAnsi="MS Reference Sans Serif"/>
                <w:sz w:val="18"/>
                <w:szCs w:val="18"/>
              </w:rPr>
            </w:pPr>
          </w:p>
        </w:tc>
        <w:tc>
          <w:tcPr>
            <w:tcW w:w="1650" w:type="dxa"/>
          </w:tcPr>
          <w:p w14:paraId="1C083FDF" w14:textId="77777777" w:rsidR="001744D1" w:rsidRPr="00FE3D82" w:rsidRDefault="001744D1" w:rsidP="00825880">
            <w:pPr>
              <w:rPr>
                <w:rFonts w:ascii="MS Reference Sans Serif" w:hAnsi="MS Reference Sans Serif"/>
                <w:sz w:val="18"/>
                <w:szCs w:val="18"/>
              </w:rPr>
            </w:pPr>
          </w:p>
        </w:tc>
        <w:tc>
          <w:tcPr>
            <w:tcW w:w="1650" w:type="dxa"/>
          </w:tcPr>
          <w:p w14:paraId="34092C01" w14:textId="0BE64596" w:rsidR="001744D1" w:rsidRPr="00FE3D82" w:rsidRDefault="001744D1" w:rsidP="00825880">
            <w:pPr>
              <w:rPr>
                <w:rFonts w:ascii="MS Reference Sans Serif" w:hAnsi="MS Reference Sans Serif"/>
                <w:sz w:val="18"/>
                <w:szCs w:val="18"/>
              </w:rPr>
            </w:pPr>
          </w:p>
        </w:tc>
        <w:tc>
          <w:tcPr>
            <w:tcW w:w="1590" w:type="dxa"/>
          </w:tcPr>
          <w:p w14:paraId="34092C02" w14:textId="77777777" w:rsidR="001744D1" w:rsidRPr="00FE3D82" w:rsidRDefault="001744D1" w:rsidP="00825880">
            <w:pPr>
              <w:rPr>
                <w:rFonts w:ascii="MS Reference Sans Serif" w:hAnsi="MS Reference Sans Serif"/>
                <w:sz w:val="18"/>
                <w:szCs w:val="18"/>
              </w:rPr>
            </w:pPr>
          </w:p>
        </w:tc>
        <w:tc>
          <w:tcPr>
            <w:tcW w:w="1170" w:type="dxa"/>
          </w:tcPr>
          <w:p w14:paraId="455B0025" w14:textId="77777777" w:rsidR="001744D1" w:rsidRPr="00FE3D82" w:rsidRDefault="001744D1" w:rsidP="00825880">
            <w:pPr>
              <w:rPr>
                <w:rFonts w:ascii="MS Reference Sans Serif" w:hAnsi="MS Reference Sans Serif"/>
                <w:sz w:val="18"/>
                <w:szCs w:val="18"/>
              </w:rPr>
            </w:pPr>
          </w:p>
        </w:tc>
      </w:tr>
      <w:tr w:rsidR="001744D1" w:rsidRPr="00FE3D82" w14:paraId="34092C09" w14:textId="0D6D348E" w:rsidTr="00825880">
        <w:trPr>
          <w:trHeight w:hRule="exact" w:val="454"/>
        </w:trPr>
        <w:tc>
          <w:tcPr>
            <w:tcW w:w="2263" w:type="dxa"/>
          </w:tcPr>
          <w:p w14:paraId="34092C04" w14:textId="77777777" w:rsidR="001744D1" w:rsidRPr="00FE3D82" w:rsidRDefault="001744D1" w:rsidP="00825880">
            <w:pPr>
              <w:rPr>
                <w:rFonts w:ascii="MS Reference Sans Serif" w:hAnsi="MS Reference Sans Serif"/>
                <w:sz w:val="18"/>
                <w:szCs w:val="18"/>
              </w:rPr>
            </w:pPr>
          </w:p>
        </w:tc>
        <w:tc>
          <w:tcPr>
            <w:tcW w:w="1152" w:type="dxa"/>
          </w:tcPr>
          <w:p w14:paraId="34092C05" w14:textId="77777777" w:rsidR="001744D1" w:rsidRPr="00FE3D82" w:rsidRDefault="001744D1" w:rsidP="00825880">
            <w:pPr>
              <w:rPr>
                <w:rFonts w:ascii="MS Reference Sans Serif" w:hAnsi="MS Reference Sans Serif"/>
                <w:sz w:val="18"/>
                <w:szCs w:val="18"/>
              </w:rPr>
            </w:pPr>
          </w:p>
        </w:tc>
        <w:tc>
          <w:tcPr>
            <w:tcW w:w="1350" w:type="dxa"/>
          </w:tcPr>
          <w:p w14:paraId="2B7E2C6D" w14:textId="77777777" w:rsidR="001744D1" w:rsidRPr="00FE3D82" w:rsidRDefault="001744D1" w:rsidP="00825880">
            <w:pPr>
              <w:rPr>
                <w:rFonts w:ascii="MS Reference Sans Serif" w:hAnsi="MS Reference Sans Serif"/>
                <w:sz w:val="18"/>
                <w:szCs w:val="18"/>
              </w:rPr>
            </w:pPr>
          </w:p>
        </w:tc>
        <w:tc>
          <w:tcPr>
            <w:tcW w:w="1260" w:type="dxa"/>
          </w:tcPr>
          <w:p w14:paraId="34092C06" w14:textId="080B1054" w:rsidR="001744D1" w:rsidRPr="00FE3D82" w:rsidRDefault="001744D1" w:rsidP="00825880">
            <w:pPr>
              <w:rPr>
                <w:rFonts w:ascii="MS Reference Sans Serif" w:hAnsi="MS Reference Sans Serif"/>
                <w:sz w:val="18"/>
                <w:szCs w:val="18"/>
              </w:rPr>
            </w:pPr>
          </w:p>
        </w:tc>
        <w:tc>
          <w:tcPr>
            <w:tcW w:w="1650" w:type="dxa"/>
          </w:tcPr>
          <w:p w14:paraId="3EEF9798" w14:textId="77777777" w:rsidR="001744D1" w:rsidRPr="00FE3D82" w:rsidRDefault="001744D1" w:rsidP="00825880">
            <w:pPr>
              <w:rPr>
                <w:rFonts w:ascii="MS Reference Sans Serif" w:hAnsi="MS Reference Sans Serif"/>
                <w:sz w:val="18"/>
                <w:szCs w:val="18"/>
              </w:rPr>
            </w:pPr>
          </w:p>
        </w:tc>
        <w:tc>
          <w:tcPr>
            <w:tcW w:w="1650" w:type="dxa"/>
          </w:tcPr>
          <w:p w14:paraId="34092C07" w14:textId="0183F8E2" w:rsidR="001744D1" w:rsidRPr="00FE3D82" w:rsidRDefault="001744D1" w:rsidP="00825880">
            <w:pPr>
              <w:rPr>
                <w:rFonts w:ascii="MS Reference Sans Serif" w:hAnsi="MS Reference Sans Serif"/>
                <w:sz w:val="18"/>
                <w:szCs w:val="18"/>
              </w:rPr>
            </w:pPr>
          </w:p>
        </w:tc>
        <w:tc>
          <w:tcPr>
            <w:tcW w:w="1590" w:type="dxa"/>
          </w:tcPr>
          <w:p w14:paraId="34092C08" w14:textId="77777777" w:rsidR="001744D1" w:rsidRPr="00FE3D82" w:rsidRDefault="001744D1" w:rsidP="00825880">
            <w:pPr>
              <w:rPr>
                <w:rFonts w:ascii="MS Reference Sans Serif" w:hAnsi="MS Reference Sans Serif"/>
                <w:sz w:val="18"/>
                <w:szCs w:val="18"/>
              </w:rPr>
            </w:pPr>
          </w:p>
        </w:tc>
        <w:tc>
          <w:tcPr>
            <w:tcW w:w="1170" w:type="dxa"/>
          </w:tcPr>
          <w:p w14:paraId="3185E369" w14:textId="77777777" w:rsidR="001744D1" w:rsidRPr="00FE3D82" w:rsidRDefault="001744D1" w:rsidP="00825880">
            <w:pPr>
              <w:rPr>
                <w:rFonts w:ascii="MS Reference Sans Serif" w:hAnsi="MS Reference Sans Serif"/>
                <w:sz w:val="18"/>
                <w:szCs w:val="18"/>
              </w:rPr>
            </w:pPr>
          </w:p>
        </w:tc>
      </w:tr>
      <w:tr w:rsidR="001744D1" w:rsidRPr="00FE3D82" w14:paraId="34092C0F" w14:textId="3D8942C0" w:rsidTr="00825880">
        <w:trPr>
          <w:trHeight w:hRule="exact" w:val="454"/>
        </w:trPr>
        <w:tc>
          <w:tcPr>
            <w:tcW w:w="2263" w:type="dxa"/>
          </w:tcPr>
          <w:p w14:paraId="34092C0A" w14:textId="77777777" w:rsidR="001744D1" w:rsidRPr="00FE3D82" w:rsidRDefault="001744D1" w:rsidP="00825880">
            <w:pPr>
              <w:rPr>
                <w:rFonts w:ascii="MS Reference Sans Serif" w:hAnsi="MS Reference Sans Serif"/>
                <w:sz w:val="18"/>
                <w:szCs w:val="18"/>
              </w:rPr>
            </w:pPr>
          </w:p>
        </w:tc>
        <w:tc>
          <w:tcPr>
            <w:tcW w:w="1152" w:type="dxa"/>
          </w:tcPr>
          <w:p w14:paraId="34092C0B" w14:textId="77777777" w:rsidR="001744D1" w:rsidRPr="00FE3D82" w:rsidRDefault="001744D1" w:rsidP="00825880">
            <w:pPr>
              <w:rPr>
                <w:rFonts w:ascii="MS Reference Sans Serif" w:hAnsi="MS Reference Sans Serif"/>
                <w:sz w:val="18"/>
                <w:szCs w:val="18"/>
              </w:rPr>
            </w:pPr>
          </w:p>
        </w:tc>
        <w:tc>
          <w:tcPr>
            <w:tcW w:w="1350" w:type="dxa"/>
          </w:tcPr>
          <w:p w14:paraId="4C0BADD6" w14:textId="77777777" w:rsidR="001744D1" w:rsidRPr="00FE3D82" w:rsidRDefault="001744D1" w:rsidP="00825880">
            <w:pPr>
              <w:rPr>
                <w:rFonts w:ascii="MS Reference Sans Serif" w:hAnsi="MS Reference Sans Serif"/>
                <w:sz w:val="18"/>
                <w:szCs w:val="18"/>
              </w:rPr>
            </w:pPr>
          </w:p>
        </w:tc>
        <w:tc>
          <w:tcPr>
            <w:tcW w:w="1260" w:type="dxa"/>
          </w:tcPr>
          <w:p w14:paraId="34092C0C" w14:textId="33A13F71" w:rsidR="001744D1" w:rsidRPr="00FE3D82" w:rsidRDefault="001744D1" w:rsidP="00825880">
            <w:pPr>
              <w:rPr>
                <w:rFonts w:ascii="MS Reference Sans Serif" w:hAnsi="MS Reference Sans Serif"/>
                <w:sz w:val="18"/>
                <w:szCs w:val="18"/>
              </w:rPr>
            </w:pPr>
          </w:p>
        </w:tc>
        <w:tc>
          <w:tcPr>
            <w:tcW w:w="1650" w:type="dxa"/>
          </w:tcPr>
          <w:p w14:paraId="7D03AD3C" w14:textId="77777777" w:rsidR="001744D1" w:rsidRPr="00FE3D82" w:rsidRDefault="001744D1" w:rsidP="00825880">
            <w:pPr>
              <w:rPr>
                <w:rFonts w:ascii="MS Reference Sans Serif" w:hAnsi="MS Reference Sans Serif"/>
                <w:sz w:val="18"/>
                <w:szCs w:val="18"/>
              </w:rPr>
            </w:pPr>
          </w:p>
        </w:tc>
        <w:tc>
          <w:tcPr>
            <w:tcW w:w="1650" w:type="dxa"/>
          </w:tcPr>
          <w:p w14:paraId="34092C0D" w14:textId="6C7FC70A" w:rsidR="001744D1" w:rsidRPr="00FE3D82" w:rsidRDefault="001744D1" w:rsidP="00825880">
            <w:pPr>
              <w:rPr>
                <w:rFonts w:ascii="MS Reference Sans Serif" w:hAnsi="MS Reference Sans Serif"/>
                <w:sz w:val="18"/>
                <w:szCs w:val="18"/>
              </w:rPr>
            </w:pPr>
          </w:p>
        </w:tc>
        <w:tc>
          <w:tcPr>
            <w:tcW w:w="1590" w:type="dxa"/>
          </w:tcPr>
          <w:p w14:paraId="34092C0E" w14:textId="77777777" w:rsidR="001744D1" w:rsidRPr="00FE3D82" w:rsidRDefault="001744D1" w:rsidP="00825880">
            <w:pPr>
              <w:rPr>
                <w:rFonts w:ascii="MS Reference Sans Serif" w:hAnsi="MS Reference Sans Serif"/>
                <w:sz w:val="18"/>
                <w:szCs w:val="18"/>
              </w:rPr>
            </w:pPr>
          </w:p>
        </w:tc>
        <w:tc>
          <w:tcPr>
            <w:tcW w:w="1170" w:type="dxa"/>
          </w:tcPr>
          <w:p w14:paraId="55D28608" w14:textId="77777777" w:rsidR="001744D1" w:rsidRPr="00FE3D82" w:rsidRDefault="001744D1" w:rsidP="00825880">
            <w:pPr>
              <w:rPr>
                <w:rFonts w:ascii="MS Reference Sans Serif" w:hAnsi="MS Reference Sans Serif"/>
                <w:sz w:val="18"/>
                <w:szCs w:val="18"/>
              </w:rPr>
            </w:pPr>
          </w:p>
        </w:tc>
      </w:tr>
      <w:tr w:rsidR="001744D1" w:rsidRPr="00FE3D82" w14:paraId="34092C1B" w14:textId="552112DD" w:rsidTr="00825880">
        <w:trPr>
          <w:trHeight w:hRule="exact" w:val="454"/>
        </w:trPr>
        <w:tc>
          <w:tcPr>
            <w:tcW w:w="2263" w:type="dxa"/>
          </w:tcPr>
          <w:p w14:paraId="34092C16" w14:textId="77777777" w:rsidR="001744D1" w:rsidRPr="00FE3D82" w:rsidRDefault="001744D1" w:rsidP="00825880">
            <w:pPr>
              <w:rPr>
                <w:rFonts w:ascii="MS Reference Sans Serif" w:hAnsi="MS Reference Sans Serif"/>
                <w:sz w:val="18"/>
                <w:szCs w:val="18"/>
              </w:rPr>
            </w:pPr>
          </w:p>
        </w:tc>
        <w:tc>
          <w:tcPr>
            <w:tcW w:w="1152" w:type="dxa"/>
          </w:tcPr>
          <w:p w14:paraId="34092C17" w14:textId="77777777" w:rsidR="001744D1" w:rsidRPr="00FE3D82" w:rsidRDefault="001744D1" w:rsidP="00825880">
            <w:pPr>
              <w:rPr>
                <w:rFonts w:ascii="MS Reference Sans Serif" w:hAnsi="MS Reference Sans Serif"/>
                <w:sz w:val="18"/>
                <w:szCs w:val="18"/>
              </w:rPr>
            </w:pPr>
          </w:p>
        </w:tc>
        <w:tc>
          <w:tcPr>
            <w:tcW w:w="1350" w:type="dxa"/>
          </w:tcPr>
          <w:p w14:paraId="3A83D877" w14:textId="77777777" w:rsidR="001744D1" w:rsidRPr="00FE3D82" w:rsidRDefault="001744D1" w:rsidP="00825880">
            <w:pPr>
              <w:rPr>
                <w:rFonts w:ascii="MS Reference Sans Serif" w:hAnsi="MS Reference Sans Serif"/>
                <w:sz w:val="18"/>
                <w:szCs w:val="18"/>
              </w:rPr>
            </w:pPr>
          </w:p>
        </w:tc>
        <w:tc>
          <w:tcPr>
            <w:tcW w:w="1260" w:type="dxa"/>
          </w:tcPr>
          <w:p w14:paraId="34092C18" w14:textId="4D290A7A" w:rsidR="001744D1" w:rsidRPr="00FE3D82" w:rsidRDefault="001744D1" w:rsidP="00825880">
            <w:pPr>
              <w:rPr>
                <w:rFonts w:ascii="MS Reference Sans Serif" w:hAnsi="MS Reference Sans Serif"/>
                <w:sz w:val="18"/>
                <w:szCs w:val="18"/>
              </w:rPr>
            </w:pPr>
          </w:p>
        </w:tc>
        <w:tc>
          <w:tcPr>
            <w:tcW w:w="1650" w:type="dxa"/>
          </w:tcPr>
          <w:p w14:paraId="12B6132D" w14:textId="77777777" w:rsidR="001744D1" w:rsidRPr="00FE3D82" w:rsidRDefault="001744D1" w:rsidP="00825880">
            <w:pPr>
              <w:rPr>
                <w:rFonts w:ascii="MS Reference Sans Serif" w:hAnsi="MS Reference Sans Serif"/>
                <w:sz w:val="18"/>
                <w:szCs w:val="18"/>
              </w:rPr>
            </w:pPr>
          </w:p>
        </w:tc>
        <w:tc>
          <w:tcPr>
            <w:tcW w:w="1650" w:type="dxa"/>
          </w:tcPr>
          <w:p w14:paraId="34092C19" w14:textId="6F0E4D3D" w:rsidR="001744D1" w:rsidRPr="00FE3D82" w:rsidRDefault="001744D1" w:rsidP="00825880">
            <w:pPr>
              <w:rPr>
                <w:rFonts w:ascii="MS Reference Sans Serif" w:hAnsi="MS Reference Sans Serif"/>
                <w:sz w:val="18"/>
                <w:szCs w:val="18"/>
              </w:rPr>
            </w:pPr>
          </w:p>
        </w:tc>
        <w:tc>
          <w:tcPr>
            <w:tcW w:w="1590" w:type="dxa"/>
          </w:tcPr>
          <w:p w14:paraId="34092C1A" w14:textId="77777777" w:rsidR="001744D1" w:rsidRPr="00FE3D82" w:rsidRDefault="001744D1" w:rsidP="00825880">
            <w:pPr>
              <w:rPr>
                <w:rFonts w:ascii="MS Reference Sans Serif" w:hAnsi="MS Reference Sans Serif"/>
                <w:sz w:val="18"/>
                <w:szCs w:val="18"/>
              </w:rPr>
            </w:pPr>
          </w:p>
        </w:tc>
        <w:tc>
          <w:tcPr>
            <w:tcW w:w="1170" w:type="dxa"/>
          </w:tcPr>
          <w:p w14:paraId="70DD7B27" w14:textId="77777777" w:rsidR="001744D1" w:rsidRPr="00FE3D82" w:rsidRDefault="001744D1" w:rsidP="00825880">
            <w:pPr>
              <w:rPr>
                <w:rFonts w:ascii="MS Reference Sans Serif" w:hAnsi="MS Reference Sans Serif"/>
                <w:sz w:val="18"/>
                <w:szCs w:val="18"/>
              </w:rPr>
            </w:pPr>
          </w:p>
        </w:tc>
      </w:tr>
    </w:tbl>
    <w:p w14:paraId="34092C24" w14:textId="00E4B8EF" w:rsidR="00224265" w:rsidRPr="00142FDA" w:rsidRDefault="00825880" w:rsidP="006C44F7">
      <w:pPr>
        <w:tabs>
          <w:tab w:val="left" w:pos="7689"/>
        </w:tabs>
      </w:pPr>
      <w:r>
        <w:br w:type="textWrapping" w:clear="all"/>
      </w:r>
    </w:p>
    <w:sectPr w:rsidR="00224265" w:rsidRPr="00142FDA" w:rsidSect="00825880">
      <w:footerReference w:type="default" r:id="rId14"/>
      <w:type w:val="continuous"/>
      <w:pgSz w:w="16840" w:h="11900" w:orient="landscape"/>
      <w:pgMar w:top="1985" w:right="1253" w:bottom="1702" w:left="1247"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98AC" w14:textId="77777777" w:rsidR="00E86A3E" w:rsidRDefault="00E86A3E" w:rsidP="00855DC2">
      <w:r>
        <w:separator/>
      </w:r>
    </w:p>
  </w:endnote>
  <w:endnote w:type="continuationSeparator" w:id="0">
    <w:p w14:paraId="74CD4CF6" w14:textId="77777777" w:rsidR="00E86A3E" w:rsidRDefault="00E86A3E"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C3C" w14:textId="177468A4" w:rsidR="005A2F4D" w:rsidRDefault="00142FDA">
    <w:pPr>
      <w:pStyle w:val="Footer"/>
    </w:pPr>
    <w:r>
      <w:rPr>
        <w:rFonts w:hint="eastAsia"/>
        <w:noProof/>
        <w:lang w:eastAsia="en-GB"/>
      </w:rPr>
      <mc:AlternateContent>
        <mc:Choice Requires="wps">
          <w:drawing>
            <wp:anchor distT="0" distB="0" distL="114300" distR="114300" simplePos="0" relativeHeight="251663872" behindDoc="0" locked="0" layoutInCell="1" allowOverlap="1" wp14:anchorId="34092C4E" wp14:editId="67DF0A7B">
              <wp:simplePos x="0" y="0"/>
              <wp:positionH relativeFrom="column">
                <wp:posOffset>6764210</wp:posOffset>
              </wp:positionH>
              <wp:positionV relativeFrom="paragraph">
                <wp:posOffset>-214630</wp:posOffset>
              </wp:positionV>
              <wp:extent cx="2731325" cy="69913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2731325"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92C64" w14:textId="4A9188C7" w:rsidR="00142FDA" w:rsidRDefault="00142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2C4E" id="_x0000_t202" coordsize="21600,21600" o:spt="202" path="m,l,21600r21600,l21600,xe">
              <v:stroke joinstyle="miter"/>
              <v:path gradientshapeok="t" o:connecttype="rect"/>
            </v:shapetype>
            <v:shape id="Text Box 26" o:spid="_x0000_s1028" type="#_x0000_t202" style="position:absolute;margin-left:532.6pt;margin-top:-16.9pt;width:215.05pt;height:5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" fillcolor="white [3201]" stroked="f" strokeweight=".5pt">
              <v:textbox>
                <w:txbxContent>
                  <w:p w14:paraId="34092C64" w14:textId="4A9188C7" w:rsidR="00142FDA" w:rsidRDefault="00142FD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C41" w14:textId="4CB71A48"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34092C54" wp14:editId="34092C55">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34092C6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92C54"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34092C6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86C4" w14:textId="106E41B1" w:rsidR="006B119E" w:rsidRPr="001744D1" w:rsidRDefault="006B119E" w:rsidP="001744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D04" w14:textId="77777777" w:rsidR="0040527F" w:rsidRDefault="0040527F" w:rsidP="006B119E">
    <w:pPr>
      <w:jc w:val="both"/>
      <w:rPr>
        <w:rFonts w:ascii="MS Reference Sans Serif" w:hAnsi="MS Reference Sans Serif"/>
        <w:i/>
        <w:iCs/>
        <w:color w:val="7F7F7F"/>
        <w:sz w:val="14"/>
        <w:szCs w:val="14"/>
      </w:rPr>
    </w:pPr>
  </w:p>
  <w:p w14:paraId="2AF3C95E" w14:textId="78635C93" w:rsidR="001744D1" w:rsidRPr="00D25297" w:rsidRDefault="001744D1" w:rsidP="006B119E">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6580D285" w14:textId="77777777" w:rsidR="001744D1" w:rsidRPr="00D25297" w:rsidRDefault="001744D1" w:rsidP="006B119E">
    <w:pPr>
      <w:jc w:val="both"/>
      <w:rPr>
        <w:rFonts w:ascii="MS Reference Sans Serif" w:hAnsi="MS Reference Sans Serif"/>
        <w:i/>
        <w:iCs/>
        <w:color w:val="7F7F7F"/>
        <w:sz w:val="14"/>
        <w:szCs w:val="14"/>
      </w:rPr>
    </w:pPr>
  </w:p>
  <w:p w14:paraId="1A191B13" w14:textId="77777777" w:rsidR="001744D1" w:rsidRPr="006B119E" w:rsidRDefault="001744D1" w:rsidP="006B119E">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AF08" w14:textId="77777777" w:rsidR="00E86A3E" w:rsidRDefault="00E86A3E" w:rsidP="00855DC2">
      <w:r>
        <w:separator/>
      </w:r>
    </w:p>
  </w:footnote>
  <w:footnote w:type="continuationSeparator" w:id="0">
    <w:p w14:paraId="062881A8" w14:textId="77777777" w:rsidR="00E86A3E" w:rsidRDefault="00E86A3E"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986" w14:textId="4C891854" w:rsidR="002F1C76" w:rsidRPr="002F1C76" w:rsidRDefault="002F1C76" w:rsidP="002F3678">
    <w:pPr>
      <w:pStyle w:val="Header"/>
      <w:tabs>
        <w:tab w:val="clear" w:pos="8640"/>
        <w:tab w:val="left" w:pos="9350"/>
      </w:tabs>
      <w:rPr>
        <w:rFonts w:asciiTheme="minorHAnsi" w:hAnsiTheme="minorHAnsi" w:cstheme="minorHAnsi"/>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00786939">
      <w:rPr>
        <w:rFonts w:ascii="Arial" w:hAnsi="Arial" w:cs="Arial"/>
        <w:noProof/>
      </w:rPr>
      <w:t xml:space="preserve">  </w:t>
    </w:r>
    <w:r w:rsidRPr="002F1C76">
      <w:rPr>
        <w:rFonts w:asciiTheme="minorHAnsi" w:hAnsiTheme="minorHAnsi" w:cstheme="minorHAnsi"/>
        <w:noProof/>
      </w:rPr>
      <w:fldChar w:fldCharType="begin"/>
    </w:r>
    <w:r w:rsidRPr="002F1C76">
      <w:rPr>
        <w:rFonts w:asciiTheme="minorHAnsi" w:hAnsiTheme="minorHAnsi" w:cstheme="minorHAnsi"/>
        <w:noProof/>
      </w:rPr>
      <w:instrText xml:space="preserve"> PAGE   \* MERGEFORMAT </w:instrText>
    </w:r>
    <w:r w:rsidRPr="002F1C76">
      <w:rPr>
        <w:rFonts w:asciiTheme="minorHAnsi" w:hAnsiTheme="minorHAnsi" w:cstheme="minorHAnsi"/>
        <w:noProof/>
      </w:rPr>
      <w:fldChar w:fldCharType="separate"/>
    </w:r>
    <w:r w:rsidRPr="002F1C76">
      <w:rPr>
        <w:rFonts w:asciiTheme="minorHAnsi" w:hAnsiTheme="minorHAnsi" w:cstheme="minorHAnsi"/>
        <w:noProof/>
      </w:rPr>
      <w:t>1</w:t>
    </w:r>
    <w:r w:rsidRPr="002F1C76">
      <w:rPr>
        <w:rFonts w:asciiTheme="minorHAnsi" w:hAnsiTheme="minorHAnsi" w:cstheme="minorHAnsi"/>
        <w:noProof/>
      </w:rPr>
      <w:fldChar w:fldCharType="end"/>
    </w:r>
  </w:p>
  <w:p w14:paraId="4B9F9E84" w14:textId="7EF4C386" w:rsidR="00F61A04" w:rsidRPr="001C6B7A" w:rsidRDefault="00F61A04" w:rsidP="002F3678">
    <w:pPr>
      <w:pStyle w:val="Header"/>
      <w:tabs>
        <w:tab w:val="clear" w:pos="8640"/>
        <w:tab w:val="left" w:pos="9350"/>
      </w:tabs>
      <w:rPr>
        <w:rFonts w:ascii="MS Reference Sans Serif" w:hAnsi="MS Reference Sans Serif" w:cs="Arial"/>
        <w:sz w:val="14"/>
        <w:szCs w:val="14"/>
      </w:rPr>
    </w:pPr>
    <w:r>
      <w:rPr>
        <w:rFonts w:ascii="Arial" w:hAnsi="Arial" w:cs="Arial"/>
        <w:noProof/>
      </w:rPr>
      <w:drawing>
        <wp:anchor distT="0" distB="0" distL="114300" distR="114300" simplePos="0" relativeHeight="251671040" behindDoc="0" locked="0" layoutInCell="1" allowOverlap="1" wp14:anchorId="23A866D3" wp14:editId="52A2C0DB">
          <wp:simplePos x="0" y="0"/>
          <wp:positionH relativeFrom="margin">
            <wp:posOffset>-450850</wp:posOffset>
          </wp:positionH>
          <wp:positionV relativeFrom="margin">
            <wp:posOffset>-786130</wp:posOffset>
          </wp:positionV>
          <wp:extent cx="1428750" cy="807085"/>
          <wp:effectExtent l="0" t="0" r="0" b="0"/>
          <wp:wrapSquare wrapText="bothSides"/>
          <wp:docPr id="16" name="Picture 16"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371">
      <w:rPr>
        <w:rFonts w:hint="eastAsia"/>
        <w:noProof/>
      </w:rPr>
      <w:drawing>
        <wp:inline distT="0" distB="0" distL="0" distR="0" wp14:anchorId="6441F3E1" wp14:editId="5135F5CC">
          <wp:extent cx="4578350" cy="704850"/>
          <wp:effectExtent l="0" t="0" r="0" b="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2F3678">
      <w:rPr>
        <w:rFonts w:ascii="MS Reference Sans Serif" w:hAnsi="MS Reference Sans Serif" w:cs="Arial"/>
        <w:sz w:val="14"/>
        <w:szCs w:val="14"/>
      </w:rPr>
      <w:tab/>
    </w:r>
    <w:r w:rsidR="002F1C76">
      <w:rPr>
        <w:rFonts w:ascii="MS Reference Sans Serif" w:hAnsi="MS Reference Sans Serif" w:cs="Arial"/>
        <w:sz w:val="14"/>
        <w:szCs w:val="14"/>
      </w:rPr>
      <w:tab/>
    </w:r>
    <w:r w:rsidR="002F1C76">
      <w:rPr>
        <w:rFonts w:ascii="MS Reference Sans Serif" w:hAnsi="MS Reference Sans Serif" w:cs="Arial"/>
        <w:sz w:val="14"/>
        <w:szCs w:val="14"/>
      </w:rPr>
      <w:tab/>
    </w:r>
    <w:r w:rsidR="002F1C76">
      <w:rPr>
        <w:rFonts w:ascii="MS Reference Sans Serif" w:hAnsi="MS Reference Sans Serif" w:cs="Arial"/>
        <w:sz w:val="14"/>
        <w:szCs w:val="14"/>
      </w:rPr>
      <w:tab/>
    </w:r>
    <w:r w:rsidR="002F1C76">
      <w:rPr>
        <w:rFonts w:ascii="MS Reference Sans Serif" w:hAnsi="MS Reference Sans Serif" w:cs="Arial"/>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F977" w14:textId="460B5158" w:rsidR="00943134" w:rsidRDefault="00943134" w:rsidP="00943134">
    <w:pPr>
      <w:pStyle w:val="Header"/>
      <w:tabs>
        <w:tab w:val="clear" w:pos="4320"/>
        <w:tab w:val="clear" w:pos="8640"/>
        <w:tab w:val="left" w:pos="52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4008" w14:textId="111D5862" w:rsidR="006B119E" w:rsidRPr="002F1C76" w:rsidRDefault="002F1C76" w:rsidP="002F3678">
    <w:pPr>
      <w:pStyle w:val="Header"/>
      <w:tabs>
        <w:tab w:val="clear" w:pos="8640"/>
        <w:tab w:val="left" w:pos="9350"/>
      </w:tabs>
      <w:rPr>
        <w:rFonts w:asciiTheme="minorHAnsi" w:hAnsiTheme="minorHAnsi" w:cstheme="minorHAnsi"/>
        <w:sz w:val="14"/>
        <w:szCs w:val="14"/>
      </w:rPr>
    </w:pPr>
    <w:r>
      <w:rPr>
        <w:rFonts w:ascii="MS Reference Sans Serif" w:hAnsi="MS Reference Sans Serif" w:cs="Arial"/>
        <w:sz w:val="14"/>
        <w:szCs w:val="14"/>
      </w:rPr>
      <w:tab/>
    </w:r>
    <w:r>
      <w:rPr>
        <w:rFonts w:ascii="MS Reference Sans Serif" w:hAnsi="MS Reference Sans Serif" w:cs="Arial"/>
        <w:sz w:val="14"/>
        <w:szCs w:val="14"/>
      </w:rPr>
      <w:tab/>
    </w:r>
    <w:r>
      <w:rPr>
        <w:rFonts w:ascii="MS Reference Sans Serif" w:hAnsi="MS Reference Sans Serif" w:cs="Arial"/>
        <w:sz w:val="14"/>
        <w:szCs w:val="14"/>
      </w:rPr>
      <w:tab/>
    </w:r>
    <w:r>
      <w:rPr>
        <w:rFonts w:ascii="MS Reference Sans Serif" w:hAnsi="MS Reference Sans Serif" w:cs="Arial"/>
        <w:sz w:val="14"/>
        <w:szCs w:val="14"/>
      </w:rPr>
      <w:tab/>
    </w:r>
    <w:r>
      <w:rPr>
        <w:rFonts w:ascii="MS Reference Sans Serif" w:hAnsi="MS Reference Sans Serif" w:cs="Arial"/>
        <w:sz w:val="14"/>
        <w:szCs w:val="14"/>
      </w:rPr>
      <w:tab/>
    </w:r>
    <w:r>
      <w:rPr>
        <w:rFonts w:ascii="MS Reference Sans Serif" w:hAnsi="MS Reference Sans Serif" w:cs="Arial"/>
        <w:sz w:val="14"/>
        <w:szCs w:val="14"/>
      </w:rPr>
      <w:tab/>
    </w:r>
    <w:r>
      <w:rPr>
        <w:rFonts w:ascii="MS Reference Sans Serif" w:hAnsi="MS Reference Sans Serif" w:cs="Arial"/>
        <w:sz w:val="14"/>
        <w:szCs w:val="14"/>
      </w:rPr>
      <w:tab/>
    </w:r>
    <w:r>
      <w:rPr>
        <w:rFonts w:ascii="MS Reference Sans Serif" w:hAnsi="MS Reference Sans Serif" w:cs="Arial"/>
        <w:sz w:val="14"/>
        <w:szCs w:val="14"/>
      </w:rPr>
      <w:tab/>
      <w:t xml:space="preserve">             </w:t>
    </w:r>
    <w:r w:rsidR="00786939">
      <w:rPr>
        <w:rFonts w:ascii="MS Reference Sans Serif" w:hAnsi="MS Reference Sans Serif" w:cs="Arial"/>
        <w:sz w:val="14"/>
        <w:szCs w:val="14"/>
      </w:rPr>
      <w:t xml:space="preserve">            </w:t>
    </w:r>
    <w:r w:rsidRPr="00786939">
      <w:rPr>
        <w:rFonts w:asciiTheme="minorHAnsi" w:hAnsiTheme="minorHAnsi" w:cstheme="minorHAnsi"/>
      </w:rPr>
      <w:fldChar w:fldCharType="begin"/>
    </w:r>
    <w:r w:rsidRPr="00786939">
      <w:rPr>
        <w:rFonts w:asciiTheme="minorHAnsi" w:hAnsiTheme="minorHAnsi" w:cstheme="minorHAnsi"/>
      </w:rPr>
      <w:instrText xml:space="preserve"> PAGE   \* MERGEFORMAT </w:instrText>
    </w:r>
    <w:r w:rsidRPr="00786939">
      <w:rPr>
        <w:rFonts w:asciiTheme="minorHAnsi" w:hAnsiTheme="minorHAnsi" w:cstheme="minorHAnsi"/>
      </w:rPr>
      <w:fldChar w:fldCharType="separate"/>
    </w:r>
    <w:r w:rsidRPr="00786939">
      <w:rPr>
        <w:rFonts w:asciiTheme="minorHAnsi" w:hAnsiTheme="minorHAnsi" w:cstheme="minorHAnsi"/>
        <w:noProof/>
      </w:rPr>
      <w:t>1</w:t>
    </w:r>
    <w:r w:rsidRPr="00786939">
      <w:rPr>
        <w:rFonts w:asciiTheme="minorHAnsi" w:hAnsiTheme="minorHAnsi" w:cstheme="minorHAnsi"/>
        <w:noProof/>
      </w:rPr>
      <w:fldChar w:fldCharType="end"/>
    </w:r>
    <w:r w:rsidR="006B119E" w:rsidRPr="002F1C76">
      <w:rPr>
        <w:rFonts w:asciiTheme="minorHAnsi" w:hAnsiTheme="minorHAnsi" w:cstheme="minorHAnsi"/>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37FBD"/>
    <w:multiLevelType w:val="hybridMultilevel"/>
    <w:tmpl w:val="FB1613BE"/>
    <w:lvl w:ilvl="0" w:tplc="EE745B4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57145D7A"/>
    <w:multiLevelType w:val="hybridMultilevel"/>
    <w:tmpl w:val="FB1613BE"/>
    <w:lvl w:ilvl="0" w:tplc="EE745B4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3697D"/>
    <w:rsid w:val="00041FB8"/>
    <w:rsid w:val="0009112C"/>
    <w:rsid w:val="000A341F"/>
    <w:rsid w:val="000A6D38"/>
    <w:rsid w:val="000B1073"/>
    <w:rsid w:val="000C5AD4"/>
    <w:rsid w:val="000D643B"/>
    <w:rsid w:val="000E6CE6"/>
    <w:rsid w:val="000F155D"/>
    <w:rsid w:val="001251BD"/>
    <w:rsid w:val="00142FDA"/>
    <w:rsid w:val="001744D1"/>
    <w:rsid w:val="00175DA1"/>
    <w:rsid w:val="00182345"/>
    <w:rsid w:val="00197194"/>
    <w:rsid w:val="001A34CE"/>
    <w:rsid w:val="001A6E16"/>
    <w:rsid w:val="001C6B7A"/>
    <w:rsid w:val="001C7D35"/>
    <w:rsid w:val="001D1663"/>
    <w:rsid w:val="001E21E7"/>
    <w:rsid w:val="00204C94"/>
    <w:rsid w:val="00224265"/>
    <w:rsid w:val="00242358"/>
    <w:rsid w:val="002434FC"/>
    <w:rsid w:val="00245544"/>
    <w:rsid w:val="00262A0B"/>
    <w:rsid w:val="00264371"/>
    <w:rsid w:val="0027008D"/>
    <w:rsid w:val="00273D53"/>
    <w:rsid w:val="00284AC8"/>
    <w:rsid w:val="00297896"/>
    <w:rsid w:val="002A3C9A"/>
    <w:rsid w:val="002A482C"/>
    <w:rsid w:val="002B4BF3"/>
    <w:rsid w:val="002D00D1"/>
    <w:rsid w:val="002D236E"/>
    <w:rsid w:val="002F1C76"/>
    <w:rsid w:val="002F3678"/>
    <w:rsid w:val="00306908"/>
    <w:rsid w:val="00343809"/>
    <w:rsid w:val="00384DB7"/>
    <w:rsid w:val="0038512D"/>
    <w:rsid w:val="003B301F"/>
    <w:rsid w:val="003C6DD1"/>
    <w:rsid w:val="003E638B"/>
    <w:rsid w:val="003E695B"/>
    <w:rsid w:val="003F5F01"/>
    <w:rsid w:val="00400E34"/>
    <w:rsid w:val="0040527F"/>
    <w:rsid w:val="00460037"/>
    <w:rsid w:val="00466885"/>
    <w:rsid w:val="00472877"/>
    <w:rsid w:val="004924F9"/>
    <w:rsid w:val="004938A4"/>
    <w:rsid w:val="004A1B15"/>
    <w:rsid w:val="004A1E4F"/>
    <w:rsid w:val="004A28A0"/>
    <w:rsid w:val="004A2F2B"/>
    <w:rsid w:val="004C377E"/>
    <w:rsid w:val="004F5BD3"/>
    <w:rsid w:val="00502FDC"/>
    <w:rsid w:val="00506F78"/>
    <w:rsid w:val="0051098A"/>
    <w:rsid w:val="005270B2"/>
    <w:rsid w:val="005328FA"/>
    <w:rsid w:val="00541939"/>
    <w:rsid w:val="00542700"/>
    <w:rsid w:val="00542D0B"/>
    <w:rsid w:val="00560FE2"/>
    <w:rsid w:val="005624FE"/>
    <w:rsid w:val="00562A8E"/>
    <w:rsid w:val="00566C9C"/>
    <w:rsid w:val="00573F8D"/>
    <w:rsid w:val="00575268"/>
    <w:rsid w:val="00586FB5"/>
    <w:rsid w:val="00592412"/>
    <w:rsid w:val="005A267F"/>
    <w:rsid w:val="005A2F4D"/>
    <w:rsid w:val="005E3FCB"/>
    <w:rsid w:val="006064B3"/>
    <w:rsid w:val="0061274E"/>
    <w:rsid w:val="006270CE"/>
    <w:rsid w:val="0067592D"/>
    <w:rsid w:val="00697862"/>
    <w:rsid w:val="006B119E"/>
    <w:rsid w:val="006C44F7"/>
    <w:rsid w:val="006D49F6"/>
    <w:rsid w:val="006F5079"/>
    <w:rsid w:val="00730BB5"/>
    <w:rsid w:val="007479CB"/>
    <w:rsid w:val="00751661"/>
    <w:rsid w:val="00751A27"/>
    <w:rsid w:val="00752EFB"/>
    <w:rsid w:val="00754CAC"/>
    <w:rsid w:val="00754E13"/>
    <w:rsid w:val="007614CF"/>
    <w:rsid w:val="00770642"/>
    <w:rsid w:val="00786939"/>
    <w:rsid w:val="00787CD7"/>
    <w:rsid w:val="007B1E9A"/>
    <w:rsid w:val="007B5521"/>
    <w:rsid w:val="007D0146"/>
    <w:rsid w:val="007D17E3"/>
    <w:rsid w:val="007D3C3C"/>
    <w:rsid w:val="007F4D4E"/>
    <w:rsid w:val="007F6500"/>
    <w:rsid w:val="008027F4"/>
    <w:rsid w:val="00824E58"/>
    <w:rsid w:val="00825880"/>
    <w:rsid w:val="0082723E"/>
    <w:rsid w:val="008426D1"/>
    <w:rsid w:val="00855DC2"/>
    <w:rsid w:val="00856BEC"/>
    <w:rsid w:val="008611C4"/>
    <w:rsid w:val="008870E9"/>
    <w:rsid w:val="0089329E"/>
    <w:rsid w:val="008C3248"/>
    <w:rsid w:val="008C5AE3"/>
    <w:rsid w:val="008F3887"/>
    <w:rsid w:val="00904ACE"/>
    <w:rsid w:val="00943134"/>
    <w:rsid w:val="00954057"/>
    <w:rsid w:val="00963E50"/>
    <w:rsid w:val="0096450D"/>
    <w:rsid w:val="0096556A"/>
    <w:rsid w:val="00966B0E"/>
    <w:rsid w:val="0097096E"/>
    <w:rsid w:val="00985785"/>
    <w:rsid w:val="009B4263"/>
    <w:rsid w:val="009C429A"/>
    <w:rsid w:val="009F0F38"/>
    <w:rsid w:val="00A01FB4"/>
    <w:rsid w:val="00A53CB5"/>
    <w:rsid w:val="00A651AC"/>
    <w:rsid w:val="00A80683"/>
    <w:rsid w:val="00A85813"/>
    <w:rsid w:val="00A970AD"/>
    <w:rsid w:val="00AD2898"/>
    <w:rsid w:val="00AE0454"/>
    <w:rsid w:val="00B055B4"/>
    <w:rsid w:val="00B23270"/>
    <w:rsid w:val="00B316C6"/>
    <w:rsid w:val="00B34158"/>
    <w:rsid w:val="00B525A3"/>
    <w:rsid w:val="00B63290"/>
    <w:rsid w:val="00B75F2A"/>
    <w:rsid w:val="00B92525"/>
    <w:rsid w:val="00B96285"/>
    <w:rsid w:val="00BB0D9F"/>
    <w:rsid w:val="00BD5BE4"/>
    <w:rsid w:val="00BE0425"/>
    <w:rsid w:val="00BE5349"/>
    <w:rsid w:val="00BF3E1F"/>
    <w:rsid w:val="00C53B72"/>
    <w:rsid w:val="00C567D3"/>
    <w:rsid w:val="00C6198A"/>
    <w:rsid w:val="00C67687"/>
    <w:rsid w:val="00C84170"/>
    <w:rsid w:val="00CC1E18"/>
    <w:rsid w:val="00CC2229"/>
    <w:rsid w:val="00CC2D61"/>
    <w:rsid w:val="00CE2E0B"/>
    <w:rsid w:val="00CE6738"/>
    <w:rsid w:val="00D0636D"/>
    <w:rsid w:val="00D259C8"/>
    <w:rsid w:val="00D81F18"/>
    <w:rsid w:val="00DB480C"/>
    <w:rsid w:val="00E25CC8"/>
    <w:rsid w:val="00E41F0B"/>
    <w:rsid w:val="00E63D87"/>
    <w:rsid w:val="00E64DAB"/>
    <w:rsid w:val="00E674EA"/>
    <w:rsid w:val="00E67B37"/>
    <w:rsid w:val="00E86A3E"/>
    <w:rsid w:val="00EA7774"/>
    <w:rsid w:val="00EC6ADF"/>
    <w:rsid w:val="00ED2E39"/>
    <w:rsid w:val="00F033F9"/>
    <w:rsid w:val="00F11037"/>
    <w:rsid w:val="00F111FA"/>
    <w:rsid w:val="00F2206C"/>
    <w:rsid w:val="00F230A4"/>
    <w:rsid w:val="00F2560F"/>
    <w:rsid w:val="00F35BE8"/>
    <w:rsid w:val="00F410EE"/>
    <w:rsid w:val="00F61A04"/>
    <w:rsid w:val="00F842DC"/>
    <w:rsid w:val="00F84673"/>
    <w:rsid w:val="00F84C9F"/>
    <w:rsid w:val="00F87371"/>
    <w:rsid w:val="00F91199"/>
    <w:rsid w:val="00FA4A27"/>
    <w:rsid w:val="00FA50AD"/>
    <w:rsid w:val="00FC0FF0"/>
    <w:rsid w:val="00FD78AA"/>
    <w:rsid w:val="00FE55DA"/>
    <w:rsid w:val="00FE7369"/>
    <w:rsid w:val="00FF396A"/>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34092A38"/>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styleId="ListParagraph">
    <w:name w:val="List Paragraph"/>
    <w:basedOn w:val="Normal"/>
    <w:uiPriority w:val="72"/>
    <w:qFormat/>
    <w:rsid w:val="002D00D1"/>
    <w:pPr>
      <w:ind w:left="720"/>
      <w:contextualSpacing/>
    </w:pPr>
  </w:style>
  <w:style w:type="character" w:styleId="CommentReference">
    <w:name w:val="annotation reference"/>
    <w:basedOn w:val="DefaultParagraphFont"/>
    <w:uiPriority w:val="99"/>
    <w:semiHidden/>
    <w:unhideWhenUsed/>
    <w:rsid w:val="001744D1"/>
    <w:rPr>
      <w:sz w:val="16"/>
      <w:szCs w:val="16"/>
    </w:rPr>
  </w:style>
  <w:style w:type="paragraph" w:styleId="CommentText">
    <w:name w:val="annotation text"/>
    <w:basedOn w:val="Normal"/>
    <w:link w:val="CommentTextChar"/>
    <w:uiPriority w:val="99"/>
    <w:semiHidden/>
    <w:unhideWhenUsed/>
    <w:rsid w:val="001744D1"/>
    <w:rPr>
      <w:sz w:val="20"/>
      <w:szCs w:val="20"/>
    </w:rPr>
  </w:style>
  <w:style w:type="character" w:customStyle="1" w:styleId="CommentTextChar">
    <w:name w:val="Comment Text Char"/>
    <w:basedOn w:val="DefaultParagraphFont"/>
    <w:link w:val="CommentText"/>
    <w:uiPriority w:val="99"/>
    <w:semiHidden/>
    <w:rsid w:val="001744D1"/>
    <w:rPr>
      <w:lang w:eastAsia="en-US"/>
    </w:rPr>
  </w:style>
  <w:style w:type="paragraph" w:styleId="CommentSubject">
    <w:name w:val="annotation subject"/>
    <w:basedOn w:val="CommentText"/>
    <w:next w:val="CommentText"/>
    <w:link w:val="CommentSubjectChar"/>
    <w:uiPriority w:val="99"/>
    <w:semiHidden/>
    <w:unhideWhenUsed/>
    <w:rsid w:val="001744D1"/>
    <w:rPr>
      <w:b/>
      <w:bCs/>
    </w:rPr>
  </w:style>
  <w:style w:type="character" w:customStyle="1" w:styleId="CommentSubjectChar">
    <w:name w:val="Comment Subject Char"/>
    <w:basedOn w:val="CommentTextChar"/>
    <w:link w:val="CommentSubject"/>
    <w:uiPriority w:val="99"/>
    <w:semiHidden/>
    <w:rsid w:val="001744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D181-7D3B-4750-88F3-8DF44575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126</TotalTime>
  <Pages>3</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77</cp:revision>
  <cp:lastPrinted>2015-03-03T04:59:00Z</cp:lastPrinted>
  <dcterms:created xsi:type="dcterms:W3CDTF">2015-12-08T04:46:00Z</dcterms:created>
  <dcterms:modified xsi:type="dcterms:W3CDTF">2021-12-03T06:34:00Z</dcterms:modified>
</cp:coreProperties>
</file>