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B56B" w14:textId="48DD801A" w:rsidR="00855DC2" w:rsidRDefault="00855DC2"/>
    <w:p w14:paraId="4720B56C" w14:textId="77777777" w:rsidR="000F155D" w:rsidRDefault="000F155D" w:rsidP="00855DC2">
      <w:pPr>
        <w:sectPr w:rsidR="000F155D" w:rsidSect="00267E5B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6840" w:h="11900" w:orient="landscape"/>
          <w:pgMar w:top="1247" w:right="1253" w:bottom="1253" w:left="1247" w:header="288" w:footer="458" w:gutter="0"/>
          <w:cols w:num="2" w:space="720"/>
          <w:docGrid w:linePitch="360"/>
        </w:sectPr>
      </w:pPr>
    </w:p>
    <w:p w14:paraId="4720B56D" w14:textId="1D2A0856" w:rsidR="000F155D" w:rsidRDefault="00C11113" w:rsidP="00855DC2">
      <w:pPr>
        <w:tabs>
          <w:tab w:val="left" w:pos="1920"/>
        </w:tabs>
        <w:sectPr w:rsidR="000F155D" w:rsidSect="003F5F01">
          <w:type w:val="continuous"/>
          <w:pgSz w:w="16840" w:h="11900" w:orient="landscape"/>
          <w:pgMar w:top="1247" w:right="1253" w:bottom="1253" w:left="1247" w:header="720" w:footer="622" w:gutter="0"/>
          <w:cols w:space="720"/>
          <w:docGrid w:linePitch="360"/>
        </w:sect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720B5A2" wp14:editId="793C987C">
                <wp:simplePos x="0" y="0"/>
                <wp:positionH relativeFrom="column">
                  <wp:posOffset>8060055</wp:posOffset>
                </wp:positionH>
                <wp:positionV relativeFrom="paragraph">
                  <wp:posOffset>252730</wp:posOffset>
                </wp:positionV>
                <wp:extent cx="1044575" cy="220345"/>
                <wp:effectExtent l="0" t="0" r="3175" b="825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4575" cy="220345"/>
                        </a:xfrm>
                        <a:prstGeom prst="rect">
                          <a:avLst/>
                        </a:prstGeom>
                        <a:solidFill>
                          <a:srgbClr val="7EB6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20B5CA" w14:textId="1637938B" w:rsidR="00284AC8" w:rsidRPr="00175DA1" w:rsidRDefault="00711834" w:rsidP="00284AC8">
                            <w:pPr>
                              <w:jc w:val="right"/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QG.</w:t>
                            </w:r>
                            <w:r w:rsidR="00516C44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09</w:t>
                            </w:r>
                            <w:r w:rsidR="00284AC8" w:rsidRPr="00175DA1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7791F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84AC8" w:rsidRPr="00175DA1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 xml:space="preserve">Ver </w:t>
                            </w:r>
                            <w:r w:rsidR="00604736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2</w:t>
                            </w:r>
                            <w:r w:rsidR="00284AC8" w:rsidRPr="00175DA1">
                              <w:rPr>
                                <w:rFonts w:ascii="MS Reference Sans Serif" w:hAnsi="MS Reference Sans Serif" w:cs="Arial"/>
                                <w:b/>
                                <w:sz w:val="16"/>
                                <w:szCs w:val="16"/>
                              </w:rPr>
                              <w:t>.0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20B5A2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634.65pt;margin-top:19.9pt;width:82.25pt;height:17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" fillcolor="#7eb624" stroked="f">
                <v:textbox>
                  <w:txbxContent>
                    <w:p w14:paraId="4720B5CA" w14:textId="1637938B" w:rsidR="00284AC8" w:rsidRPr="00175DA1" w:rsidRDefault="00711834" w:rsidP="00284AC8">
                      <w:pPr>
                        <w:jc w:val="right"/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QG.</w:t>
                      </w:r>
                      <w:r w:rsidR="00516C44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09</w:t>
                      </w:r>
                      <w:r w:rsidR="00284AC8" w:rsidRPr="00175DA1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B7791F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284AC8" w:rsidRPr="00175DA1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 xml:space="preserve">Ver </w:t>
                      </w:r>
                      <w:r w:rsidR="00604736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2</w:t>
                      </w:r>
                      <w:r w:rsidR="00284AC8" w:rsidRPr="00175DA1">
                        <w:rPr>
                          <w:rFonts w:ascii="MS Reference Sans Serif" w:hAnsi="MS Reference Sans Serif" w:cs="Arial"/>
                          <w:b/>
                          <w:sz w:val="16"/>
                          <w:szCs w:val="16"/>
                        </w:rPr>
                        <w:t>.0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720B5A0" wp14:editId="1F78B146">
                <wp:simplePos x="0" y="0"/>
                <wp:positionH relativeFrom="column">
                  <wp:posOffset>-86995</wp:posOffset>
                </wp:positionH>
                <wp:positionV relativeFrom="paragraph">
                  <wp:posOffset>138430</wp:posOffset>
                </wp:positionV>
                <wp:extent cx="9159875" cy="412750"/>
                <wp:effectExtent l="0" t="0" r="0" b="6350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159875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720B5C9" w14:textId="2537960F" w:rsidR="00752EFB" w:rsidRPr="00604736" w:rsidRDefault="000507A6" w:rsidP="00EE44EA">
                            <w:pPr>
                              <w:rPr>
                                <w:rFonts w:ascii="MS Reference Sans Serif" w:hAnsi="MS Reference Sans Serif"/>
                                <w:b/>
                                <w:sz w:val="40"/>
                                <w:szCs w:val="40"/>
                                <w:lang w:val="da-DK"/>
                              </w:rPr>
                            </w:pPr>
                            <w:r w:rsidRPr="00604736">
                              <w:rPr>
                                <w:rFonts w:ascii="MS Reference Sans Serif" w:hAnsi="MS Reference Sans Serif"/>
                                <w:b/>
                                <w:sz w:val="40"/>
                                <w:szCs w:val="40"/>
                                <w:lang w:val="da-DK"/>
                              </w:rPr>
                              <w:t xml:space="preserve">Danh mục </w:t>
                            </w:r>
                            <w:r w:rsidR="005B3537">
                              <w:rPr>
                                <w:rFonts w:ascii="MS Reference Sans Serif" w:hAnsi="MS Reference Sans Serif"/>
                                <w:b/>
                                <w:sz w:val="40"/>
                                <w:szCs w:val="40"/>
                                <w:lang w:val="da-DK"/>
                              </w:rPr>
                              <w:t>S</w:t>
                            </w:r>
                            <w:r w:rsidRPr="00604736">
                              <w:rPr>
                                <w:rFonts w:ascii="MS Reference Sans Serif" w:hAnsi="MS Reference Sans Serif"/>
                                <w:b/>
                                <w:sz w:val="40"/>
                                <w:szCs w:val="40"/>
                                <w:lang w:val="da-DK"/>
                              </w:rPr>
                              <w:t>ẵn sàng cho FLEGT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B5A0" id="Text Box 1" o:spid="_x0000_s1027" type="#_x0000_t202" style="position:absolute;margin-left:-6.85pt;margin-top:10.9pt;width:721.25pt;height:32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" filled="f" stroked="f">
                <v:textbox>
                  <w:txbxContent>
                    <w:p w14:paraId="4720B5C9" w14:textId="2537960F" w:rsidR="00752EFB" w:rsidRPr="00604736" w:rsidRDefault="000507A6" w:rsidP="00EE44EA">
                      <w:pPr>
                        <w:rPr>
                          <w:rFonts w:ascii="MS Reference Sans Serif" w:hAnsi="MS Reference Sans Serif"/>
                          <w:b/>
                          <w:sz w:val="40"/>
                          <w:szCs w:val="40"/>
                          <w:lang w:val="da-DK"/>
                        </w:rPr>
                      </w:pPr>
                      <w:r w:rsidRPr="00604736">
                        <w:rPr>
                          <w:rFonts w:ascii="MS Reference Sans Serif" w:hAnsi="MS Reference Sans Serif"/>
                          <w:b/>
                          <w:sz w:val="40"/>
                          <w:szCs w:val="40"/>
                          <w:lang w:val="da-DK"/>
                        </w:rPr>
                        <w:t xml:space="preserve">Danh mục </w:t>
                      </w:r>
                      <w:r w:rsidR="005B3537">
                        <w:rPr>
                          <w:rFonts w:ascii="MS Reference Sans Serif" w:hAnsi="MS Reference Sans Serif"/>
                          <w:b/>
                          <w:sz w:val="40"/>
                          <w:szCs w:val="40"/>
                          <w:lang w:val="da-DK"/>
                        </w:rPr>
                        <w:t>S</w:t>
                      </w:r>
                      <w:r w:rsidRPr="00604736">
                        <w:rPr>
                          <w:rFonts w:ascii="MS Reference Sans Serif" w:hAnsi="MS Reference Sans Serif"/>
                          <w:b/>
                          <w:sz w:val="40"/>
                          <w:szCs w:val="40"/>
                          <w:lang w:val="da-DK"/>
                        </w:rPr>
                        <w:t>ẵn sàng cho FLEGT</w:t>
                      </w:r>
                    </w:p>
                  </w:txbxContent>
                </v:textbox>
              </v:shape>
            </w:pict>
          </mc:Fallback>
        </mc:AlternateContent>
      </w:r>
    </w:p>
    <w:p w14:paraId="4720B56E" w14:textId="77777777" w:rsidR="00BF3E1F" w:rsidRDefault="00BF3E1F" w:rsidP="00855DC2">
      <w:pPr>
        <w:tabs>
          <w:tab w:val="left" w:pos="1920"/>
        </w:tabs>
      </w:pPr>
    </w:p>
    <w:p w14:paraId="4720B56F" w14:textId="77777777" w:rsidR="0089329E" w:rsidRDefault="0089329E" w:rsidP="00855DC2">
      <w:pPr>
        <w:tabs>
          <w:tab w:val="left" w:pos="1920"/>
        </w:tabs>
        <w:sectPr w:rsidR="0089329E" w:rsidSect="003F5F01">
          <w:type w:val="continuous"/>
          <w:pgSz w:w="16840" w:h="11900" w:orient="landscape"/>
          <w:pgMar w:top="1247" w:right="1253" w:bottom="1253" w:left="1247" w:header="720" w:footer="622" w:gutter="0"/>
          <w:cols w:num="2" w:space="720"/>
          <w:docGrid w:linePitch="360"/>
        </w:sectPr>
      </w:pPr>
    </w:p>
    <w:p w14:paraId="1A8B46FF" w14:textId="77777777" w:rsidR="00267E5B" w:rsidRPr="00EB4B2E" w:rsidRDefault="00267E5B" w:rsidP="00EB4B2E">
      <w:pPr>
        <w:pStyle w:val="Heading1"/>
        <w:numPr>
          <w:ilvl w:val="0"/>
          <w:numId w:val="0"/>
        </w:numPr>
        <w:spacing w:before="0" w:after="0"/>
        <w:rPr>
          <w:sz w:val="20"/>
          <w:szCs w:val="20"/>
        </w:rPr>
      </w:pPr>
    </w:p>
    <w:p w14:paraId="4720B570" w14:textId="513287A9" w:rsidR="00A42F9F" w:rsidRPr="0072717B" w:rsidRDefault="00E9146D" w:rsidP="00B23B9E">
      <w:pPr>
        <w:pStyle w:val="Heading1"/>
        <w:numPr>
          <w:ilvl w:val="0"/>
          <w:numId w:val="0"/>
        </w:numPr>
        <w:rPr>
          <w:sz w:val="32"/>
          <w:szCs w:val="32"/>
        </w:rPr>
      </w:pPr>
      <w:proofErr w:type="spellStart"/>
      <w:r>
        <w:t>Bạn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FLEGT </w:t>
      </w:r>
      <w:proofErr w:type="spellStart"/>
      <w:r>
        <w:t>chưa</w:t>
      </w:r>
      <w:proofErr w:type="spellEnd"/>
      <w:r w:rsidR="00624481" w:rsidRPr="0072717B">
        <w:rPr>
          <w:sz w:val="32"/>
          <w:szCs w:val="32"/>
        </w:rPr>
        <w:t>?</w:t>
      </w:r>
    </w:p>
    <w:p w14:paraId="3698E481" w14:textId="27773AF6" w:rsidR="00F16A4A" w:rsidRPr="00863CF2" w:rsidRDefault="00CD1D72" w:rsidP="00624481">
      <w:pPr>
        <w:ind w:right="23"/>
        <w:jc w:val="both"/>
        <w:rPr>
          <w:rFonts w:ascii="MS Reference Sans Serif" w:hAnsi="MS Reference Sans Serif"/>
        </w:rPr>
      </w:pPr>
      <w:proofErr w:type="spellStart"/>
      <w:r w:rsidRPr="00863CF2">
        <w:rPr>
          <w:rFonts w:ascii="MS Reference Sans Serif" w:hAnsi="MS Reference Sans Serif"/>
        </w:rPr>
        <w:t>Bảng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Danh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mục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này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cung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cấp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cho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bạn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một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cái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nhìn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tổng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quan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về</w:t>
      </w:r>
      <w:proofErr w:type="spellEnd"/>
      <w:r w:rsidRPr="00863CF2">
        <w:rPr>
          <w:rFonts w:ascii="MS Reference Sans Serif" w:hAnsi="MS Reference Sans Serif"/>
        </w:rPr>
        <w:t xml:space="preserve"> 3 </w:t>
      </w:r>
      <w:proofErr w:type="spellStart"/>
      <w:r w:rsidRPr="00863CF2">
        <w:rPr>
          <w:rFonts w:ascii="MS Reference Sans Serif" w:hAnsi="MS Reference Sans Serif"/>
        </w:rPr>
        <w:t>vấn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đề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chính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mà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bạn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cần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chuẩn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bị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để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sẵn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sàng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cho</w:t>
      </w:r>
      <w:proofErr w:type="spellEnd"/>
      <w:r w:rsidRPr="00863CF2">
        <w:rPr>
          <w:rFonts w:ascii="MS Reference Sans Serif" w:hAnsi="MS Reference Sans Serif"/>
        </w:rPr>
        <w:t xml:space="preserve"> FLEGT, </w:t>
      </w:r>
      <w:proofErr w:type="spellStart"/>
      <w:r w:rsidRPr="00863CF2">
        <w:rPr>
          <w:rFonts w:ascii="MS Reference Sans Serif" w:hAnsi="MS Reference Sans Serif"/>
        </w:rPr>
        <w:t>và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các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chỉ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số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="00B669D6" w:rsidRPr="00863CF2">
        <w:rPr>
          <w:rFonts w:ascii="MS Reference Sans Serif" w:hAnsi="MS Reference Sans Serif"/>
        </w:rPr>
        <w:t>mà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bạn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cần</w:t>
      </w:r>
      <w:proofErr w:type="spellEnd"/>
      <w:r w:rsidR="00901D18" w:rsidRPr="00863CF2">
        <w:rPr>
          <w:rFonts w:ascii="MS Reference Sans Serif" w:hAnsi="MS Reference Sans Serif"/>
        </w:rPr>
        <w:t xml:space="preserve"> </w:t>
      </w:r>
      <w:proofErr w:type="spellStart"/>
      <w:r w:rsidR="00901D18" w:rsidRPr="00863CF2">
        <w:rPr>
          <w:rFonts w:ascii="MS Reference Sans Serif" w:hAnsi="MS Reference Sans Serif"/>
        </w:rPr>
        <w:t>thực</w:t>
      </w:r>
      <w:proofErr w:type="spellEnd"/>
      <w:r w:rsidR="00901D18" w:rsidRPr="00863CF2">
        <w:rPr>
          <w:rFonts w:ascii="MS Reference Sans Serif" w:hAnsi="MS Reference Sans Serif"/>
        </w:rPr>
        <w:t xml:space="preserve"> </w:t>
      </w:r>
      <w:proofErr w:type="spellStart"/>
      <w:r w:rsidR="00901D18" w:rsidRPr="00863CF2">
        <w:rPr>
          <w:rFonts w:ascii="MS Reference Sans Serif" w:hAnsi="MS Reference Sans Serif"/>
        </w:rPr>
        <w:t>hiện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="00DD4DD0" w:rsidRPr="00863CF2">
        <w:rPr>
          <w:rFonts w:ascii="MS Reference Sans Serif" w:hAnsi="MS Reference Sans Serif"/>
        </w:rPr>
        <w:t>để</w:t>
      </w:r>
      <w:proofErr w:type="spellEnd"/>
      <w:r w:rsidR="0054709B" w:rsidRPr="00863CF2">
        <w:rPr>
          <w:rFonts w:ascii="MS Reference Sans Serif" w:hAnsi="MS Reference Sans Serif"/>
        </w:rPr>
        <w:t xml:space="preserve"> </w:t>
      </w:r>
      <w:proofErr w:type="spellStart"/>
      <w:r w:rsidR="0054709B" w:rsidRPr="00863CF2">
        <w:rPr>
          <w:rFonts w:ascii="MS Reference Sans Serif" w:hAnsi="MS Reference Sans Serif"/>
        </w:rPr>
        <w:t>hoàn</w:t>
      </w:r>
      <w:proofErr w:type="spellEnd"/>
      <w:r w:rsidR="0054709B" w:rsidRPr="00863CF2">
        <w:rPr>
          <w:rFonts w:ascii="MS Reference Sans Serif" w:hAnsi="MS Reference Sans Serif"/>
        </w:rPr>
        <w:t xml:space="preserve"> </w:t>
      </w:r>
      <w:proofErr w:type="spellStart"/>
      <w:r w:rsidR="0054709B" w:rsidRPr="00863CF2">
        <w:rPr>
          <w:rFonts w:ascii="MS Reference Sans Serif" w:hAnsi="MS Reference Sans Serif"/>
        </w:rPr>
        <w:t>tất</w:t>
      </w:r>
      <w:proofErr w:type="spellEnd"/>
      <w:r w:rsidR="00901D18" w:rsidRPr="00863CF2">
        <w:rPr>
          <w:rFonts w:ascii="MS Reference Sans Serif" w:hAnsi="MS Reference Sans Serif"/>
        </w:rPr>
        <w:t xml:space="preserve"> </w:t>
      </w:r>
      <w:proofErr w:type="spellStart"/>
      <w:r w:rsidR="00901D18" w:rsidRPr="00863CF2">
        <w:rPr>
          <w:rFonts w:ascii="MS Reference Sans Serif" w:hAnsi="MS Reference Sans Serif"/>
        </w:rPr>
        <w:t>từng</w:t>
      </w:r>
      <w:proofErr w:type="spellEnd"/>
      <w:r w:rsidR="0054709B" w:rsidRPr="00863CF2">
        <w:rPr>
          <w:rFonts w:ascii="MS Reference Sans Serif" w:hAnsi="MS Reference Sans Serif"/>
        </w:rPr>
        <w:t xml:space="preserve"> </w:t>
      </w:r>
      <w:proofErr w:type="spellStart"/>
      <w:r w:rsidR="0074503B" w:rsidRPr="00863CF2">
        <w:rPr>
          <w:rFonts w:ascii="MS Reference Sans Serif" w:hAnsi="MS Reference Sans Serif"/>
        </w:rPr>
        <w:t>vấn</w:t>
      </w:r>
      <w:proofErr w:type="spellEnd"/>
      <w:r w:rsidR="0074503B" w:rsidRPr="00863CF2">
        <w:rPr>
          <w:rFonts w:ascii="MS Reference Sans Serif" w:hAnsi="MS Reference Sans Serif"/>
        </w:rPr>
        <w:t xml:space="preserve"> </w:t>
      </w:r>
      <w:proofErr w:type="spellStart"/>
      <w:r w:rsidR="0074503B" w:rsidRPr="00863CF2">
        <w:rPr>
          <w:rFonts w:ascii="MS Reference Sans Serif" w:hAnsi="MS Reference Sans Serif"/>
        </w:rPr>
        <w:t>đề</w:t>
      </w:r>
      <w:proofErr w:type="spellEnd"/>
      <w:r w:rsidR="0074503B" w:rsidRPr="00863CF2">
        <w:rPr>
          <w:rFonts w:ascii="MS Reference Sans Serif" w:hAnsi="MS Reference Sans Serif"/>
        </w:rPr>
        <w:t>,</w:t>
      </w:r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cũng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như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các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công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cụ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giúp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bạn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đạt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được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điều</w:t>
      </w:r>
      <w:proofErr w:type="spellEnd"/>
      <w:r w:rsidRPr="00863CF2">
        <w:rPr>
          <w:rFonts w:ascii="MS Reference Sans Serif" w:hAnsi="MS Reference Sans Serif"/>
        </w:rPr>
        <w:t xml:space="preserve"> </w:t>
      </w:r>
      <w:proofErr w:type="spellStart"/>
      <w:r w:rsidRPr="00863CF2">
        <w:rPr>
          <w:rFonts w:ascii="MS Reference Sans Serif" w:hAnsi="MS Reference Sans Serif"/>
        </w:rPr>
        <w:t>đó</w:t>
      </w:r>
      <w:proofErr w:type="spellEnd"/>
      <w:r w:rsidR="00624481" w:rsidRPr="00863CF2">
        <w:rPr>
          <w:rFonts w:ascii="MS Reference Sans Serif" w:hAnsi="MS Reference Sans Serif"/>
        </w:rPr>
        <w:t xml:space="preserve">. </w:t>
      </w:r>
    </w:p>
    <w:p w14:paraId="4720B572" w14:textId="77777777" w:rsidR="00303E34" w:rsidRPr="00173FAD" w:rsidRDefault="00303E34" w:rsidP="00431C32">
      <w:pPr>
        <w:rPr>
          <w:rFonts w:ascii="MS Reference Sans Serif" w:hAnsi="MS Reference Sans Serif"/>
        </w:rPr>
      </w:pPr>
    </w:p>
    <w:tbl>
      <w:tblPr>
        <w:tblStyle w:val="TableGrid"/>
        <w:tblW w:w="14600" w:type="dxa"/>
        <w:tblInd w:w="-147" w:type="dxa"/>
        <w:tblCellMar>
          <w:top w:w="72" w:type="dxa"/>
          <w:bottom w:w="72" w:type="dxa"/>
        </w:tblCellMar>
        <w:tblLook w:val="04A0" w:firstRow="1" w:lastRow="0" w:firstColumn="1" w:lastColumn="0" w:noHBand="0" w:noVBand="1"/>
      </w:tblPr>
      <w:tblGrid>
        <w:gridCol w:w="3403"/>
        <w:gridCol w:w="8505"/>
        <w:gridCol w:w="2692"/>
      </w:tblGrid>
      <w:tr w:rsidR="00065BE7" w:rsidRPr="00C11113" w14:paraId="4720B576" w14:textId="77777777" w:rsidTr="00863CF2">
        <w:trPr>
          <w:trHeight w:val="233"/>
          <w:tblHeader/>
        </w:trPr>
        <w:tc>
          <w:tcPr>
            <w:tcW w:w="3403" w:type="dxa"/>
            <w:shd w:val="clear" w:color="auto" w:fill="9BBB59"/>
            <w:vAlign w:val="center"/>
          </w:tcPr>
          <w:p w14:paraId="4720B573" w14:textId="6F7B32E3" w:rsidR="00065BE7" w:rsidRPr="00C11113" w:rsidRDefault="00604393" w:rsidP="00303E34">
            <w:pPr>
              <w:rPr>
                <w:rFonts w:ascii="MS Reference Sans Serif" w:hAnsi="MS Reference Sans Serif" w:cs="Arial"/>
                <w:lang w:val="en-GB"/>
              </w:rPr>
            </w:pP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Câu</w:t>
            </w:r>
            <w:proofErr w:type="spellEnd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hỏi</w:t>
            </w:r>
            <w:proofErr w:type="spellEnd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về </w:t>
            </w:r>
            <w:proofErr w:type="spellStart"/>
            <w:r w:rsidR="00524245"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sự</w:t>
            </w:r>
            <w:proofErr w:type="spellEnd"/>
            <w:r w:rsidR="00524245"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  <w:proofErr w:type="spellStart"/>
            <w:r w:rsidR="00524245"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sẵn</w:t>
            </w:r>
            <w:proofErr w:type="spellEnd"/>
            <w:r w:rsidR="00524245"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  <w:proofErr w:type="spellStart"/>
            <w:r w:rsidR="00524245"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sàng</w:t>
            </w:r>
            <w:proofErr w:type="spellEnd"/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720B574" w14:textId="20F44DF3" w:rsidR="00065BE7" w:rsidRPr="00C11113" w:rsidRDefault="00901D18" w:rsidP="00303E34">
            <w:pPr>
              <w:spacing w:before="60" w:after="60"/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</w:pP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Chỉ</w:t>
            </w:r>
            <w:proofErr w:type="spellEnd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số</w:t>
            </w:r>
            <w:proofErr w:type="spellEnd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thực</w:t>
            </w:r>
            <w:proofErr w:type="spellEnd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hiện</w:t>
            </w:r>
            <w:proofErr w:type="spellEnd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chính</w:t>
            </w:r>
            <w:proofErr w:type="spellEnd"/>
          </w:p>
        </w:tc>
        <w:tc>
          <w:tcPr>
            <w:tcW w:w="2692" w:type="dxa"/>
            <w:tcBorders>
              <w:bottom w:val="single" w:sz="4" w:space="0" w:color="auto"/>
            </w:tcBorders>
            <w:shd w:val="clear" w:color="auto" w:fill="9BBB59"/>
            <w:vAlign w:val="center"/>
          </w:tcPr>
          <w:p w14:paraId="4720B575" w14:textId="2925425C" w:rsidR="00065BE7" w:rsidRPr="00C11113" w:rsidRDefault="000001CE" w:rsidP="00303E34">
            <w:pPr>
              <w:spacing w:before="60" w:after="60"/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</w:pP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Công</w:t>
            </w:r>
            <w:proofErr w:type="spellEnd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cụ</w:t>
            </w:r>
            <w:proofErr w:type="spellEnd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hỗ</w:t>
            </w:r>
            <w:proofErr w:type="spellEnd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  <w:proofErr w:type="spellStart"/>
            <w:r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>trợ</w:t>
            </w:r>
            <w:proofErr w:type="spellEnd"/>
            <w:r w:rsidR="00624481" w:rsidRPr="00C11113">
              <w:rPr>
                <w:rFonts w:ascii="MS Reference Sans Serif" w:eastAsia="MS Gothic" w:hAnsi="MS Reference Sans Serif" w:cs="Arial"/>
                <w:b/>
                <w:bCs/>
                <w:color w:val="005C40"/>
                <w:lang w:eastAsia="ja-JP"/>
              </w:rPr>
              <w:t xml:space="preserve"> </w:t>
            </w:r>
          </w:p>
        </w:tc>
      </w:tr>
      <w:tr w:rsidR="00624481" w:rsidRPr="00604736" w14:paraId="4720B585" w14:textId="77777777" w:rsidTr="00863CF2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4720B577" w14:textId="5C334763" w:rsidR="00624481" w:rsidRPr="00604736" w:rsidRDefault="00FF4DDF" w:rsidP="00250CA5">
            <w:pPr>
              <w:pStyle w:val="ListParagraph"/>
              <w:numPr>
                <w:ilvl w:val="0"/>
                <w:numId w:val="8"/>
              </w:numPr>
              <w:rPr>
                <w:rFonts w:ascii="MS Reference Sans Serif" w:eastAsia="Calibri" w:hAnsi="MS Reference Sans Serif"/>
                <w:sz w:val="20"/>
                <w:szCs w:val="20"/>
              </w:rPr>
            </w:pP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có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tuân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thủ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tất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cả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các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quy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định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pháp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luật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áp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dụng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cho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doanh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nghiệp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của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="007D68B3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mình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và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lưu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giữ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đầy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đủ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hồ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sơ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liên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quan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không</w:t>
            </w:r>
            <w:proofErr w:type="spellEnd"/>
            <w:r w:rsidR="00624481"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?</w:t>
            </w:r>
          </w:p>
        </w:tc>
        <w:tc>
          <w:tcPr>
            <w:tcW w:w="8505" w:type="dxa"/>
            <w:vAlign w:val="center"/>
          </w:tcPr>
          <w:p w14:paraId="4E41D68A" w14:textId="11E8AD5C" w:rsidR="003F274D" w:rsidRPr="00604736" w:rsidRDefault="003F274D" w:rsidP="004A17A8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Doanh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nghiệp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của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đã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đăng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ký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và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được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cấp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phép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hợp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pháp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thực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hiện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hoạt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động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kinh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doanh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BA6A0E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đã</w:t>
            </w:r>
            <w:proofErr w:type="spellEnd"/>
            <w:r w:rsidR="00BA6A0E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BA6A0E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đăng</w:t>
            </w:r>
            <w:proofErr w:type="spellEnd"/>
            <w:r w:rsidR="00BA6A0E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BA6A0E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ký</w:t>
            </w:r>
            <w:proofErr w:type="spellEnd"/>
            <w:r w:rsidR="00BA6A0E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với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cơ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quan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liên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quan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theo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yêu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cầu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của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pháp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luật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.</w:t>
            </w:r>
          </w:p>
          <w:p w14:paraId="4ED045AC" w14:textId="77777777" w:rsidR="003F274D" w:rsidRPr="00604736" w:rsidRDefault="003F274D" w:rsidP="004A17A8">
            <w:pPr>
              <w:pStyle w:val="ListParagraph"/>
              <w:spacing w:before="60" w:after="60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</w:p>
          <w:p w14:paraId="270DB3A6" w14:textId="2F6C4FE9" w:rsidR="003F274D" w:rsidRPr="00604736" w:rsidRDefault="003F274D" w:rsidP="004A17A8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tuân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thủ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BA6A0E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quy</w:t>
            </w:r>
            <w:proofErr w:type="spellEnd"/>
            <w:r w:rsidR="00BA6A0E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BA6A0E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định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về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môi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trường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</w:p>
          <w:p w14:paraId="53B1AAD0" w14:textId="77777777" w:rsidR="003F274D" w:rsidRPr="00604736" w:rsidRDefault="003F274D" w:rsidP="004A17A8">
            <w:pPr>
              <w:pStyle w:val="ListParagraph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</w:p>
          <w:p w14:paraId="61F2E0A7" w14:textId="0438C4A4" w:rsidR="003F274D" w:rsidRPr="00604736" w:rsidRDefault="003F274D" w:rsidP="004A17A8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nộp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đầy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đủ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khoản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thuế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và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lệ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phí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bắt</w:t>
            </w:r>
            <w:proofErr w:type="spellEnd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buộc</w:t>
            </w:r>
            <w:proofErr w:type="spellEnd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theo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quy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định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để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thực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hiện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hoạt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động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kinh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doanh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</w:p>
          <w:p w14:paraId="3DA14082" w14:textId="77777777" w:rsidR="003F274D" w:rsidRPr="00604736" w:rsidRDefault="003F274D" w:rsidP="004A17A8">
            <w:pPr>
              <w:pStyle w:val="ListParagraph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</w:p>
          <w:p w14:paraId="6E348CE5" w14:textId="77777777" w:rsidR="003F274D" w:rsidRPr="00604736" w:rsidRDefault="003F274D" w:rsidP="004A17A8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tuân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thủ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quy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định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về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sức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khỏe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và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an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toàn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lao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động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</w:p>
          <w:p w14:paraId="710E2CF1" w14:textId="77777777" w:rsidR="003F274D" w:rsidRPr="00604736" w:rsidRDefault="003F274D" w:rsidP="004A17A8">
            <w:pPr>
              <w:pStyle w:val="ListParagraph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</w:p>
          <w:p w14:paraId="47DF0E37" w14:textId="67A08DCE" w:rsidR="003F274D" w:rsidRPr="00604736" w:rsidRDefault="003F274D" w:rsidP="004A17A8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tuân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thủ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tất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cả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yêu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cầu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liên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quan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đến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vấn</w:t>
            </w:r>
            <w:proofErr w:type="spellEnd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đề</w:t>
            </w:r>
            <w:proofErr w:type="spellEnd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lao</w:t>
            </w:r>
            <w:proofErr w:type="spellEnd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845846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động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hợp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pháp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</w:p>
          <w:p w14:paraId="533126C6" w14:textId="77777777" w:rsidR="003F274D" w:rsidRPr="00604736" w:rsidRDefault="003F274D" w:rsidP="004A17A8">
            <w:pPr>
              <w:pStyle w:val="ListParagraph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</w:p>
          <w:p w14:paraId="4720B582" w14:textId="0F24BB2F" w:rsidR="00624481" w:rsidRPr="0076177C" w:rsidRDefault="003F274D" w:rsidP="004A17A8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tuân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thủ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quy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định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thủ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tục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và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7A6CDC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hạn</w:t>
            </w:r>
            <w:proofErr w:type="spellEnd"/>
            <w:r w:rsidR="007A6CDC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7A6CDC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mức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về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vận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chuyển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thương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mại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nhập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khẩu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hoặc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xuất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khẩu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.</w:t>
            </w:r>
          </w:p>
        </w:tc>
        <w:tc>
          <w:tcPr>
            <w:tcW w:w="26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127312" w14:textId="77777777" w:rsidR="00BF6A8B" w:rsidRPr="00604736" w:rsidRDefault="00BF6A8B" w:rsidP="00BF6A8B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</w:pPr>
            <w:r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 xml:space="preserve">QG.02 </w:t>
            </w:r>
            <w:proofErr w:type="spellStart"/>
            <w:r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và</w:t>
            </w:r>
            <w:proofErr w:type="spellEnd"/>
            <w:r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 xml:space="preserve"> QG.03</w:t>
            </w:r>
          </w:p>
          <w:p w14:paraId="4720B584" w14:textId="77777777" w:rsidR="00624481" w:rsidRPr="00604736" w:rsidRDefault="00624481" w:rsidP="00624481">
            <w:pPr>
              <w:shd w:val="clear" w:color="auto" w:fill="FFFFFF" w:themeFill="background1"/>
              <w:spacing w:before="60" w:after="60"/>
              <w:rPr>
                <w:rFonts w:ascii="MS Reference Sans Serif" w:hAnsi="MS Reference Sans Serif" w:cs="Arial"/>
                <w:sz w:val="20"/>
                <w:szCs w:val="20"/>
              </w:rPr>
            </w:pPr>
          </w:p>
        </w:tc>
      </w:tr>
      <w:tr w:rsidR="00250CA5" w:rsidRPr="00604736" w14:paraId="4720B596" w14:textId="77777777" w:rsidTr="00863CF2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4720B586" w14:textId="164634F2" w:rsidR="00250CA5" w:rsidRPr="00604736" w:rsidRDefault="006F6EE9" w:rsidP="00250CA5">
            <w:pPr>
              <w:pStyle w:val="ListParagraph"/>
              <w:numPr>
                <w:ilvl w:val="0"/>
                <w:numId w:val="8"/>
              </w:numPr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="00C62F6E"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có</w:t>
            </w:r>
            <w:proofErr w:type="spellEnd"/>
            <w:r w:rsidR="00C62F6E"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chỉ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mua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gỗ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="00C62F6E"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có</w:t>
            </w:r>
            <w:proofErr w:type="spellEnd"/>
            <w:r w:rsidR="00C62F6E"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rủi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ro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thấp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/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gỗ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hợp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pháp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và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lưu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trữ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đầy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đủ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hồ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sơ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về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nguồn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gốc</w:t>
            </w:r>
            <w:proofErr w:type="spellEnd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không</w:t>
            </w:r>
            <w:proofErr w:type="spellEnd"/>
            <w:r w:rsidR="00250CA5" w:rsidRPr="00604736">
              <w:rPr>
                <w:rFonts w:ascii="MS Reference Sans Serif" w:eastAsia="Calibri" w:hAnsi="MS Reference Sans Serif"/>
                <w:b/>
                <w:sz w:val="20"/>
                <w:szCs w:val="20"/>
                <w:lang w:val="en-AU"/>
              </w:rPr>
              <w:t>?</w:t>
            </w:r>
          </w:p>
        </w:tc>
        <w:tc>
          <w:tcPr>
            <w:tcW w:w="8505" w:type="dxa"/>
          </w:tcPr>
          <w:p w14:paraId="1ED1DF23" w14:textId="51B14EB8" w:rsidR="00EB2818" w:rsidRPr="00604736" w:rsidRDefault="00EB2818" w:rsidP="00EB2818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eastAsia="Calibri" w:hAnsi="MS Reference Sans Serif"/>
                <w:sz w:val="20"/>
                <w:szCs w:val="20"/>
              </w:rPr>
            </w:pP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2942EB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hiểu</w:t>
            </w:r>
            <w:proofErr w:type="spellEnd"/>
            <w:r w:rsidR="002942EB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biết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chuỗi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cung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ứng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của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và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có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thông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tin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cần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thiết</w:t>
            </w:r>
            <w:proofErr w:type="spellEnd"/>
            <w:r w:rsidR="002942EB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2942EB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về</w:t>
            </w:r>
            <w:proofErr w:type="spellEnd"/>
            <w:r w:rsidR="002942EB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2942EB"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nó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.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có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và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duy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trì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việc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cập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nhật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thông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tin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về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sản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phẩm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mua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và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bán</w:t>
            </w:r>
            <w:proofErr w:type="spellEnd"/>
            <w:r w:rsidRPr="00604736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.</w:t>
            </w:r>
          </w:p>
          <w:p w14:paraId="7469F304" w14:textId="77777777" w:rsidR="00EB2818" w:rsidRPr="00604736" w:rsidRDefault="00EB2818" w:rsidP="00EB2818">
            <w:pPr>
              <w:pStyle w:val="ListParagraph"/>
              <w:spacing w:before="60" w:after="60"/>
              <w:rPr>
                <w:rFonts w:ascii="MS Reference Sans Serif" w:eastAsia="Calibri" w:hAnsi="MS Reference Sans Serif"/>
                <w:sz w:val="20"/>
                <w:szCs w:val="20"/>
              </w:rPr>
            </w:pPr>
          </w:p>
          <w:p w14:paraId="5DA03E97" w14:textId="1DEF7E72" w:rsidR="00EB2818" w:rsidRPr="0002738F" w:rsidRDefault="00EB2818" w:rsidP="00EB2818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hAnsi="MS Reference Sans Serif"/>
                <w:sz w:val="20"/>
                <w:szCs w:val="20"/>
              </w:rPr>
            </w:pP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Bạn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biết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gỗ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bạn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mua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là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hợp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pháp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hoặc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rủi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ro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thấp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về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khai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thác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trái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phép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. </w:t>
            </w:r>
          </w:p>
          <w:p w14:paraId="678E178C" w14:textId="0ECDEE6E" w:rsidR="00EB2818" w:rsidRPr="00604736" w:rsidRDefault="00EB2818" w:rsidP="00EB2818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hAnsi="MS Reference Sans Serif"/>
                <w:sz w:val="20"/>
                <w:szCs w:val="20"/>
              </w:rPr>
            </w:pP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lastRenderedPageBreak/>
              <w:t>Bạn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="00E70DD4" w:rsidRPr="00604736">
              <w:rPr>
                <w:rFonts w:ascii="MS Reference Sans Serif" w:hAnsi="MS Reference Sans Serif"/>
                <w:sz w:val="20"/>
                <w:szCs w:val="20"/>
              </w:rPr>
              <w:t>tiếp</w:t>
            </w:r>
            <w:proofErr w:type="spellEnd"/>
            <w:r w:rsidR="00E70DD4"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="00E70DD4" w:rsidRPr="00604736">
              <w:rPr>
                <w:rFonts w:ascii="MS Reference Sans Serif" w:hAnsi="MS Reference Sans Serif"/>
                <w:sz w:val="20"/>
                <w:szCs w:val="20"/>
              </w:rPr>
              <w:t>cận</w:t>
            </w:r>
            <w:proofErr w:type="spellEnd"/>
            <w:r w:rsidR="00E70DD4" w:rsidRPr="00604736">
              <w:rPr>
                <w:rFonts w:ascii="MS Reference Sans Serif" w:hAnsi="MS Reference Sans Serif"/>
                <w:sz w:val="20"/>
                <w:szCs w:val="20"/>
              </w:rPr>
              <w:t xml:space="preserve"> được</w:t>
            </w:r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thông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tin về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chuỗi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cung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ứng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lâm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sản</w:t>
            </w:r>
            <w:proofErr w:type="spellEnd"/>
            <w:r w:rsidR="00033683"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="00033683" w:rsidRPr="00604736">
              <w:rPr>
                <w:rFonts w:ascii="MS Reference Sans Serif" w:hAnsi="MS Reference Sans Serif"/>
                <w:sz w:val="20"/>
                <w:szCs w:val="20"/>
              </w:rPr>
              <w:t>để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cho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phép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bạn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xác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nhận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và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chứng</w:t>
            </w:r>
            <w:proofErr w:type="spellEnd"/>
            <w:r w:rsidR="00033683"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="00033683" w:rsidRPr="00604736">
              <w:rPr>
                <w:rFonts w:ascii="MS Reference Sans Serif" w:hAnsi="MS Reference Sans Serif"/>
                <w:sz w:val="20"/>
                <w:szCs w:val="20"/>
              </w:rPr>
              <w:t>minh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bằng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tài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liệu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="00033683" w:rsidRPr="00604736">
              <w:rPr>
                <w:rFonts w:ascii="MS Reference Sans Serif" w:hAnsi="MS Reference Sans Serif"/>
                <w:sz w:val="20"/>
                <w:szCs w:val="20"/>
              </w:rPr>
              <w:t>rằng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nguyên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liệu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/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sản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phẩm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có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nguồn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gốc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từ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rừng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r w:rsidR="00033683" w:rsidRPr="00604736">
              <w:rPr>
                <w:rFonts w:ascii="MS Reference Sans Serif" w:hAnsi="MS Reference Sans Serif"/>
                <w:sz w:val="20"/>
                <w:szCs w:val="20"/>
              </w:rPr>
              <w:t>có</w:t>
            </w:r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rủi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ro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thấp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về vi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phạm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pháp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luật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hoặc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các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rủi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ro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r w:rsidR="00AC79B0" w:rsidRPr="00604736">
              <w:rPr>
                <w:rFonts w:ascii="MS Reference Sans Serif" w:hAnsi="MS Reference Sans Serif"/>
                <w:sz w:val="20"/>
                <w:szCs w:val="20"/>
              </w:rPr>
              <w:t xml:space="preserve">có </w:t>
            </w:r>
            <w:proofErr w:type="spellStart"/>
            <w:r w:rsidR="00AC79B0" w:rsidRPr="00604736">
              <w:rPr>
                <w:rFonts w:ascii="MS Reference Sans Serif" w:hAnsi="MS Reference Sans Serif"/>
                <w:sz w:val="20"/>
                <w:szCs w:val="20"/>
              </w:rPr>
              <w:t>thể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đã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được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giảm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thiểu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>.</w:t>
            </w:r>
          </w:p>
          <w:p w14:paraId="512A36E4" w14:textId="77777777" w:rsidR="00EB2818" w:rsidRPr="00604736" w:rsidRDefault="00EB2818" w:rsidP="00EB2818">
            <w:pPr>
              <w:spacing w:before="60" w:after="60"/>
              <w:rPr>
                <w:rFonts w:ascii="MS Reference Sans Serif" w:hAnsi="MS Reference Sans Serif"/>
                <w:sz w:val="20"/>
                <w:szCs w:val="20"/>
              </w:rPr>
            </w:pPr>
          </w:p>
          <w:p w14:paraId="4720B58F" w14:textId="06D1B0C9" w:rsidR="00250CA5" w:rsidRPr="00DF1B3E" w:rsidRDefault="00EB2818" w:rsidP="00DF1B3E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hAnsi="MS Reference Sans Serif"/>
                <w:sz w:val="20"/>
                <w:szCs w:val="20"/>
              </w:rPr>
            </w:pP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Bạn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tránh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các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nguồn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có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nguy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cơ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cao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,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gồm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gỗ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từ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các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nước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có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lệnh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trừng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phạt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áp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đặt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bởi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Hội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đồng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Bảo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an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Liên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Hợp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Quốc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, </w:t>
            </w:r>
            <w:proofErr w:type="spellStart"/>
            <w:r w:rsidR="000329D8" w:rsidRPr="00604736">
              <w:rPr>
                <w:rFonts w:ascii="MS Reference Sans Serif" w:hAnsi="MS Reference Sans Serif"/>
                <w:sz w:val="20"/>
                <w:szCs w:val="20"/>
              </w:rPr>
              <w:t>Hội</w:t>
            </w:r>
            <w:proofErr w:type="spellEnd"/>
            <w:r w:rsidR="000329D8"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="000329D8" w:rsidRPr="00604736">
              <w:rPr>
                <w:rFonts w:ascii="MS Reference Sans Serif" w:hAnsi="MS Reference Sans Serif"/>
                <w:sz w:val="20"/>
                <w:szCs w:val="20"/>
              </w:rPr>
              <w:t>đồng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EU về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nhập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,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xuất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khẩu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gỗ</w:t>
            </w:r>
            <w:proofErr w:type="spellEnd"/>
            <w:r w:rsidR="00D449AA" w:rsidRPr="00604736">
              <w:rPr>
                <w:rFonts w:ascii="MS Reference Sans Serif" w:hAnsi="MS Reference Sans Serif"/>
                <w:sz w:val="20"/>
                <w:szCs w:val="20"/>
              </w:rPr>
              <w:t xml:space="preserve">; </w:t>
            </w:r>
            <w:proofErr w:type="spellStart"/>
            <w:r w:rsidR="00D449AA" w:rsidRPr="00604736">
              <w:rPr>
                <w:rFonts w:ascii="MS Reference Sans Serif" w:hAnsi="MS Reference Sans Serif"/>
                <w:sz w:val="20"/>
                <w:szCs w:val="20"/>
              </w:rPr>
              <w:t>và</w:t>
            </w:r>
            <w:proofErr w:type="spellEnd"/>
            <w:r w:rsidR="00D449AA"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="00D449AA" w:rsidRPr="00604736">
              <w:rPr>
                <w:rFonts w:ascii="MS Reference Sans Serif" w:hAnsi="MS Reference Sans Serif"/>
                <w:sz w:val="20"/>
                <w:szCs w:val="20"/>
              </w:rPr>
              <w:t>gỗ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từ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các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nước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hoặc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khu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vực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có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các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cuộc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xung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đột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vũ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trang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phổ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biến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>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CF2A686" w14:textId="77777777" w:rsidR="00EA388F" w:rsidRDefault="00EA388F" w:rsidP="00250CA5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</w:pPr>
          </w:p>
          <w:p w14:paraId="51BA14C8" w14:textId="77777777" w:rsidR="00EA388F" w:rsidRDefault="00EA388F" w:rsidP="00250CA5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</w:pPr>
          </w:p>
          <w:p w14:paraId="4E670469" w14:textId="77777777" w:rsidR="00EA388F" w:rsidRDefault="00EA388F" w:rsidP="00250CA5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</w:pPr>
          </w:p>
          <w:p w14:paraId="4AD0E27F" w14:textId="77777777" w:rsidR="00EA388F" w:rsidRDefault="00EA388F" w:rsidP="00250CA5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</w:pPr>
          </w:p>
          <w:p w14:paraId="4720B590" w14:textId="61210530" w:rsidR="00250CA5" w:rsidRPr="00604736" w:rsidRDefault="00250CA5" w:rsidP="00250CA5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</w:pPr>
            <w:r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QG.0</w:t>
            </w:r>
            <w:r w:rsidR="00404F87"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2</w:t>
            </w:r>
            <w:r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 xml:space="preserve"> </w:t>
            </w:r>
            <w:proofErr w:type="spellStart"/>
            <w:r w:rsidR="00BF6A8B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và</w:t>
            </w:r>
            <w:proofErr w:type="spellEnd"/>
            <w:r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 xml:space="preserve"> QG.0</w:t>
            </w:r>
            <w:r w:rsidR="00087339"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3</w:t>
            </w:r>
          </w:p>
          <w:p w14:paraId="4E19FE4B" w14:textId="77777777" w:rsidR="00404F87" w:rsidRPr="00604736" w:rsidRDefault="00404F87" w:rsidP="00250CA5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</w:pPr>
          </w:p>
          <w:p w14:paraId="4720B592" w14:textId="682D587C" w:rsidR="00250CA5" w:rsidRPr="00604736" w:rsidRDefault="00250CA5" w:rsidP="00250CA5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</w:pPr>
            <w:r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TMP.03, TMP.2</w:t>
            </w:r>
            <w:r w:rsidR="00F134FA"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3</w:t>
            </w:r>
            <w:r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 xml:space="preserve">, TMP.25 </w:t>
            </w:r>
            <w:proofErr w:type="spellStart"/>
            <w:r w:rsidR="00BF6A8B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và</w:t>
            </w:r>
            <w:proofErr w:type="spellEnd"/>
            <w:r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 xml:space="preserve"> TMP.26.</w:t>
            </w:r>
          </w:p>
          <w:p w14:paraId="4720B593" w14:textId="77777777" w:rsidR="00250CA5" w:rsidRPr="00604736" w:rsidRDefault="00250CA5" w:rsidP="00250CA5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</w:pPr>
          </w:p>
          <w:p w14:paraId="4720B594" w14:textId="678F6183" w:rsidR="00250CA5" w:rsidRPr="00604736" w:rsidRDefault="00250CA5" w:rsidP="00250CA5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</w:pPr>
            <w:r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INF.07,</w:t>
            </w:r>
            <w:r w:rsidR="00C05373"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 xml:space="preserve"> INF.08, </w:t>
            </w:r>
            <w:r w:rsidR="00C50E8D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I</w:t>
            </w:r>
            <w:r w:rsidRPr="0060473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 xml:space="preserve">NF.12, </w:t>
            </w:r>
          </w:p>
          <w:p w14:paraId="4720B595" w14:textId="1B02E34F" w:rsidR="00250CA5" w:rsidRPr="00604736" w:rsidRDefault="003E7C9D" w:rsidP="00250CA5">
            <w:pPr>
              <w:shd w:val="clear" w:color="auto" w:fill="FFFFFF" w:themeFill="background1"/>
              <w:tabs>
                <w:tab w:val="left" w:pos="2775"/>
              </w:tabs>
              <w:spacing w:before="60" w:after="60"/>
              <w:rPr>
                <w:rFonts w:ascii="MS Reference Sans Serif" w:hAnsi="MS Reference Sans Serif" w:cs="Arial"/>
                <w:sz w:val="20"/>
                <w:szCs w:val="20"/>
              </w:rPr>
            </w:pPr>
            <w:proofErr w:type="spellStart"/>
            <w:r w:rsidRPr="00604736">
              <w:rPr>
                <w:rFonts w:ascii="MS Reference Sans Serif" w:hAnsi="MS Reference Sans Serif" w:cs="Arial"/>
                <w:sz w:val="20"/>
                <w:szCs w:val="20"/>
              </w:rPr>
              <w:t>Quyết</w:t>
            </w:r>
            <w:proofErr w:type="spellEnd"/>
            <w:r w:rsidRPr="00604736">
              <w:rPr>
                <w:rFonts w:ascii="MS Reference Sans Serif" w:hAnsi="MS Reference Sans Serif" w:cs="Arial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 w:cs="Arial"/>
                <w:sz w:val="20"/>
                <w:szCs w:val="20"/>
              </w:rPr>
              <w:t>định</w:t>
            </w:r>
            <w:proofErr w:type="spellEnd"/>
            <w:r w:rsidR="00710C68" w:rsidRPr="00604736">
              <w:rPr>
                <w:rFonts w:ascii="MS Reference Sans Serif" w:hAnsi="MS Reference Sans Serif" w:cs="Arial"/>
                <w:sz w:val="20"/>
                <w:szCs w:val="20"/>
              </w:rPr>
              <w:t xml:space="preserve"> 4832/QĐ-BNN-TCLN </w:t>
            </w:r>
            <w:r w:rsidR="00BF6A8B">
              <w:rPr>
                <w:rFonts w:ascii="MS Reference Sans Serif" w:hAnsi="MS Reference Sans Serif" w:cs="Arial"/>
                <w:sz w:val="20"/>
                <w:szCs w:val="20"/>
              </w:rPr>
              <w:t xml:space="preserve">của </w:t>
            </w:r>
            <w:proofErr w:type="spellStart"/>
            <w:r w:rsidR="00BF6A8B">
              <w:rPr>
                <w:rFonts w:ascii="MS Reference Sans Serif" w:hAnsi="MS Reference Sans Serif" w:cs="Arial"/>
                <w:sz w:val="20"/>
                <w:szCs w:val="20"/>
              </w:rPr>
              <w:t>Bộ</w:t>
            </w:r>
            <w:proofErr w:type="spellEnd"/>
            <w:r w:rsidR="00BF6A8B">
              <w:rPr>
                <w:rFonts w:ascii="MS Reference Sans Serif" w:hAnsi="MS Reference Sans Serif" w:cs="Arial"/>
                <w:sz w:val="20"/>
                <w:szCs w:val="20"/>
              </w:rPr>
              <w:t xml:space="preserve"> NN-PTNT</w:t>
            </w:r>
          </w:p>
        </w:tc>
      </w:tr>
      <w:tr w:rsidR="00250CA5" w:rsidRPr="004A17A8" w14:paraId="4720B59C" w14:textId="77777777" w:rsidTr="00AC690D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4720B597" w14:textId="56D7BDED" w:rsidR="00250CA5" w:rsidRPr="00A429C0" w:rsidRDefault="00A429C0" w:rsidP="00250CA5">
            <w:pPr>
              <w:pStyle w:val="ListParagraph"/>
              <w:numPr>
                <w:ilvl w:val="0"/>
                <w:numId w:val="8"/>
              </w:numPr>
              <w:rPr>
                <w:rFonts w:ascii="MS Reference Sans Serif" w:hAnsi="MS Reference Sans Serif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lastRenderedPageBreak/>
              <w:t>Hệ</w:t>
            </w:r>
            <w:proofErr w:type="spellEnd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thống</w:t>
            </w:r>
            <w:proofErr w:type="spellEnd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theo</w:t>
            </w:r>
            <w:proofErr w:type="spellEnd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dõi</w:t>
            </w:r>
            <w:proofErr w:type="spellEnd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và</w:t>
            </w:r>
            <w:proofErr w:type="spellEnd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phân</w:t>
            </w:r>
            <w:proofErr w:type="spellEnd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tách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nguyên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liệu</w:t>
            </w:r>
            <w:proofErr w:type="spellEnd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của </w:t>
            </w:r>
            <w:proofErr w:type="spellStart"/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bạn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có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lỗ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>hổng</w:t>
            </w:r>
            <w:proofErr w:type="spellEnd"/>
            <w:r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nào</w:t>
            </w:r>
            <w:r w:rsidRPr="00A429C0">
              <w:rPr>
                <w:rFonts w:ascii="MS Reference Sans Serif" w:hAnsi="MS Reference Sans Serif"/>
                <w:b/>
                <w:bCs/>
                <w:sz w:val="20"/>
                <w:szCs w:val="20"/>
              </w:rPr>
              <w:t xml:space="preserve"> không?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7526064B" w14:textId="1844167F" w:rsidR="00FC7231" w:rsidRPr="004A17A8" w:rsidRDefault="00DF1B3E" w:rsidP="00DF1B3E">
            <w:pPr>
              <w:pStyle w:val="ListParagraph"/>
              <w:numPr>
                <w:ilvl w:val="1"/>
                <w:numId w:val="7"/>
              </w:numPr>
              <w:spacing w:before="60" w:after="60"/>
              <w:ind w:left="680" w:hanging="680"/>
              <w:rPr>
                <w:rFonts w:ascii="MS Reference Sans Serif" w:hAnsi="MS Reference Sans Serif"/>
                <w:sz w:val="20"/>
                <w:szCs w:val="20"/>
                <w:lang w:val="en-AU"/>
              </w:rPr>
            </w:pP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Nếu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cần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thiết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và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/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hoặc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thích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hợp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,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bạn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có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một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hệ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thống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phân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tách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hoặc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hệ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thống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chuỗi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hành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trình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sản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 xml:space="preserve"> </w:t>
            </w:r>
            <w:proofErr w:type="spellStart"/>
            <w:r w:rsidRPr="00604736">
              <w:rPr>
                <w:rFonts w:ascii="MS Reference Sans Serif" w:hAnsi="MS Reference Sans Serif"/>
                <w:sz w:val="20"/>
                <w:szCs w:val="20"/>
              </w:rPr>
              <w:t>phẩm</w:t>
            </w:r>
            <w:proofErr w:type="spellEnd"/>
            <w:r w:rsidRPr="00604736">
              <w:rPr>
                <w:rFonts w:ascii="MS Reference Sans Serif" w:hAnsi="MS Reference Sans Serif"/>
                <w:sz w:val="20"/>
                <w:szCs w:val="20"/>
              </w:rPr>
              <w:t>.</w:t>
            </w:r>
            <w:r w:rsidR="00FC7231" w:rsidRPr="004A17A8">
              <w:rPr>
                <w:rFonts w:ascii="MS Reference Sans Serif" w:hAnsi="MS Reference Sans Serif"/>
                <w:sz w:val="20"/>
                <w:szCs w:val="20"/>
                <w:lang w:val="en-AU"/>
              </w:rPr>
              <w:t xml:space="preserve"> </w:t>
            </w:r>
          </w:p>
          <w:p w14:paraId="4ECC6B86" w14:textId="77777777" w:rsidR="00FC7231" w:rsidRPr="004A17A8" w:rsidRDefault="00FC7231" w:rsidP="00FC7231">
            <w:pPr>
              <w:pStyle w:val="ListParagraph"/>
              <w:spacing w:before="60" w:after="60"/>
              <w:ind w:left="360"/>
              <w:rPr>
                <w:rFonts w:ascii="MS Reference Sans Serif" w:hAnsi="MS Reference Sans Serif"/>
                <w:sz w:val="20"/>
                <w:szCs w:val="20"/>
                <w:lang w:val="en-AU"/>
              </w:rPr>
            </w:pPr>
            <w:r w:rsidRPr="004A17A8">
              <w:rPr>
                <w:rFonts w:ascii="MS Reference Sans Serif" w:hAnsi="MS Reference Sans Serif"/>
                <w:sz w:val="20"/>
                <w:szCs w:val="20"/>
                <w:lang w:val="en-AU"/>
              </w:rPr>
              <w:t xml:space="preserve"> </w:t>
            </w:r>
          </w:p>
          <w:p w14:paraId="574DC631" w14:textId="6F5CFE1A" w:rsidR="0076177C" w:rsidRDefault="0076177C" w:rsidP="0002738F">
            <w:pPr>
              <w:pStyle w:val="ListParagraph"/>
              <w:numPr>
                <w:ilvl w:val="1"/>
                <w:numId w:val="7"/>
              </w:numPr>
              <w:spacing w:before="60" w:after="60"/>
              <w:ind w:left="680" w:hanging="680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Sau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khi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nhận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6B2EB1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hàng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6B2EB1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nguyên</w:t>
            </w:r>
            <w:proofErr w:type="spellEnd"/>
            <w:r w:rsidR="006B2EB1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6B2EB1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liệu</w:t>
            </w:r>
            <w:proofErr w:type="spellEnd"/>
            <w:r w:rsidR="006B2EB1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6B2EB1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gỗ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của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được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lưu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giữ</w:t>
            </w:r>
            <w:proofErr w:type="spellEnd"/>
            <w:r w:rsidR="006B5B73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6B5B73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tách</w:t>
            </w:r>
            <w:proofErr w:type="spellEnd"/>
            <w:r w:rsidR="006B5B73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6B5B73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biệt</w:t>
            </w:r>
            <w:proofErr w:type="spellEnd"/>
            <w:r w:rsidR="006B5B73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6B5B73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và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có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thể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nhận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dạng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rõ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ràng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trong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cơ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sở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của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.</w:t>
            </w:r>
          </w:p>
          <w:p w14:paraId="45A044DB" w14:textId="77777777" w:rsidR="0076177C" w:rsidRPr="0076177C" w:rsidRDefault="0076177C" w:rsidP="0076177C">
            <w:pPr>
              <w:pStyle w:val="ListParagraph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</w:p>
          <w:p w14:paraId="51901375" w14:textId="2EF2480A" w:rsidR="0076177C" w:rsidRDefault="0076177C" w:rsidP="0002738F">
            <w:pPr>
              <w:pStyle w:val="ListParagraph"/>
              <w:numPr>
                <w:ilvl w:val="1"/>
                <w:numId w:val="7"/>
              </w:numPr>
              <w:spacing w:before="60" w:after="60"/>
              <w:ind w:left="680" w:hanging="720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có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thể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theo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dõi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tất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cả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nguyên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liệu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trong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suốt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quá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trình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20525D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chế</w:t>
            </w:r>
            <w:proofErr w:type="spellEnd"/>
            <w:r w:rsidR="0020525D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20525D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biến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của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mình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,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để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đảm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bảo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rằng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có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thể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cung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cấp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thông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tin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thích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hợp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về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560445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vị</w:t>
            </w:r>
            <w:proofErr w:type="spellEnd"/>
            <w:r w:rsidR="00560445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560445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trí</w:t>
            </w:r>
            <w:proofErr w:type="spellEnd"/>
            <w:r w:rsidR="00560445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560445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nguyên</w:t>
            </w:r>
            <w:proofErr w:type="spellEnd"/>
            <w:r w:rsidR="00560445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560445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liệu</w:t>
            </w:r>
            <w:proofErr w:type="spellEnd"/>
            <w:r w:rsidR="00560445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cho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khách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hàng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của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mình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.</w:t>
            </w:r>
          </w:p>
          <w:p w14:paraId="372FCA64" w14:textId="77777777" w:rsidR="0076177C" w:rsidRPr="0076177C" w:rsidRDefault="0076177C" w:rsidP="0076177C">
            <w:pPr>
              <w:spacing w:before="60" w:after="60"/>
              <w:rPr>
                <w:rFonts w:ascii="MS Reference Sans Serif" w:hAnsi="MS Reference Sans Serif"/>
                <w:sz w:val="20"/>
                <w:szCs w:val="20"/>
                <w:lang w:val="en-AU"/>
              </w:rPr>
            </w:pPr>
          </w:p>
          <w:p w14:paraId="4720B59A" w14:textId="344C10B7" w:rsidR="00250CA5" w:rsidRPr="004A17A8" w:rsidRDefault="0076177C" w:rsidP="0002738F">
            <w:pPr>
              <w:pStyle w:val="ListParagraph"/>
              <w:numPr>
                <w:ilvl w:val="1"/>
                <w:numId w:val="7"/>
              </w:numPr>
              <w:spacing w:before="60" w:after="60"/>
              <w:ind w:left="680" w:hanging="680"/>
              <w:rPr>
                <w:rFonts w:ascii="MS Reference Sans Serif" w:hAnsi="MS Reference Sans Serif"/>
                <w:sz w:val="20"/>
                <w:szCs w:val="20"/>
                <w:lang w:val="en-AU"/>
              </w:rPr>
            </w:pP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tuân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thủ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các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yêu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cầu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về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báo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cáo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xuất</w:t>
            </w:r>
            <w:proofErr w:type="spellEnd"/>
            <w:r w:rsidR="009E32CB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,</w:t>
            </w:r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nhập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gỗ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cho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cơ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quan</w:t>
            </w:r>
            <w:proofErr w:type="spellEnd"/>
            <w:r w:rsidR="009E32CB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="009E32CB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kiểm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lâm</w:t>
            </w:r>
            <w:proofErr w:type="spellEnd"/>
            <w:r w:rsidRPr="0076177C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.</w:t>
            </w:r>
          </w:p>
        </w:tc>
        <w:tc>
          <w:tcPr>
            <w:tcW w:w="2692" w:type="dxa"/>
            <w:shd w:val="clear" w:color="auto" w:fill="auto"/>
            <w:vAlign w:val="center"/>
          </w:tcPr>
          <w:p w14:paraId="573B73F7" w14:textId="53E13212" w:rsidR="00AC690D" w:rsidRPr="00405F96" w:rsidRDefault="00AC690D" w:rsidP="00AC690D">
            <w:pPr>
              <w:spacing w:before="60" w:after="60"/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eastAsia="da-DK"/>
              </w:rPr>
            </w:pPr>
            <w:r w:rsidRPr="00405F9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 xml:space="preserve">TMP.07, TMP.08, TMP.09, TMP.10, TMP.11, TMP.12, TMP.14, TMP.15, TMP.16, </w:t>
            </w:r>
            <w:proofErr w:type="spellStart"/>
            <w:r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và</w:t>
            </w:r>
            <w:proofErr w:type="spellEnd"/>
            <w:r w:rsidRPr="00405F96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 xml:space="preserve"> TMP.18</w:t>
            </w:r>
          </w:p>
          <w:p w14:paraId="4720B59B" w14:textId="404611CF" w:rsidR="00250CA5" w:rsidRPr="004A17A8" w:rsidRDefault="00250CA5" w:rsidP="00AC690D">
            <w:pPr>
              <w:spacing w:before="60" w:after="60"/>
              <w:rPr>
                <w:rFonts w:ascii="MS Reference Sans Serif" w:hAnsi="MS Reference Sans Serif"/>
                <w:sz w:val="20"/>
                <w:szCs w:val="20"/>
                <w:lang w:val="en-AU"/>
              </w:rPr>
            </w:pPr>
          </w:p>
        </w:tc>
      </w:tr>
      <w:tr w:rsidR="00B23B9E" w:rsidRPr="004A17A8" w14:paraId="41BDC736" w14:textId="77777777" w:rsidTr="00863CF2">
        <w:trPr>
          <w:trHeight w:val="567"/>
        </w:trPr>
        <w:tc>
          <w:tcPr>
            <w:tcW w:w="3403" w:type="dxa"/>
            <w:shd w:val="clear" w:color="auto" w:fill="auto"/>
            <w:vAlign w:val="center"/>
          </w:tcPr>
          <w:p w14:paraId="5B0648C5" w14:textId="7D2E5A41" w:rsidR="00B23B9E" w:rsidRPr="004A17A8" w:rsidRDefault="00D42C01" w:rsidP="00250CA5">
            <w:pPr>
              <w:pStyle w:val="ListParagraph"/>
              <w:numPr>
                <w:ilvl w:val="0"/>
                <w:numId w:val="8"/>
              </w:numPr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</w:pP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Bạn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đã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sẵn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sàng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và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có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thể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chia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sẻ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hồ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sơ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="007D68B3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thông</w:t>
            </w:r>
            <w:proofErr w:type="spellEnd"/>
            <w:r w:rsidR="007D68B3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tin</w:t>
            </w:r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với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người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cần</w:t>
            </w:r>
            <w:proofErr w:type="spellEnd"/>
            <w:r w:rsidRPr="004A17A8">
              <w:rPr>
                <w:rFonts w:ascii="MS Reference Sans Serif" w:hAnsi="MS Reference Sans Serif"/>
                <w:b/>
                <w:sz w:val="20"/>
                <w:szCs w:val="20"/>
                <w:lang w:val="en-AU"/>
              </w:rPr>
              <w:t>.</w:t>
            </w:r>
          </w:p>
        </w:tc>
        <w:tc>
          <w:tcPr>
            <w:tcW w:w="8505" w:type="dxa"/>
            <w:shd w:val="clear" w:color="auto" w:fill="auto"/>
            <w:vAlign w:val="center"/>
          </w:tcPr>
          <w:p w14:paraId="25578EC6" w14:textId="5FDF1E1A" w:rsidR="00D42C01" w:rsidRPr="0044005E" w:rsidRDefault="00D42C01" w:rsidP="0044005E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</w:pP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có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một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hệ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thống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quản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lý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và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lưu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trữ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thông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tin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đầy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đủ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thích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hợp</w:t>
            </w:r>
            <w:proofErr w:type="spellEnd"/>
            <w:r w:rsidRPr="0044005E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</w:p>
          <w:p w14:paraId="2B0D11F4" w14:textId="77777777" w:rsidR="00D42C01" w:rsidRPr="004A17A8" w:rsidRDefault="00D42C01" w:rsidP="00D42C01">
            <w:pPr>
              <w:pStyle w:val="ListParagraph"/>
              <w:spacing w:before="60" w:after="60"/>
              <w:ind w:left="360"/>
              <w:rPr>
                <w:rFonts w:ascii="MS Reference Sans Serif" w:hAnsi="MS Reference Sans Serif"/>
                <w:sz w:val="20"/>
                <w:szCs w:val="20"/>
                <w:lang w:val="en-AU"/>
              </w:rPr>
            </w:pPr>
            <w:r w:rsidRPr="004A17A8">
              <w:rPr>
                <w:rFonts w:ascii="MS Reference Sans Serif" w:hAnsi="MS Reference Sans Serif"/>
                <w:sz w:val="20"/>
                <w:szCs w:val="20"/>
                <w:lang w:val="en-AU"/>
              </w:rPr>
              <w:t xml:space="preserve"> </w:t>
            </w:r>
          </w:p>
          <w:p w14:paraId="1B229AD0" w14:textId="2F76972E" w:rsidR="00B23B9E" w:rsidRPr="004A17A8" w:rsidRDefault="00D42C01" w:rsidP="0044005E">
            <w:pPr>
              <w:pStyle w:val="ListParagraph"/>
              <w:numPr>
                <w:ilvl w:val="1"/>
                <w:numId w:val="8"/>
              </w:numPr>
              <w:spacing w:before="60" w:after="60"/>
              <w:rPr>
                <w:rFonts w:ascii="MS Reference Sans Serif" w:hAnsi="MS Reference Sans Serif"/>
                <w:sz w:val="20"/>
                <w:szCs w:val="20"/>
                <w:lang w:val="en-AU"/>
              </w:rPr>
            </w:pPr>
            <w:proofErr w:type="spellStart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Bạn</w:t>
            </w:r>
            <w:proofErr w:type="spellEnd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lưu</w:t>
            </w:r>
            <w:proofErr w:type="spellEnd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trữ</w:t>
            </w:r>
            <w:proofErr w:type="spellEnd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hồ</w:t>
            </w:r>
            <w:proofErr w:type="spellEnd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sơ</w:t>
            </w:r>
            <w:proofErr w:type="spellEnd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ít</w:t>
            </w:r>
            <w:proofErr w:type="spellEnd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nhất</w:t>
            </w:r>
            <w:proofErr w:type="spellEnd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</w:t>
            </w:r>
            <w:proofErr w:type="spellStart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là</w:t>
            </w:r>
            <w:proofErr w:type="spellEnd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 xml:space="preserve"> 5 </w:t>
            </w:r>
            <w:proofErr w:type="spellStart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năm</w:t>
            </w:r>
            <w:proofErr w:type="spellEnd"/>
            <w:r w:rsidRPr="004A17A8">
              <w:rPr>
                <w:rFonts w:ascii="MS Reference Sans Serif" w:eastAsia="Calibri" w:hAnsi="MS Reference Sans Serif"/>
                <w:sz w:val="20"/>
                <w:szCs w:val="20"/>
                <w:lang w:val="en-AU"/>
              </w:rPr>
              <w:t>.</w:t>
            </w:r>
          </w:p>
        </w:tc>
        <w:tc>
          <w:tcPr>
            <w:tcW w:w="2692" w:type="dxa"/>
            <w:shd w:val="clear" w:color="auto" w:fill="auto"/>
          </w:tcPr>
          <w:p w14:paraId="1999F0F6" w14:textId="5B2609B7" w:rsidR="00B23B9E" w:rsidRPr="004A17A8" w:rsidRDefault="00D42C01" w:rsidP="00250CA5">
            <w:pPr>
              <w:spacing w:before="60" w:after="60"/>
              <w:rPr>
                <w:rFonts w:ascii="MS Reference Sans Serif" w:hAnsi="MS Reference Sans Serif"/>
                <w:sz w:val="20"/>
                <w:szCs w:val="20"/>
                <w:lang w:val="en-AU"/>
              </w:rPr>
            </w:pPr>
            <w:r w:rsidRPr="004A17A8">
              <w:rPr>
                <w:rFonts w:ascii="MS Reference Sans Serif" w:hAnsi="MS Reference Sans Serif"/>
                <w:sz w:val="20"/>
                <w:szCs w:val="20"/>
                <w:lang w:val="en-AU"/>
              </w:rPr>
              <w:t xml:space="preserve">INF.08 </w:t>
            </w:r>
            <w:proofErr w:type="spellStart"/>
            <w:r>
              <w:rPr>
                <w:rFonts w:ascii="MS Reference Sans Serif" w:hAnsi="MS Reference Sans Serif"/>
                <w:sz w:val="20"/>
                <w:szCs w:val="20"/>
                <w:lang w:val="en-AU"/>
              </w:rPr>
              <w:t>và</w:t>
            </w:r>
            <w:proofErr w:type="spellEnd"/>
            <w:r w:rsidRPr="004A17A8">
              <w:rPr>
                <w:rFonts w:ascii="MS Reference Sans Serif" w:hAnsi="MS Reference Sans Serif"/>
                <w:sz w:val="20"/>
                <w:szCs w:val="20"/>
                <w:lang w:val="en-AU"/>
              </w:rPr>
              <w:t xml:space="preserve"> </w:t>
            </w:r>
            <w:r w:rsidRPr="004A17A8">
              <w:rPr>
                <w:rFonts w:ascii="MS Reference Sans Serif" w:eastAsia="Times New Roman" w:hAnsi="MS Reference Sans Serif"/>
                <w:color w:val="000000"/>
                <w:sz w:val="20"/>
                <w:szCs w:val="20"/>
                <w:lang w:val="en-AU" w:eastAsia="da-DK"/>
              </w:rPr>
              <w:t>INF.12</w:t>
            </w:r>
          </w:p>
        </w:tc>
      </w:tr>
    </w:tbl>
    <w:p w14:paraId="4720B59D" w14:textId="77777777" w:rsidR="00224265" w:rsidRPr="00303E34" w:rsidRDefault="00224265" w:rsidP="00343B1C">
      <w:pPr>
        <w:rPr>
          <w:rFonts w:ascii="MS Reference Sans Serif" w:hAnsi="MS Reference Sans Serif"/>
          <w:sz w:val="28"/>
          <w:szCs w:val="28"/>
          <w:lang w:val="en-US"/>
        </w:rPr>
      </w:pPr>
    </w:p>
    <w:sectPr w:rsidR="00224265" w:rsidRPr="00303E34" w:rsidSect="00267E5B">
      <w:headerReference w:type="even" r:id="rId12"/>
      <w:footerReference w:type="even" r:id="rId13"/>
      <w:type w:val="continuous"/>
      <w:pgSz w:w="16840" w:h="11900" w:orient="landscape"/>
      <w:pgMar w:top="1620" w:right="1253" w:bottom="1702" w:left="1247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F6A6B" w14:textId="77777777" w:rsidR="007362CC" w:rsidRDefault="007362CC" w:rsidP="00855DC2">
      <w:r>
        <w:separator/>
      </w:r>
    </w:p>
  </w:endnote>
  <w:endnote w:type="continuationSeparator" w:id="0">
    <w:p w14:paraId="5F273B3C" w14:textId="77777777" w:rsidR="007362CC" w:rsidRDefault="007362CC" w:rsidP="00855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B5AB" w14:textId="22A8FE30" w:rsidR="005A2F4D" w:rsidRDefault="00572B3E">
    <w:pPr>
      <w:pStyle w:val="Footer"/>
    </w:pPr>
    <w:r>
      <w:rPr>
        <w:rFonts w:hint="eastAsia"/>
        <w:noProof/>
        <w:lang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720B5B7" wp14:editId="4720B5B8">
              <wp:simplePos x="0" y="0"/>
              <wp:positionH relativeFrom="column">
                <wp:posOffset>6735734</wp:posOffset>
              </wp:positionH>
              <wp:positionV relativeFrom="paragraph">
                <wp:posOffset>-259715</wp:posOffset>
              </wp:positionV>
              <wp:extent cx="2731135" cy="699135"/>
              <wp:effectExtent l="0" t="0" r="0" b="5715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31135" cy="69913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720B5CB" w14:textId="5BD03C82" w:rsidR="00142FDA" w:rsidRDefault="00142FD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0B5B7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margin-left:530.35pt;margin-top:-20.45pt;width:215.05pt;height:5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" fillcolor="white [3201]" stroked="f" strokeweight=".5pt">
              <v:textbox>
                <w:txbxContent>
                  <w:p w14:paraId="4720B5CB" w14:textId="5BD03C82" w:rsidR="00142FDA" w:rsidRDefault="00142FDA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B5AE" w14:textId="77777777" w:rsidR="00752EFB" w:rsidRDefault="00EA7774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4720B5C5" wp14:editId="4720B5C6">
              <wp:simplePos x="0" y="0"/>
              <wp:positionH relativeFrom="column">
                <wp:posOffset>638175</wp:posOffset>
              </wp:positionH>
              <wp:positionV relativeFrom="paragraph">
                <wp:posOffset>527685</wp:posOffset>
              </wp:positionV>
              <wp:extent cx="4686300" cy="321945"/>
              <wp:effectExtent l="0" t="0" r="0" b="1905"/>
              <wp:wrapSquare wrapText="bothSides"/>
              <wp:docPr id="19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20B5D1" w14:textId="77777777" w:rsidR="00752EFB" w:rsidRPr="002434FC" w:rsidRDefault="00752EFB" w:rsidP="007D3C3C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</w:pPr>
                          <w:r w:rsidRPr="002434FC">
                            <w:rPr>
                              <w:rFonts w:ascii="Arial" w:hAnsi="Arial" w:cs="Arial"/>
                              <w:b/>
                              <w:color w:val="FFFFFF"/>
                              <w:sz w:val="22"/>
                              <w:szCs w:val="22"/>
                            </w:rPr>
                            <w:t>http://flegt-tools.org    |   http://dehieuflegt.org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20B5C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50.25pt;margin-top:41.55pt;width:369pt;height:25.3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" filled="f" stroked="f">
              <v:textbox>
                <w:txbxContent>
                  <w:p w14:paraId="4720B5D1" w14:textId="77777777" w:rsidR="00752EFB" w:rsidRPr="002434FC" w:rsidRDefault="00752EFB" w:rsidP="007D3C3C">
                    <w:pPr>
                      <w:jc w:val="center"/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</w:pPr>
                    <w:r w:rsidRPr="002434FC">
                      <w:rPr>
                        <w:rFonts w:ascii="Arial" w:hAnsi="Arial" w:cs="Arial"/>
                        <w:b/>
                        <w:color w:val="FFFFFF"/>
                        <w:sz w:val="22"/>
                        <w:szCs w:val="22"/>
                      </w:rPr>
                      <w:t>http://flegt-tools.org    |   http://dehieuflegt.org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20B5C7" wp14:editId="4720B5C8">
              <wp:simplePos x="0" y="0"/>
              <wp:positionH relativeFrom="page">
                <wp:posOffset>-121920</wp:posOffset>
              </wp:positionH>
              <wp:positionV relativeFrom="paragraph">
                <wp:posOffset>338455</wp:posOffset>
              </wp:positionV>
              <wp:extent cx="7859395" cy="914400"/>
              <wp:effectExtent l="0" t="0" r="8255" b="0"/>
              <wp:wrapNone/>
              <wp:docPr id="31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V="1">
                        <a:off x="0" y="0"/>
                        <a:ext cx="7859395" cy="914400"/>
                      </a:xfrm>
                      <a:prstGeom prst="rect">
                        <a:avLst/>
                      </a:prstGeom>
                      <a:solidFill>
                        <a:srgbClr val="7EB62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EE3AEB" id="Rectangle 31" o:spid="_x0000_s1026" style="position:absolute;margin-left:-9.6pt;margin-top:26.65pt;width:618.85pt;height:1in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" fillcolor="#7eb624" stroked="f" strokeweight="2pt">
              <v:path arrowok="t"/>
              <w10:wrap anchorx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1A490" w14:textId="4BD71CD0" w:rsidR="00C77699" w:rsidRPr="00A63EE6" w:rsidRDefault="00C77699" w:rsidP="00C77699">
    <w:pPr>
      <w:pStyle w:val="BasicParagraph"/>
      <w:suppressAutoHyphens/>
      <w:rPr>
        <w:rFonts w:ascii="MS Reference Sans Serif" w:hAnsi="MS Reference Sans Serif" w:cs="Arial"/>
        <w:i/>
        <w:iCs/>
        <w:sz w:val="14"/>
        <w:szCs w:val="14"/>
      </w:rPr>
    </w:pP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>
      <w:rPr>
        <w:rFonts w:ascii="MS Reference Sans Serif" w:hAnsi="MS Reference Sans Serif" w:cs="Arial"/>
        <w:i/>
        <w:iCs/>
        <w:sz w:val="14"/>
        <w:szCs w:val="14"/>
      </w:rPr>
      <w:t xml:space="preserve"> </w:t>
    </w:r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này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chỉ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được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hiện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mục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đích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720B85">
      <w:rPr>
        <w:rFonts w:ascii="MS Reference Sans Serif" w:hAnsi="MS Reference Sans Serif" w:cs="Arial"/>
        <w:i/>
        <w:iCs/>
        <w:sz w:val="14"/>
        <w:szCs w:val="14"/>
      </w:rPr>
      <w:t>tập</w:t>
    </w:r>
    <w:proofErr w:type="spellEnd"/>
    <w:r w:rsidR="00720B85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="00720B85">
      <w:rPr>
        <w:rFonts w:ascii="MS Reference Sans Serif" w:hAnsi="MS Reference Sans Serif" w:cs="Arial"/>
        <w:i/>
        <w:iCs/>
        <w:sz w:val="14"/>
        <w:szCs w:val="14"/>
      </w:rPr>
      <w:t>huấn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cung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cấp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tin. Preferred by Nature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chịu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trách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nhiệm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pháp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lý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đối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sự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phụ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thuộc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liệu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hoặc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tổn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chính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hoặc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tổn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khác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do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phụ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thuộc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vào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 có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trong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liệu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này.</w:t>
    </w:r>
    <w:r w:rsidRPr="00A63EE6">
      <w:rPr>
        <w:rFonts w:ascii="MS Reference Sans Serif" w:hAnsi="MS Reference Sans Serif" w:cs="Arial"/>
        <w:i/>
        <w:iCs/>
        <w:sz w:val="14"/>
        <w:szCs w:val="14"/>
      </w:rPr>
      <w:br/>
    </w:r>
    <w:r w:rsidRPr="00A63EE6">
      <w:rPr>
        <w:rFonts w:ascii="MS Reference Sans Serif" w:hAnsi="MS Reference Sans Serif" w:cs="Arial"/>
        <w:i/>
        <w:iCs/>
        <w:sz w:val="14"/>
        <w:szCs w:val="14"/>
      </w:rPr>
      <w:br/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Sự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tài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trợ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Liên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minh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đối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hiện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đồng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nghĩa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với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chứng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thực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về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mặt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nội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dung,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Nội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dung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ấn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phẩm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chỉ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phản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ánh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quan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điểm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của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tác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giả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,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và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Liên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minh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Âu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không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chịu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trách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nhiệm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về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bất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kỳ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việc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sử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dụng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thông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tin có </w:t>
    </w:r>
    <w:proofErr w:type="spellStart"/>
    <w:r w:rsidRPr="00A63EE6">
      <w:rPr>
        <w:rFonts w:ascii="MS Reference Sans Serif" w:hAnsi="MS Reference Sans Serif" w:cs="Arial"/>
        <w:i/>
        <w:iCs/>
        <w:sz w:val="14"/>
        <w:szCs w:val="14"/>
      </w:rPr>
      <w:t>trong</w:t>
    </w:r>
    <w:proofErr w:type="spellEnd"/>
    <w:r w:rsidRPr="00A63EE6">
      <w:rPr>
        <w:rFonts w:ascii="MS Reference Sans Serif" w:hAnsi="MS Reference Sans Serif" w:cs="Arial"/>
        <w:i/>
        <w:iCs/>
        <w:sz w:val="14"/>
        <w:szCs w:val="14"/>
      </w:rPr>
      <w:t xml:space="preserve"> này.</w:t>
    </w:r>
  </w:p>
  <w:p w14:paraId="52612551" w14:textId="2B188E54" w:rsidR="008B051B" w:rsidRPr="00CB7628" w:rsidRDefault="008B051B" w:rsidP="00CB76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9A8AD" w14:textId="77777777" w:rsidR="007362CC" w:rsidRDefault="007362CC" w:rsidP="00855DC2">
      <w:r>
        <w:separator/>
      </w:r>
    </w:p>
  </w:footnote>
  <w:footnote w:type="continuationSeparator" w:id="0">
    <w:p w14:paraId="190B46F3" w14:textId="77777777" w:rsidR="007362CC" w:rsidRDefault="007362CC" w:rsidP="00855D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B5A9" w14:textId="651B2480" w:rsidR="004924F9" w:rsidRPr="003F4B22" w:rsidRDefault="003F4B22">
    <w:pPr>
      <w:pStyle w:val="Header"/>
      <w:jc w:val="right"/>
      <w:rPr>
        <w:rFonts w:ascii="Calibri" w:hAnsi="Calibri" w:cs="Calibri"/>
      </w:rPr>
    </w:pPr>
    <w:r w:rsidRPr="003F4B22">
      <w:rPr>
        <w:rFonts w:ascii="Calibri" w:hAnsi="Calibri" w:cs="Calibri"/>
      </w:rPr>
      <w:fldChar w:fldCharType="begin"/>
    </w:r>
    <w:r w:rsidRPr="003F4B22">
      <w:rPr>
        <w:rFonts w:ascii="Calibri" w:hAnsi="Calibri" w:cs="Calibri"/>
      </w:rPr>
      <w:instrText xml:space="preserve"> PAGE   \* MERGEFORMAT </w:instrText>
    </w:r>
    <w:r w:rsidRPr="003F4B22">
      <w:rPr>
        <w:rFonts w:ascii="Calibri" w:hAnsi="Calibri" w:cs="Calibri"/>
      </w:rPr>
      <w:fldChar w:fldCharType="separate"/>
    </w:r>
    <w:r w:rsidRPr="003F4B22">
      <w:rPr>
        <w:rFonts w:ascii="Calibri" w:hAnsi="Calibri" w:cs="Calibri"/>
        <w:noProof/>
      </w:rPr>
      <w:t>1</w:t>
    </w:r>
    <w:r w:rsidRPr="003F4B22">
      <w:rPr>
        <w:rFonts w:ascii="Calibri" w:hAnsi="Calibri" w:cs="Calibri"/>
        <w:noProof/>
      </w:rPr>
      <w:fldChar w:fldCharType="end"/>
    </w:r>
    <w:r w:rsidR="009175D5" w:rsidRPr="003F4B22">
      <w:rPr>
        <w:rFonts w:ascii="Calibri" w:hAnsi="Calibri" w:cs="Calibri"/>
        <w:noProof/>
      </w:rPr>
      <w:drawing>
        <wp:anchor distT="0" distB="0" distL="114300" distR="114300" simplePos="0" relativeHeight="251674112" behindDoc="0" locked="0" layoutInCell="1" allowOverlap="1" wp14:anchorId="2704DC98" wp14:editId="295DAAA5">
          <wp:simplePos x="0" y="0"/>
          <wp:positionH relativeFrom="margin">
            <wp:posOffset>-438150</wp:posOffset>
          </wp:positionH>
          <wp:positionV relativeFrom="margin">
            <wp:posOffset>-785495</wp:posOffset>
          </wp:positionV>
          <wp:extent cx="1428750" cy="807085"/>
          <wp:effectExtent l="0" t="0" r="0" b="0"/>
          <wp:wrapSquare wrapText="bothSides"/>
          <wp:docPr id="4" name="Picture 4" descr="A picture containing drawing,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A picture containing drawing, flow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720B5AA" w14:textId="21795150" w:rsidR="00752EFB" w:rsidRPr="001C6B7A" w:rsidRDefault="00B96653" w:rsidP="008870E9">
    <w:pPr>
      <w:pStyle w:val="Header"/>
      <w:tabs>
        <w:tab w:val="clear" w:pos="4320"/>
        <w:tab w:val="clear" w:pos="8640"/>
        <w:tab w:val="left" w:pos="2954"/>
      </w:tabs>
      <w:rPr>
        <w:rFonts w:ascii="MS Reference Sans Serif" w:hAnsi="MS Reference Sans Serif" w:cs="Arial"/>
        <w:sz w:val="14"/>
        <w:szCs w:val="14"/>
      </w:rPr>
    </w:pPr>
    <w:r>
      <w:rPr>
        <w:rFonts w:hint="eastAsia"/>
        <w:noProof/>
      </w:rPr>
      <w:drawing>
        <wp:inline distT="0" distB="0" distL="0" distR="0" wp14:anchorId="5DFC01DF" wp14:editId="27E0A05B">
          <wp:extent cx="4578350" cy="704850"/>
          <wp:effectExtent l="0" t="0" r="0" b="0"/>
          <wp:docPr id="8" name="Picture 8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8" name="Picture 198" descr="A picture containing diagram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0B5AD" w14:textId="77777777" w:rsidR="00752EFB" w:rsidRDefault="00EA77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 wp14:anchorId="4720B5C1" wp14:editId="4720B5C2">
          <wp:simplePos x="0" y="0"/>
          <wp:positionH relativeFrom="column">
            <wp:posOffset>-502285</wp:posOffset>
          </wp:positionH>
          <wp:positionV relativeFrom="paragraph">
            <wp:posOffset>-335915</wp:posOffset>
          </wp:positionV>
          <wp:extent cx="1209675" cy="802005"/>
          <wp:effectExtent l="0" t="0" r="9525" b="0"/>
          <wp:wrapTight wrapText="bothSides">
            <wp:wrapPolygon edited="0">
              <wp:start x="0" y="0"/>
              <wp:lineTo x="0" y="21036"/>
              <wp:lineTo x="21430" y="21036"/>
              <wp:lineTo x="21430" y="0"/>
              <wp:lineTo x="0" y="0"/>
            </wp:wrapPolygon>
          </wp:wrapTight>
          <wp:docPr id="9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720B5C3" wp14:editId="4720B5C4">
              <wp:simplePos x="0" y="0"/>
              <wp:positionH relativeFrom="page">
                <wp:posOffset>-108585</wp:posOffset>
              </wp:positionH>
              <wp:positionV relativeFrom="paragraph">
                <wp:posOffset>554355</wp:posOffset>
              </wp:positionV>
              <wp:extent cx="7859395" cy="45720"/>
              <wp:effectExtent l="0" t="0" r="8255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59395" cy="45720"/>
                      </a:xfrm>
                      <a:prstGeom prst="rect">
                        <a:avLst/>
                      </a:prstGeom>
                      <a:solidFill>
                        <a:srgbClr val="7EB624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F77BA0" id="Rectangle 5" o:spid="_x0000_s1026" style="position:absolute;margin-left:-8.55pt;margin-top:43.65pt;width:618.85pt;height:3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" fillcolor="#7eb624" stroked="f" strokeweight="2pt">
              <v:path arrowok="t"/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21054" w14:textId="3B15EAB6" w:rsidR="00847097" w:rsidRPr="005976E7" w:rsidRDefault="003F4B22" w:rsidP="00847097">
    <w:pPr>
      <w:pStyle w:val="Header"/>
      <w:rPr>
        <w:rFonts w:asciiTheme="minorHAnsi" w:hAnsiTheme="minorHAnsi" w:cstheme="minorHAnsi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976E7">
      <w:t xml:space="preserve">                       </w:t>
    </w:r>
    <w:r w:rsidR="005976E7" w:rsidRPr="005976E7">
      <w:rPr>
        <w:rFonts w:asciiTheme="minorHAnsi" w:hAnsiTheme="minorHAnsi" w:cstheme="minorHAnsi"/>
      </w:rPr>
      <w:fldChar w:fldCharType="begin"/>
    </w:r>
    <w:r w:rsidR="005976E7" w:rsidRPr="005976E7">
      <w:rPr>
        <w:rFonts w:asciiTheme="minorHAnsi" w:hAnsiTheme="minorHAnsi" w:cstheme="minorHAnsi"/>
      </w:rPr>
      <w:instrText xml:space="preserve"> PAGE   \* MERGEFORMAT </w:instrText>
    </w:r>
    <w:r w:rsidR="005976E7" w:rsidRPr="005976E7">
      <w:rPr>
        <w:rFonts w:asciiTheme="minorHAnsi" w:hAnsiTheme="minorHAnsi" w:cstheme="minorHAnsi"/>
      </w:rPr>
      <w:fldChar w:fldCharType="separate"/>
    </w:r>
    <w:r w:rsidR="005976E7" w:rsidRPr="005976E7">
      <w:rPr>
        <w:rFonts w:asciiTheme="minorHAnsi" w:hAnsiTheme="minorHAnsi" w:cstheme="minorHAnsi"/>
        <w:noProof/>
      </w:rPr>
      <w:t>1</w:t>
    </w:r>
    <w:r w:rsidR="005976E7" w:rsidRPr="005976E7">
      <w:rPr>
        <w:rFonts w:asciiTheme="minorHAnsi" w:hAnsiTheme="minorHAnsi" w:cstheme="minorHAnsi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2848"/>
    <w:multiLevelType w:val="hybridMultilevel"/>
    <w:tmpl w:val="37D0AF44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2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A59F5"/>
    <w:multiLevelType w:val="multilevel"/>
    <w:tmpl w:val="5A746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39617A0"/>
    <w:multiLevelType w:val="hybridMultilevel"/>
    <w:tmpl w:val="15E078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82775B"/>
    <w:multiLevelType w:val="multilevel"/>
    <w:tmpl w:val="0EBA3C4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20E120A8"/>
    <w:multiLevelType w:val="hybridMultilevel"/>
    <w:tmpl w:val="FAFC2E76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4B4D24"/>
    <w:multiLevelType w:val="multilevel"/>
    <w:tmpl w:val="CE54F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4.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6" w15:restartNumberingAfterBreak="0">
    <w:nsid w:val="2522420F"/>
    <w:multiLevelType w:val="multilevel"/>
    <w:tmpl w:val="F5C400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abstractNum w:abstractNumId="7" w15:restartNumberingAfterBreak="0">
    <w:nsid w:val="40890277"/>
    <w:multiLevelType w:val="hybridMultilevel"/>
    <w:tmpl w:val="6ED67FB8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8F0A0F"/>
    <w:multiLevelType w:val="multilevel"/>
    <w:tmpl w:val="174652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hyphenationZone w:val="425"/>
  <w:evenAndOddHeaders/>
  <w:characterSpacingControl w:val="doNotCompress"/>
  <w:hdrShapeDefaults>
    <o:shapedefaults v:ext="edit" spidmax="2050">
      <o:colormru v:ext="edit" colors="#7eb62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155D"/>
    <w:rsid w:val="000001CE"/>
    <w:rsid w:val="0001187F"/>
    <w:rsid w:val="00014455"/>
    <w:rsid w:val="0002738F"/>
    <w:rsid w:val="0003260F"/>
    <w:rsid w:val="000329D8"/>
    <w:rsid w:val="00033683"/>
    <w:rsid w:val="000507A6"/>
    <w:rsid w:val="00065BE7"/>
    <w:rsid w:val="00087339"/>
    <w:rsid w:val="000A4EC7"/>
    <w:rsid w:val="000A6D38"/>
    <w:rsid w:val="000B1073"/>
    <w:rsid w:val="000B6049"/>
    <w:rsid w:val="000C5AD4"/>
    <w:rsid w:val="000D146D"/>
    <w:rsid w:val="000D643B"/>
    <w:rsid w:val="000E6CE6"/>
    <w:rsid w:val="000F155D"/>
    <w:rsid w:val="000F3685"/>
    <w:rsid w:val="001251BD"/>
    <w:rsid w:val="00142FDA"/>
    <w:rsid w:val="00175DA1"/>
    <w:rsid w:val="00187AAA"/>
    <w:rsid w:val="00195200"/>
    <w:rsid w:val="001A34CE"/>
    <w:rsid w:val="001B5AAC"/>
    <w:rsid w:val="001C6B7A"/>
    <w:rsid w:val="001C7D35"/>
    <w:rsid w:val="001D1663"/>
    <w:rsid w:val="0020388C"/>
    <w:rsid w:val="00204C94"/>
    <w:rsid w:val="0020525D"/>
    <w:rsid w:val="00224265"/>
    <w:rsid w:val="002434FC"/>
    <w:rsid w:val="00250CA5"/>
    <w:rsid w:val="00262A0B"/>
    <w:rsid w:val="00267E5B"/>
    <w:rsid w:val="0027008D"/>
    <w:rsid w:val="002722F5"/>
    <w:rsid w:val="00273D53"/>
    <w:rsid w:val="00284AC8"/>
    <w:rsid w:val="002942EB"/>
    <w:rsid w:val="00297896"/>
    <w:rsid w:val="002A482C"/>
    <w:rsid w:val="002A491B"/>
    <w:rsid w:val="002B4BF3"/>
    <w:rsid w:val="002D236E"/>
    <w:rsid w:val="00303698"/>
    <w:rsid w:val="00303E34"/>
    <w:rsid w:val="00322634"/>
    <w:rsid w:val="00343809"/>
    <w:rsid w:val="00343B1C"/>
    <w:rsid w:val="0038505D"/>
    <w:rsid w:val="0038512D"/>
    <w:rsid w:val="003B301F"/>
    <w:rsid w:val="003C6607"/>
    <w:rsid w:val="003C6DD1"/>
    <w:rsid w:val="003E638B"/>
    <w:rsid w:val="003E64A5"/>
    <w:rsid w:val="003E7C9D"/>
    <w:rsid w:val="003F274D"/>
    <w:rsid w:val="003F4B22"/>
    <w:rsid w:val="003F5F01"/>
    <w:rsid w:val="00400E34"/>
    <w:rsid w:val="00404F87"/>
    <w:rsid w:val="00431C32"/>
    <w:rsid w:val="0044005E"/>
    <w:rsid w:val="00466885"/>
    <w:rsid w:val="00472877"/>
    <w:rsid w:val="004924F9"/>
    <w:rsid w:val="004938A4"/>
    <w:rsid w:val="004A0BE7"/>
    <w:rsid w:val="004A17A8"/>
    <w:rsid w:val="004A2F2B"/>
    <w:rsid w:val="004E25AB"/>
    <w:rsid w:val="004F062E"/>
    <w:rsid w:val="005007F9"/>
    <w:rsid w:val="00502FDC"/>
    <w:rsid w:val="00506F78"/>
    <w:rsid w:val="0051097E"/>
    <w:rsid w:val="00516C44"/>
    <w:rsid w:val="00524245"/>
    <w:rsid w:val="005270B2"/>
    <w:rsid w:val="005422A4"/>
    <w:rsid w:val="00542700"/>
    <w:rsid w:val="00542D0B"/>
    <w:rsid w:val="0054709B"/>
    <w:rsid w:val="00556479"/>
    <w:rsid w:val="00560445"/>
    <w:rsid w:val="00560FE2"/>
    <w:rsid w:val="005624FE"/>
    <w:rsid w:val="00572B3E"/>
    <w:rsid w:val="00573F8D"/>
    <w:rsid w:val="00586FB5"/>
    <w:rsid w:val="00592412"/>
    <w:rsid w:val="005976E7"/>
    <w:rsid w:val="005A2F4D"/>
    <w:rsid w:val="005B3537"/>
    <w:rsid w:val="00604393"/>
    <w:rsid w:val="00604736"/>
    <w:rsid w:val="006064B3"/>
    <w:rsid w:val="00624481"/>
    <w:rsid w:val="00697862"/>
    <w:rsid w:val="006B2EB1"/>
    <w:rsid w:val="006B5B73"/>
    <w:rsid w:val="006F6EE9"/>
    <w:rsid w:val="006F7EFC"/>
    <w:rsid w:val="00710C68"/>
    <w:rsid w:val="00711834"/>
    <w:rsid w:val="00720B85"/>
    <w:rsid w:val="0072717B"/>
    <w:rsid w:val="007362CC"/>
    <w:rsid w:val="0074503B"/>
    <w:rsid w:val="007479CB"/>
    <w:rsid w:val="00752EFB"/>
    <w:rsid w:val="00754E13"/>
    <w:rsid w:val="00756476"/>
    <w:rsid w:val="007614CF"/>
    <w:rsid w:val="0076177C"/>
    <w:rsid w:val="00770642"/>
    <w:rsid w:val="007A6CDC"/>
    <w:rsid w:val="007B1E9A"/>
    <w:rsid w:val="007B5521"/>
    <w:rsid w:val="007D0146"/>
    <w:rsid w:val="007D3C3C"/>
    <w:rsid w:val="007D68B3"/>
    <w:rsid w:val="008027F4"/>
    <w:rsid w:val="0082723E"/>
    <w:rsid w:val="008426D1"/>
    <w:rsid w:val="00845846"/>
    <w:rsid w:val="00847097"/>
    <w:rsid w:val="00855DC2"/>
    <w:rsid w:val="00856BEC"/>
    <w:rsid w:val="00863CF2"/>
    <w:rsid w:val="00876952"/>
    <w:rsid w:val="008870E9"/>
    <w:rsid w:val="0089329E"/>
    <w:rsid w:val="008B051B"/>
    <w:rsid w:val="008F3887"/>
    <w:rsid w:val="008F47F3"/>
    <w:rsid w:val="00901D18"/>
    <w:rsid w:val="009175D5"/>
    <w:rsid w:val="0092605C"/>
    <w:rsid w:val="009335A0"/>
    <w:rsid w:val="0094475C"/>
    <w:rsid w:val="00954057"/>
    <w:rsid w:val="00963E50"/>
    <w:rsid w:val="0096450D"/>
    <w:rsid w:val="00966B0E"/>
    <w:rsid w:val="0097096E"/>
    <w:rsid w:val="00970D63"/>
    <w:rsid w:val="0098418D"/>
    <w:rsid w:val="00985785"/>
    <w:rsid w:val="009B4263"/>
    <w:rsid w:val="009C429A"/>
    <w:rsid w:val="009E32CB"/>
    <w:rsid w:val="009F0F38"/>
    <w:rsid w:val="009F5F6A"/>
    <w:rsid w:val="00A3096E"/>
    <w:rsid w:val="00A3195B"/>
    <w:rsid w:val="00A429C0"/>
    <w:rsid w:val="00A42F9F"/>
    <w:rsid w:val="00A759F7"/>
    <w:rsid w:val="00AC690D"/>
    <w:rsid w:val="00AC79B0"/>
    <w:rsid w:val="00AD2898"/>
    <w:rsid w:val="00AD770F"/>
    <w:rsid w:val="00B055B4"/>
    <w:rsid w:val="00B131B5"/>
    <w:rsid w:val="00B2136F"/>
    <w:rsid w:val="00B23270"/>
    <w:rsid w:val="00B23B9E"/>
    <w:rsid w:val="00B2511A"/>
    <w:rsid w:val="00B525A3"/>
    <w:rsid w:val="00B63290"/>
    <w:rsid w:val="00B669D6"/>
    <w:rsid w:val="00B75F2A"/>
    <w:rsid w:val="00B7791F"/>
    <w:rsid w:val="00B80FCF"/>
    <w:rsid w:val="00B92525"/>
    <w:rsid w:val="00B96653"/>
    <w:rsid w:val="00BA6A0E"/>
    <w:rsid w:val="00BB0D9F"/>
    <w:rsid w:val="00BC088F"/>
    <w:rsid w:val="00BC570D"/>
    <w:rsid w:val="00BD5BE4"/>
    <w:rsid w:val="00BE0425"/>
    <w:rsid w:val="00BE37AA"/>
    <w:rsid w:val="00BE5349"/>
    <w:rsid w:val="00BF3E1F"/>
    <w:rsid w:val="00BF6A8B"/>
    <w:rsid w:val="00BF6F61"/>
    <w:rsid w:val="00C05373"/>
    <w:rsid w:val="00C053A8"/>
    <w:rsid w:val="00C11113"/>
    <w:rsid w:val="00C50E8D"/>
    <w:rsid w:val="00C6198A"/>
    <w:rsid w:val="00C62F6E"/>
    <w:rsid w:val="00C77699"/>
    <w:rsid w:val="00C84170"/>
    <w:rsid w:val="00CB03E9"/>
    <w:rsid w:val="00CB7628"/>
    <w:rsid w:val="00CC2229"/>
    <w:rsid w:val="00CD1D72"/>
    <w:rsid w:val="00CE2E0B"/>
    <w:rsid w:val="00CE6225"/>
    <w:rsid w:val="00CE6738"/>
    <w:rsid w:val="00D0636D"/>
    <w:rsid w:val="00D06E48"/>
    <w:rsid w:val="00D259C8"/>
    <w:rsid w:val="00D42C01"/>
    <w:rsid w:val="00D449AA"/>
    <w:rsid w:val="00D93F0C"/>
    <w:rsid w:val="00DA2E1E"/>
    <w:rsid w:val="00DB31B2"/>
    <w:rsid w:val="00DD4DD0"/>
    <w:rsid w:val="00DD5244"/>
    <w:rsid w:val="00DF1B3E"/>
    <w:rsid w:val="00DF3533"/>
    <w:rsid w:val="00E67B37"/>
    <w:rsid w:val="00E70DD4"/>
    <w:rsid w:val="00E9146D"/>
    <w:rsid w:val="00EA388F"/>
    <w:rsid w:val="00EA7774"/>
    <w:rsid w:val="00EB1390"/>
    <w:rsid w:val="00EB2818"/>
    <w:rsid w:val="00EB4B2E"/>
    <w:rsid w:val="00EC6ADF"/>
    <w:rsid w:val="00ED13C1"/>
    <w:rsid w:val="00ED2E39"/>
    <w:rsid w:val="00EE44EA"/>
    <w:rsid w:val="00F11037"/>
    <w:rsid w:val="00F111FA"/>
    <w:rsid w:val="00F134FA"/>
    <w:rsid w:val="00F16A4A"/>
    <w:rsid w:val="00F230A4"/>
    <w:rsid w:val="00F2560F"/>
    <w:rsid w:val="00F35BE8"/>
    <w:rsid w:val="00F842DC"/>
    <w:rsid w:val="00F84C9F"/>
    <w:rsid w:val="00F91199"/>
    <w:rsid w:val="00FC0FF0"/>
    <w:rsid w:val="00FC7231"/>
    <w:rsid w:val="00FE55DA"/>
    <w:rsid w:val="00FE7369"/>
    <w:rsid w:val="00FF396A"/>
    <w:rsid w:val="00FF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7eb624"/>
    </o:shapedefaults>
    <o:shapelayout v:ext="edit">
      <o:idmap v:ext="edit" data="2"/>
    </o:shapelayout>
  </w:shapeDefaults>
  <w:decimalSymbol w:val="."/>
  <w:listSeparator w:val=","/>
  <w14:docId w14:val="4720B56B"/>
  <w14:defaultImageDpi w14:val="300"/>
  <w15:chartTrackingRefBased/>
  <w15:docId w15:val="{16ADD15D-497C-41BC-BFF0-C633363F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6885"/>
    <w:pPr>
      <w:keepNext/>
      <w:keepLines/>
      <w:numPr>
        <w:numId w:val="1"/>
      </w:numPr>
      <w:spacing w:before="360" w:after="160"/>
      <w:outlineLvl w:val="0"/>
    </w:pPr>
    <w:rPr>
      <w:rFonts w:ascii="Microsoft Sans Serif" w:eastAsia="MS Gothic" w:hAnsi="Microsoft Sans Serif"/>
      <w:b/>
      <w:bCs/>
      <w:color w:val="005C40"/>
      <w:sz w:val="36"/>
      <w:szCs w:val="36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466885"/>
    <w:pPr>
      <w:keepNext/>
      <w:keepLines/>
      <w:numPr>
        <w:ilvl w:val="1"/>
        <w:numId w:val="1"/>
      </w:numPr>
      <w:spacing w:before="360" w:line="259" w:lineRule="auto"/>
      <w:outlineLvl w:val="1"/>
    </w:pPr>
    <w:rPr>
      <w:rFonts w:ascii="Microsoft Sans Serif" w:eastAsia="MS Gothic" w:hAnsi="Microsoft Sans Serif"/>
      <w:b/>
      <w:bCs/>
      <w:color w:val="000000"/>
      <w:sz w:val="28"/>
      <w:szCs w:val="28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qFormat/>
    <w:rsid w:val="00466885"/>
    <w:pPr>
      <w:keepNext/>
      <w:keepLines/>
      <w:numPr>
        <w:ilvl w:val="2"/>
        <w:numId w:val="1"/>
      </w:numPr>
      <w:spacing w:before="200" w:line="259" w:lineRule="auto"/>
      <w:outlineLvl w:val="2"/>
    </w:pPr>
    <w:rPr>
      <w:rFonts w:ascii="Microsoft Sans Serif" w:eastAsia="MS Gothic" w:hAnsi="Microsoft Sans Serif"/>
      <w:b/>
      <w:bCs/>
      <w:color w:val="000000"/>
      <w:sz w:val="22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qFormat/>
    <w:rsid w:val="00466885"/>
    <w:pPr>
      <w:keepNext/>
      <w:keepLines/>
      <w:numPr>
        <w:ilvl w:val="3"/>
        <w:numId w:val="1"/>
      </w:numPr>
      <w:spacing w:before="200" w:line="259" w:lineRule="auto"/>
      <w:outlineLvl w:val="3"/>
    </w:pPr>
    <w:rPr>
      <w:rFonts w:ascii="Calibri" w:eastAsia="MS Gothic" w:hAnsi="Calibri"/>
      <w:b/>
      <w:bCs/>
      <w:i/>
      <w:iCs/>
      <w:color w:val="000000"/>
      <w:sz w:val="22"/>
      <w:szCs w:val="22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466885"/>
    <w:pPr>
      <w:keepNext/>
      <w:keepLines/>
      <w:numPr>
        <w:ilvl w:val="4"/>
        <w:numId w:val="1"/>
      </w:numPr>
      <w:spacing w:before="200" w:line="259" w:lineRule="auto"/>
      <w:outlineLvl w:val="4"/>
    </w:pPr>
    <w:rPr>
      <w:rFonts w:ascii="Calibri" w:eastAsia="MS Gothic" w:hAnsi="Calibri"/>
      <w:color w:val="17365D"/>
      <w:sz w:val="22"/>
      <w:szCs w:val="22"/>
      <w:lang w:eastAsia="ja-JP"/>
    </w:rPr>
  </w:style>
  <w:style w:type="paragraph" w:styleId="Heading6">
    <w:name w:val="heading 6"/>
    <w:basedOn w:val="Normal"/>
    <w:next w:val="Normal"/>
    <w:link w:val="Heading6Char"/>
    <w:uiPriority w:val="9"/>
    <w:qFormat/>
    <w:rsid w:val="00466885"/>
    <w:pPr>
      <w:keepNext/>
      <w:keepLines/>
      <w:numPr>
        <w:ilvl w:val="5"/>
        <w:numId w:val="1"/>
      </w:numPr>
      <w:spacing w:before="200" w:line="259" w:lineRule="auto"/>
      <w:outlineLvl w:val="5"/>
    </w:pPr>
    <w:rPr>
      <w:rFonts w:ascii="Calibri" w:eastAsia="MS Gothic" w:hAnsi="Calibri"/>
      <w:i/>
      <w:iCs/>
      <w:color w:val="17365D"/>
      <w:sz w:val="22"/>
      <w:szCs w:val="22"/>
      <w:lang w:eastAsia="ja-JP"/>
    </w:rPr>
  </w:style>
  <w:style w:type="paragraph" w:styleId="Heading7">
    <w:name w:val="heading 7"/>
    <w:basedOn w:val="Normal"/>
    <w:next w:val="Normal"/>
    <w:link w:val="Heading7Char"/>
    <w:uiPriority w:val="9"/>
    <w:qFormat/>
    <w:rsid w:val="00466885"/>
    <w:pPr>
      <w:keepNext/>
      <w:keepLines/>
      <w:numPr>
        <w:ilvl w:val="6"/>
        <w:numId w:val="1"/>
      </w:numPr>
      <w:spacing w:before="200" w:line="259" w:lineRule="auto"/>
      <w:outlineLvl w:val="6"/>
    </w:pPr>
    <w:rPr>
      <w:rFonts w:ascii="Calibri" w:eastAsia="MS Gothic" w:hAnsi="Calibri"/>
      <w:i/>
      <w:iCs/>
      <w:color w:val="404040"/>
      <w:sz w:val="22"/>
      <w:szCs w:val="22"/>
      <w:lang w:eastAsia="ja-JP"/>
    </w:rPr>
  </w:style>
  <w:style w:type="paragraph" w:styleId="Heading8">
    <w:name w:val="heading 8"/>
    <w:basedOn w:val="Normal"/>
    <w:next w:val="Normal"/>
    <w:link w:val="Heading8Char"/>
    <w:uiPriority w:val="9"/>
    <w:qFormat/>
    <w:rsid w:val="00466885"/>
    <w:pPr>
      <w:keepNext/>
      <w:keepLines/>
      <w:numPr>
        <w:ilvl w:val="7"/>
        <w:numId w:val="1"/>
      </w:numPr>
      <w:spacing w:before="200" w:line="259" w:lineRule="auto"/>
      <w:outlineLvl w:val="7"/>
    </w:pPr>
    <w:rPr>
      <w:rFonts w:ascii="Calibri" w:eastAsia="MS Gothic" w:hAnsi="Calibri"/>
      <w:color w:val="404040"/>
      <w:sz w:val="20"/>
      <w:szCs w:val="20"/>
      <w:lang w:eastAsia="ja-JP"/>
    </w:rPr>
  </w:style>
  <w:style w:type="paragraph" w:styleId="Heading9">
    <w:name w:val="heading 9"/>
    <w:basedOn w:val="Normal"/>
    <w:next w:val="Normal"/>
    <w:link w:val="Heading9Char"/>
    <w:uiPriority w:val="9"/>
    <w:qFormat/>
    <w:rsid w:val="00466885"/>
    <w:pPr>
      <w:keepNext/>
      <w:keepLines/>
      <w:numPr>
        <w:ilvl w:val="8"/>
        <w:numId w:val="1"/>
      </w:numPr>
      <w:spacing w:before="200" w:line="259" w:lineRule="auto"/>
      <w:outlineLvl w:val="8"/>
    </w:pPr>
    <w:rPr>
      <w:rFonts w:ascii="Calibri" w:eastAsia="MS Gothic" w:hAnsi="Calibri"/>
      <w:i/>
      <w:iCs/>
      <w:color w:val="404040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5DC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55DC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55DC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55DC2"/>
    <w:rPr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855DC2"/>
  </w:style>
  <w:style w:type="paragraph" w:styleId="BalloonText">
    <w:name w:val="Balloon Text"/>
    <w:basedOn w:val="Normal"/>
    <w:link w:val="BalloonTextChar"/>
    <w:uiPriority w:val="99"/>
    <w:semiHidden/>
    <w:unhideWhenUsed/>
    <w:rsid w:val="00855D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55DC2"/>
    <w:rPr>
      <w:rFonts w:ascii="Lucida Grande" w:hAnsi="Lucida Grande" w:cs="Lucida Grande"/>
      <w:sz w:val="18"/>
      <w:szCs w:val="18"/>
      <w:lang w:val="en-GB"/>
    </w:rPr>
  </w:style>
  <w:style w:type="character" w:customStyle="1" w:styleId="Heading1Char">
    <w:name w:val="Heading 1 Char"/>
    <w:link w:val="Heading1"/>
    <w:uiPriority w:val="9"/>
    <w:rsid w:val="00466885"/>
    <w:rPr>
      <w:rFonts w:ascii="Microsoft Sans Serif" w:eastAsia="MS Gothic" w:hAnsi="Microsoft Sans Serif" w:cs="Times New Roman"/>
      <w:b/>
      <w:bCs/>
      <w:color w:val="005C40"/>
      <w:sz w:val="36"/>
      <w:szCs w:val="36"/>
      <w:lang w:val="en-GB" w:eastAsia="ja-JP"/>
    </w:rPr>
  </w:style>
  <w:style w:type="character" w:customStyle="1" w:styleId="Heading2Char">
    <w:name w:val="Heading 2 Char"/>
    <w:link w:val="Heading2"/>
    <w:uiPriority w:val="9"/>
    <w:rsid w:val="00466885"/>
    <w:rPr>
      <w:rFonts w:ascii="Microsoft Sans Serif" w:eastAsia="MS Gothic" w:hAnsi="Microsoft Sans Serif" w:cs="Times New Roman"/>
      <w:b/>
      <w:bCs/>
      <w:color w:val="000000"/>
      <w:sz w:val="28"/>
      <w:szCs w:val="28"/>
      <w:lang w:val="en-GB" w:eastAsia="ja-JP"/>
    </w:rPr>
  </w:style>
  <w:style w:type="character" w:customStyle="1" w:styleId="Heading3Char">
    <w:name w:val="Heading 3 Char"/>
    <w:link w:val="Heading3"/>
    <w:uiPriority w:val="9"/>
    <w:rsid w:val="00466885"/>
    <w:rPr>
      <w:rFonts w:ascii="Microsoft Sans Serif" w:eastAsia="MS Gothic" w:hAnsi="Microsoft Sans Serif" w:cs="Times New Roman"/>
      <w:b/>
      <w:bCs/>
      <w:color w:val="000000"/>
      <w:sz w:val="22"/>
      <w:szCs w:val="22"/>
      <w:lang w:val="en-GB" w:eastAsia="ja-JP"/>
    </w:rPr>
  </w:style>
  <w:style w:type="character" w:customStyle="1" w:styleId="Heading4Char">
    <w:name w:val="Heading 4 Char"/>
    <w:link w:val="Heading4"/>
    <w:uiPriority w:val="9"/>
    <w:semiHidden/>
    <w:rsid w:val="00466885"/>
    <w:rPr>
      <w:rFonts w:ascii="Calibri" w:eastAsia="MS Gothic" w:hAnsi="Calibri" w:cs="Times New Roman"/>
      <w:b/>
      <w:bCs/>
      <w:i/>
      <w:iCs/>
      <w:color w:val="000000"/>
      <w:sz w:val="22"/>
      <w:szCs w:val="22"/>
      <w:lang w:val="en-GB" w:eastAsia="ja-JP"/>
    </w:rPr>
  </w:style>
  <w:style w:type="character" w:customStyle="1" w:styleId="Heading5Char">
    <w:name w:val="Heading 5 Char"/>
    <w:link w:val="Heading5"/>
    <w:uiPriority w:val="9"/>
    <w:semiHidden/>
    <w:rsid w:val="00466885"/>
    <w:rPr>
      <w:rFonts w:ascii="Calibri" w:eastAsia="MS Gothic" w:hAnsi="Calibri" w:cs="Times New Roman"/>
      <w:color w:val="17365D"/>
      <w:sz w:val="22"/>
      <w:szCs w:val="22"/>
      <w:lang w:val="en-GB" w:eastAsia="ja-JP"/>
    </w:rPr>
  </w:style>
  <w:style w:type="character" w:customStyle="1" w:styleId="Heading6Char">
    <w:name w:val="Heading 6 Char"/>
    <w:link w:val="Heading6"/>
    <w:uiPriority w:val="9"/>
    <w:semiHidden/>
    <w:rsid w:val="00466885"/>
    <w:rPr>
      <w:rFonts w:ascii="Calibri" w:eastAsia="MS Gothic" w:hAnsi="Calibri" w:cs="Times New Roman"/>
      <w:i/>
      <w:iCs/>
      <w:color w:val="17365D"/>
      <w:sz w:val="22"/>
      <w:szCs w:val="22"/>
      <w:lang w:val="en-GB" w:eastAsia="ja-JP"/>
    </w:rPr>
  </w:style>
  <w:style w:type="character" w:customStyle="1" w:styleId="Heading7Char">
    <w:name w:val="Heading 7 Char"/>
    <w:link w:val="Heading7"/>
    <w:uiPriority w:val="9"/>
    <w:semiHidden/>
    <w:rsid w:val="00466885"/>
    <w:rPr>
      <w:rFonts w:ascii="Calibri" w:eastAsia="MS Gothic" w:hAnsi="Calibri" w:cs="Times New Roman"/>
      <w:i/>
      <w:iCs/>
      <w:color w:val="404040"/>
      <w:sz w:val="22"/>
      <w:szCs w:val="22"/>
      <w:lang w:val="en-GB" w:eastAsia="ja-JP"/>
    </w:rPr>
  </w:style>
  <w:style w:type="character" w:customStyle="1" w:styleId="Heading8Char">
    <w:name w:val="Heading 8 Char"/>
    <w:link w:val="Heading8"/>
    <w:uiPriority w:val="9"/>
    <w:semiHidden/>
    <w:rsid w:val="00466885"/>
    <w:rPr>
      <w:rFonts w:ascii="Calibri" w:eastAsia="MS Gothic" w:hAnsi="Calibri" w:cs="Times New Roman"/>
      <w:color w:val="404040"/>
      <w:sz w:val="20"/>
      <w:szCs w:val="20"/>
      <w:lang w:val="en-GB" w:eastAsia="ja-JP"/>
    </w:rPr>
  </w:style>
  <w:style w:type="character" w:customStyle="1" w:styleId="Heading9Char">
    <w:name w:val="Heading 9 Char"/>
    <w:link w:val="Heading9"/>
    <w:uiPriority w:val="9"/>
    <w:semiHidden/>
    <w:rsid w:val="00466885"/>
    <w:rPr>
      <w:rFonts w:ascii="Calibri" w:eastAsia="MS Gothic" w:hAnsi="Calibri" w:cs="Times New Roman"/>
      <w:i/>
      <w:iCs/>
      <w:color w:val="404040"/>
      <w:sz w:val="20"/>
      <w:szCs w:val="20"/>
      <w:lang w:val="en-GB" w:eastAsia="ja-JP"/>
    </w:rPr>
  </w:style>
  <w:style w:type="paragraph" w:customStyle="1" w:styleId="ColorfulList-Accent11">
    <w:name w:val="Colorful List - Accent 11"/>
    <w:aliases w:val="Table contents"/>
    <w:basedOn w:val="Normal"/>
    <w:uiPriority w:val="34"/>
    <w:qFormat/>
    <w:rsid w:val="00466885"/>
    <w:pPr>
      <w:spacing w:after="160" w:line="259" w:lineRule="auto"/>
      <w:ind w:left="720"/>
      <w:contextualSpacing/>
    </w:pPr>
    <w:rPr>
      <w:rFonts w:ascii="Microsoft Sans Serif" w:hAnsi="Microsoft Sans Serif"/>
      <w:sz w:val="22"/>
      <w:szCs w:val="22"/>
      <w:lang w:eastAsia="ja-JP"/>
    </w:rPr>
  </w:style>
  <w:style w:type="table" w:customStyle="1" w:styleId="ListTable3-Accent61">
    <w:name w:val="List Table 3 - Accent 61"/>
    <w:aliases w:val="FLEGT"/>
    <w:basedOn w:val="TableNormal"/>
    <w:uiPriority w:val="48"/>
    <w:rsid w:val="00F842DC"/>
    <w:rPr>
      <w:rFonts w:ascii="Microsoft Sans Serif" w:hAnsi="Microsoft Sans Serif"/>
      <w:sz w:val="22"/>
      <w:szCs w:val="22"/>
      <w:lang w:eastAsia="ja-JP"/>
    </w:rPr>
    <w:tblPr>
      <w:tblStyleRowBandSize w:val="1"/>
      <w:tblStyleColBandSize w:val="1"/>
      <w:tblBorders>
        <w:top w:val="single" w:sz="18" w:space="0" w:color="F79646"/>
        <w:left w:val="single" w:sz="18" w:space="0" w:color="F79646"/>
        <w:bottom w:val="single" w:sz="18" w:space="0" w:color="F79646"/>
        <w:right w:val="single" w:sz="18" w:space="0" w:color="F79646"/>
      </w:tblBorders>
    </w:tblPr>
    <w:tblStylePr w:type="firstRow">
      <w:rPr>
        <w:b/>
        <w:bCs/>
        <w:color w:val="FFFFFF"/>
      </w:rPr>
      <w:tblPr/>
      <w:tcPr>
        <w:shd w:val="clear" w:color="auto" w:fill="F79646"/>
      </w:tcPr>
    </w:tblStylePr>
    <w:tblStylePr w:type="lastRow">
      <w:rPr>
        <w:b/>
        <w:bCs/>
      </w:rPr>
      <w:tblPr/>
      <w:tcPr>
        <w:shd w:val="clear" w:color="auto" w:fill="D9D9D9"/>
      </w:tcPr>
    </w:tblStylePr>
    <w:tblStylePr w:type="firstCol">
      <w:rPr>
        <w:b/>
        <w:bCs/>
      </w:rPr>
      <w:tblPr/>
      <w:tcPr>
        <w:shd w:val="clear" w:color="auto" w:fill="F2F2F2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79646"/>
          <w:right w:val="single" w:sz="4" w:space="0" w:color="F79646"/>
        </w:tcBorders>
      </w:tcPr>
    </w:tblStylePr>
    <w:tblStylePr w:type="band1Horz">
      <w:tblPr/>
      <w:tcPr>
        <w:tcBorders>
          <w:top w:val="single" w:sz="4" w:space="0" w:color="F79646"/>
          <w:bottom w:val="single" w:sz="4" w:space="0" w:color="F7964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/>
          <w:left w:val="nil"/>
        </w:tcBorders>
      </w:tcPr>
    </w:tblStylePr>
    <w:tblStylePr w:type="swCell">
      <w:tblPr/>
      <w:tcPr>
        <w:tcBorders>
          <w:top w:val="double" w:sz="4" w:space="0" w:color="F79646"/>
          <w:right w:val="nil"/>
        </w:tcBorders>
      </w:tcPr>
    </w:tblStylePr>
  </w:style>
  <w:style w:type="table" w:styleId="DarkList-Accent3">
    <w:name w:val="Dark List Accent 3"/>
    <w:basedOn w:val="TableNormal"/>
    <w:uiPriority w:val="61"/>
    <w:rsid w:val="00F842D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TableGrid">
    <w:name w:val="Table Grid"/>
    <w:basedOn w:val="TableNormal"/>
    <w:uiPriority w:val="59"/>
    <w:rsid w:val="000F155D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619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31C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31C3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31C32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03E34"/>
    <w:pPr>
      <w:spacing w:before="100" w:beforeAutospacing="1" w:after="100" w:afterAutospacing="1"/>
    </w:pPr>
    <w:rPr>
      <w:rFonts w:ascii="Times New Roman" w:eastAsia="Times New Roman" w:hAnsi="Times New Roman"/>
      <w:lang w:val="da-DK" w:eastAsia="da-DK"/>
    </w:rPr>
  </w:style>
  <w:style w:type="paragraph" w:styleId="ListParagraph">
    <w:name w:val="List Paragraph"/>
    <w:basedOn w:val="Normal"/>
    <w:qFormat/>
    <w:rsid w:val="0062448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C7769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ropbox%20(NEPCon)\VN04%20workplace\1.3.1%20Toolkit\Toolkit%20layout\Toolkit%20template%20EN%205Jun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A4ADF18-509C-4C64-9BBE-6FD360CD9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Toolkit template EN 5Jun2015</Template>
  <TotalTime>319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Luu Thi Ngoc Anh</dc:creator>
  <cp:keywords/>
  <dc:description/>
  <cp:lastModifiedBy>Duong Nguyen</cp:lastModifiedBy>
  <cp:revision>104</cp:revision>
  <cp:lastPrinted>2015-03-03T04:59:00Z</cp:lastPrinted>
  <dcterms:created xsi:type="dcterms:W3CDTF">2015-08-14T04:13:00Z</dcterms:created>
  <dcterms:modified xsi:type="dcterms:W3CDTF">2021-12-04T06:51:00Z</dcterms:modified>
</cp:coreProperties>
</file>