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929C" wp14:editId="3253269E">
                <wp:simplePos x="0" y="0"/>
                <wp:positionH relativeFrom="column">
                  <wp:posOffset>-82042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CoC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929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6.4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vhA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" stroked="f">
                <v:textbox>
                  <w:txbxContent>
                    <w:p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CoC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:rsidTr="006F68ED">
        <w:tc>
          <w:tcPr>
            <w:tcW w:w="5000" w:type="pct"/>
            <w:gridSpan w:val="3"/>
            <w:shd w:val="clear" w:color="auto" w:fill="005C40"/>
          </w:tcPr>
          <w:p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:rsidTr="006F68ED">
        <w:tc>
          <w:tcPr>
            <w:tcW w:w="1121" w:type="pc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ED6D43" w:rsidRPr="000C7468" w:rsidTr="006F68ED">
        <w:tc>
          <w:tcPr>
            <w:tcW w:w="1121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rPr>
          <w:trHeight w:val="299"/>
        </w:trPr>
        <w:tc>
          <w:tcPr>
            <w:tcW w:w="1121" w:type="pc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1"/>
        <w:gridCol w:w="3145"/>
        <w:gridCol w:w="277"/>
        <w:gridCol w:w="67"/>
        <w:gridCol w:w="71"/>
        <w:gridCol w:w="1579"/>
        <w:gridCol w:w="1287"/>
        <w:gridCol w:w="698"/>
      </w:tblGrid>
      <w:tr w:rsidR="00ED6D43" w:rsidRPr="000C7468" w:rsidTr="006F68ED">
        <w:tc>
          <w:tcPr>
            <w:tcW w:w="5000" w:type="pct"/>
            <w:gridSpan w:val="9"/>
            <w:shd w:val="clear" w:color="auto" w:fill="005C40"/>
          </w:tcPr>
          <w:p w:rsidR="00ED6D43" w:rsidRPr="000C7468" w:rsidRDefault="00ED6D43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AF6A8A" w:rsidRPr="000C7468" w:rsidTr="006F68ED">
        <w:trPr>
          <w:trHeight w:val="221"/>
        </w:trPr>
        <w:tc>
          <w:tcPr>
            <w:tcW w:w="1062" w:type="pct"/>
            <w:vMerge w:val="restart"/>
          </w:tcPr>
          <w:p w:rsidR="00AF6A8A" w:rsidRPr="000C7468" w:rsidRDefault="00AF6A8A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Which services are you interested in: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FSC</w:t>
            </w:r>
            <w:r w:rsidRPr="000C7468">
              <w:rPr>
                <w:rFonts w:cs="Arial"/>
                <w:szCs w:val="20"/>
                <w:vertAlign w:val="superscript"/>
              </w:rPr>
              <w:t>TM</w:t>
            </w:r>
            <w:r w:rsidRPr="000C7468">
              <w:rPr>
                <w:rFonts w:cs="Arial"/>
                <w:szCs w:val="20"/>
              </w:rPr>
              <w:t xml:space="preserve"> Chain of Custody certification</w:t>
            </w:r>
          </w:p>
        </w:tc>
        <w:tc>
          <w:tcPr>
            <w:tcW w:w="216" w:type="pct"/>
            <w:gridSpan w:val="3"/>
            <w:tcBorders>
              <w:left w:val="single" w:sz="8" w:space="0" w:color="005C40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3"/>
            <w:tcBorders>
              <w:left w:val="nil"/>
              <w:bottom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LegalSource</w:t>
            </w:r>
            <w:r w:rsidRPr="000C7468">
              <w:rPr>
                <w:rFonts w:cs="Arial"/>
                <w:szCs w:val="20"/>
                <w:vertAlign w:val="superscript"/>
              </w:rPr>
              <w:t>TM</w:t>
            </w:r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services</w:t>
            </w:r>
          </w:p>
        </w:tc>
      </w:tr>
      <w:tr w:rsidR="00AF6A8A" w:rsidRPr="000C7468" w:rsidTr="006F68ED">
        <w:trPr>
          <w:trHeight w:val="262"/>
        </w:trPr>
        <w:tc>
          <w:tcPr>
            <w:tcW w:w="1062" w:type="pct"/>
            <w:vMerge/>
          </w:tcPr>
          <w:p w:rsidR="00AF6A8A" w:rsidRPr="000C7468" w:rsidRDefault="00AF6A8A" w:rsidP="006F68ED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PEFC Chain of Custody certification </w:t>
            </w:r>
          </w:p>
        </w:tc>
        <w:tc>
          <w:tcPr>
            <w:tcW w:w="216" w:type="pct"/>
            <w:gridSpan w:val="3"/>
            <w:vMerge w:val="restart"/>
            <w:tcBorders>
              <w:top w:val="nil"/>
              <w:left w:val="single" w:sz="8" w:space="0" w:color="005C40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3"/>
            <w:vMerge w:val="restart"/>
            <w:tcBorders>
              <w:top w:val="nil"/>
              <w:left w:val="nil"/>
            </w:tcBorders>
          </w:tcPr>
          <w:p w:rsidR="00AF6A8A" w:rsidRPr="000C7468" w:rsidRDefault="00AF6A8A" w:rsidP="006F68E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Carbon Footprint Management certification</w:t>
            </w:r>
            <w:r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AF6A8A" w:rsidRPr="000C7468" w:rsidTr="00AC14E7">
        <w:trPr>
          <w:trHeight w:val="262"/>
        </w:trPr>
        <w:tc>
          <w:tcPr>
            <w:tcW w:w="1062" w:type="pct"/>
            <w:vMerge/>
          </w:tcPr>
          <w:p w:rsidR="00AF6A8A" w:rsidRPr="000C7468" w:rsidRDefault="00AF6A8A" w:rsidP="006F68ED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AF6A8A" w:rsidP="00AF6A8A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Generic Chain of Custody certification </w:t>
            </w:r>
          </w:p>
        </w:tc>
        <w:tc>
          <w:tcPr>
            <w:tcW w:w="216" w:type="pct"/>
            <w:gridSpan w:val="3"/>
            <w:vMerge/>
            <w:tcBorders>
              <w:left w:val="single" w:sz="8" w:space="0" w:color="005C40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53" w:type="pct"/>
            <w:gridSpan w:val="3"/>
            <w:vMerge/>
            <w:tcBorders>
              <w:left w:val="nil"/>
            </w:tcBorders>
          </w:tcPr>
          <w:p w:rsidR="00AF6A8A" w:rsidRPr="000C7468" w:rsidRDefault="00AF6A8A" w:rsidP="006F68E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</w:tr>
      <w:tr w:rsidR="00ED6D43" w:rsidRPr="000C7468" w:rsidTr="006F68ED">
        <w:trPr>
          <w:trHeight w:val="502"/>
        </w:trPr>
        <w:tc>
          <w:tcPr>
            <w:tcW w:w="1062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906" w:type="pct"/>
            <w:gridSpan w:val="6"/>
            <w:tcBorders>
              <w:bottom w:val="single" w:sz="8" w:space="0" w:color="005C40"/>
              <w:right w:val="nil"/>
            </w:tcBorders>
          </w:tcPr>
          <w:p w:rsidR="00ED6D43" w:rsidRPr="000C7468" w:rsidRDefault="00ED6D43" w:rsidP="006F68E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032" w:type="pct"/>
            <w:gridSpan w:val="2"/>
            <w:tcBorders>
              <w:left w:val="nil"/>
              <w:bottom w:val="single" w:sz="8" w:space="0" w:color="005C40"/>
            </w:tcBorders>
          </w:tcPr>
          <w:p w:rsidR="00ED6D43" w:rsidRPr="000C7468" w:rsidRDefault="00ED6D43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Yes</w:t>
            </w:r>
            <w:r w:rsidRPr="000C7468">
              <w:rPr>
                <w:rFonts w:cs="Arial"/>
                <w:szCs w:val="20"/>
              </w:rPr>
              <w:tab/>
            </w:r>
          </w:p>
          <w:p w:rsidR="00ED6D43" w:rsidRPr="000C7468" w:rsidRDefault="00ED6D43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No </w:t>
            </w:r>
          </w:p>
        </w:tc>
      </w:tr>
      <w:tr w:rsidR="00ED6D43" w:rsidRPr="000C7468" w:rsidTr="006F68ED">
        <w:trPr>
          <w:trHeight w:val="538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</w:tcPr>
          <w:p w:rsidR="00ED6D43" w:rsidRPr="000C7468" w:rsidRDefault="00ED6D43" w:rsidP="006F68ED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rPr>
          <w:trHeight w:val="502"/>
        </w:trPr>
        <w:tc>
          <w:tcPr>
            <w:tcW w:w="1062" w:type="pc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38" w:type="pct"/>
            <w:gridSpan w:val="8"/>
          </w:tcPr>
          <w:p w:rsidR="00ED6D43" w:rsidRPr="000C7468" w:rsidRDefault="00ED6D43" w:rsidP="006F68ED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ED6D43">
        <w:tc>
          <w:tcPr>
            <w:tcW w:w="1062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38" w:type="pct"/>
            <w:gridSpan w:val="8"/>
          </w:tcPr>
          <w:p w:rsidR="00ED6D43" w:rsidRPr="000C7468" w:rsidRDefault="00ED6D43" w:rsidP="006F68ED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ED6D43"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bottom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>nual sales turnover of all wood-</w:t>
            </w:r>
            <w:r w:rsidRPr="000C7468">
              <w:rPr>
                <w:rFonts w:cs="Arial"/>
                <w:szCs w:val="20"/>
              </w:rPr>
              <w:t>based products (including non-certified):</w:t>
            </w:r>
          </w:p>
          <w:p w:rsidR="00ED6D43" w:rsidRPr="000C7468" w:rsidRDefault="00ED6D43" w:rsidP="006F68ED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062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Primary manufacturer</w:t>
            </w:r>
          </w:p>
        </w:tc>
        <w:tc>
          <w:tcPr>
            <w:tcW w:w="1924" w:type="pct"/>
            <w:gridSpan w:val="5"/>
            <w:tcBorders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Secondary manufacturer</w:t>
            </w:r>
          </w:p>
        </w:tc>
      </w:tr>
      <w:tr w:rsidR="00ED6D43" w:rsidRPr="000C7468" w:rsidTr="006F68ED"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Trader/agent/broker/timber</w:t>
            </w:r>
            <w:r w:rsidRPr="000C7468">
              <w:rPr>
                <w:rFonts w:cs="Arial"/>
                <w:szCs w:val="20"/>
              </w:rPr>
              <w:br/>
              <w:t xml:space="preserve"> </w:t>
            </w:r>
            <w:r>
              <w:rPr>
                <w:rFonts w:cs="Arial"/>
                <w:szCs w:val="20"/>
              </w:rPr>
              <w:t xml:space="preserve">    </w:t>
            </w:r>
            <w:r w:rsidRPr="000C7468">
              <w:rPr>
                <w:rFonts w:cs="Arial"/>
                <w:szCs w:val="20"/>
              </w:rPr>
              <w:t>harvesting company: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Printing house/publisher</w:t>
            </w:r>
          </w:p>
        </w:tc>
      </w:tr>
      <w:tr w:rsidR="00ED6D43" w:rsidRPr="000C7468" w:rsidTr="006F68ED">
        <w:tc>
          <w:tcPr>
            <w:tcW w:w="1062" w:type="pct"/>
            <w:vMerge w:val="restart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0"/>
            <w:r w:rsidRPr="000C7468">
              <w:rPr>
                <w:rFonts w:cs="Arial"/>
                <w:szCs w:val="20"/>
              </w:rPr>
              <w:t xml:space="preserve"> Lumber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Furniture/Cabinets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6F68ED">
        <w:trPr>
          <w:trHeight w:val="225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1"/>
            <w:r w:rsidRPr="000C7468">
              <w:rPr>
                <w:rFonts w:cs="Arial"/>
                <w:szCs w:val="20"/>
              </w:rPr>
              <w:t xml:space="preserve"> Plywood/Veneer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Logs (logging)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6F68ED">
        <w:trPr>
          <w:trHeight w:val="212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2"/>
            <w:r w:rsidRPr="000C7468">
              <w:rPr>
                <w:rFonts w:cs="Arial"/>
                <w:szCs w:val="20"/>
              </w:rPr>
              <w:t xml:space="preserve"> OSB, MDF, HDF etc.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Doors / Windows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6F68ED">
        <w:trPr>
          <w:trHeight w:val="238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3"/>
            <w:r w:rsidRPr="000C7468">
              <w:rPr>
                <w:rFonts w:cs="Arial"/>
                <w:szCs w:val="20"/>
              </w:rPr>
              <w:t xml:space="preserve"> Pulp/paper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Garden products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6F68ED"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top w:val="nil"/>
            </w:tcBorders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5000" w:type="pct"/>
            <w:gridSpan w:val="9"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</w:rPr>
              <w:t xml:space="preserve">For manufacturers only: </w:t>
            </w:r>
          </w:p>
        </w:tc>
      </w:tr>
      <w:tr w:rsidR="00ED6D43" w:rsidRPr="000C7468" w:rsidTr="006F68ED">
        <w:trPr>
          <w:trHeight w:val="209"/>
        </w:trPr>
        <w:tc>
          <w:tcPr>
            <w:tcW w:w="1062" w:type="pct"/>
            <w:vMerge w:val="restart"/>
            <w:shd w:val="clear" w:color="auto" w:fill="EAF1DD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2048" w:type="pct"/>
            <w:gridSpan w:val="4"/>
            <w:vMerge w:val="restart"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 will process and sell certified material separately: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89" w:type="pct"/>
            <w:gridSpan w:val="4"/>
            <w:tcBorders>
              <w:bottom w:val="nil"/>
            </w:tcBorders>
            <w:shd w:val="clear" w:color="auto" w:fill="EAF1DD"/>
          </w:tcPr>
          <w:p w:rsidR="00ED6D43" w:rsidRPr="000C7468" w:rsidRDefault="00ED6D43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t xml:space="preserve">We will mix certified and </w:t>
            </w:r>
          </w:p>
        </w:tc>
      </w:tr>
      <w:tr w:rsidR="00ED6D43" w:rsidRPr="000C7468" w:rsidTr="006F68ED">
        <w:trPr>
          <w:trHeight w:val="208"/>
        </w:trPr>
        <w:tc>
          <w:tcPr>
            <w:tcW w:w="1062" w:type="pct"/>
            <w:vMerge/>
            <w:shd w:val="clear" w:color="auto" w:fill="EAF1DD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48" w:type="pct"/>
            <w:gridSpan w:val="4"/>
            <w:vMerge/>
            <w:tcBorders>
              <w:bottom w:val="single" w:sz="8" w:space="0" w:color="005C40"/>
            </w:tcBorders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1527" w:type="pct"/>
            <w:gridSpan w:val="3"/>
            <w:tcBorders>
              <w:top w:val="nil"/>
              <w:bottom w:val="single" w:sz="8" w:space="0" w:color="005C40"/>
              <w:right w:val="nil"/>
            </w:tcBorders>
            <w:shd w:val="clear" w:color="auto" w:fill="EAF1DD"/>
          </w:tcPr>
          <w:p w:rsidR="00ED6D43" w:rsidRPr="000C7468" w:rsidRDefault="00ED6D43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t>non-certified material: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5C40"/>
            </w:tcBorders>
            <w:shd w:val="clear" w:color="auto" w:fill="EAF1DD"/>
          </w:tcPr>
          <w:p w:rsidR="00ED6D43" w:rsidRPr="000C7468" w:rsidRDefault="00ED6D43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instrText xml:space="preserve"> FORMCHECKBOX </w:instrText>
            </w:r>
            <w:r w:rsidR="00714ADA">
              <w:rPr>
                <w:rFonts w:ascii="MS Reference Sans Serif" w:hAnsi="MS Reference Sans Serif" w:cs="Arial"/>
                <w:szCs w:val="20"/>
                <w:lang w:val="en-GB"/>
              </w:rPr>
            </w:r>
            <w:r w:rsidR="00714ADA">
              <w:rPr>
                <w:rFonts w:ascii="MS Reference Sans Serif" w:hAnsi="MS Reference Sans Serif" w:cs="Arial"/>
                <w:szCs w:val="20"/>
                <w:lang w:val="en-GB"/>
              </w:rPr>
              <w:fldChar w:fldCharType="separate"/>
            </w: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fldChar w:fldCharType="end"/>
            </w:r>
          </w:p>
        </w:tc>
      </w:tr>
      <w:tr w:rsidR="00ED6D43" w:rsidRPr="000C7468" w:rsidTr="006F68ED">
        <w:tc>
          <w:tcPr>
            <w:tcW w:w="1062" w:type="pct"/>
            <w:vMerge w:val="restart"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2048" w:type="pct"/>
            <w:gridSpan w:val="4"/>
            <w:tcBorders>
              <w:right w:val="nil"/>
            </w:tcBorders>
            <w:shd w:val="clear" w:color="auto" w:fill="EAF1DD"/>
          </w:tcPr>
          <w:p w:rsidR="00ED6D43" w:rsidRPr="000C7468" w:rsidDel="005F04EC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1889" w:type="pct"/>
            <w:gridSpan w:val="4"/>
            <w:tcBorders>
              <w:left w:val="nil"/>
            </w:tcBorders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Yes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714ADA">
              <w:rPr>
                <w:rFonts w:cs="Arial"/>
                <w:szCs w:val="20"/>
              </w:rPr>
            </w:r>
            <w:r w:rsidR="00714ADA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No </w:t>
            </w:r>
          </w:p>
        </w:tc>
      </w:tr>
      <w:tr w:rsidR="00ED6D43" w:rsidRPr="000C7468" w:rsidTr="006F68ED">
        <w:trPr>
          <w:trHeight w:val="272"/>
        </w:trPr>
        <w:tc>
          <w:tcPr>
            <w:tcW w:w="1062" w:type="pct"/>
            <w:vMerge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062" w:type="pct"/>
            <w:vMerge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shd w:val="clear" w:color="auto" w:fill="EAF1DD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Please send the completed form to</w:t>
      </w:r>
      <w:r>
        <w:rPr>
          <w:rFonts w:cs="ArialMT"/>
          <w:b/>
          <w:sz w:val="20"/>
          <w:szCs w:val="20"/>
          <w:lang w:bidi="en-US"/>
        </w:rPr>
        <w:t xml:space="preserve"> </w:t>
      </w:r>
      <w:hyperlink r:id="rId8" w:history="1">
        <w:r w:rsidR="00F41B0A" w:rsidRPr="004E20D1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>
        <w:rPr>
          <w:rFonts w:cs="ArialMT"/>
          <w:b/>
          <w:sz w:val="20"/>
          <w:szCs w:val="20"/>
          <w:lang w:bidi="en-US"/>
        </w:rPr>
        <w:t xml:space="preserve"> for UK </w:t>
      </w:r>
      <w:r w:rsidR="00036191">
        <w:rPr>
          <w:rFonts w:cs="ArialMT"/>
          <w:b/>
          <w:sz w:val="20"/>
          <w:szCs w:val="20"/>
          <w:lang w:bidi="en-US"/>
        </w:rPr>
        <w:t xml:space="preserve">&amp; Ireland </w:t>
      </w:r>
      <w:r>
        <w:rPr>
          <w:rFonts w:cs="ArialMT"/>
          <w:b/>
          <w:sz w:val="20"/>
          <w:szCs w:val="20"/>
          <w:lang w:bidi="en-US"/>
        </w:rPr>
        <w:t xml:space="preserve">inquiries, to </w:t>
      </w:r>
      <w:hyperlink r:id="rId9" w:history="1">
        <w:r w:rsidR="00F41B0A" w:rsidRPr="004E20D1">
          <w:rPr>
            <w:rStyle w:val="Hyperlink"/>
            <w:rFonts w:cs="ArialMT"/>
            <w:sz w:val="20"/>
            <w:szCs w:val="20"/>
            <w:lang w:bidi="en-US"/>
          </w:rPr>
          <w:t>info@nepcon.org</w:t>
        </w:r>
      </w:hyperlink>
      <w:r>
        <w:rPr>
          <w:rFonts w:cs="ArialMT"/>
          <w:b/>
          <w:sz w:val="20"/>
          <w:szCs w:val="20"/>
          <w:lang w:bidi="en-US"/>
        </w:rPr>
        <w:t xml:space="preserve"> for international inquiries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  <w:bookmarkStart w:id="4" w:name="_GoBack"/>
      <w:bookmarkEnd w:id="4"/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DA" w:rsidRDefault="00714ADA" w:rsidP="006065D9">
      <w:r>
        <w:separator/>
      </w:r>
    </w:p>
    <w:p w:rsidR="00714ADA" w:rsidRDefault="00714ADA"/>
  </w:endnote>
  <w:endnote w:type="continuationSeparator" w:id="0">
    <w:p w:rsidR="00714ADA" w:rsidRDefault="00714ADA" w:rsidP="006065D9">
      <w:r>
        <w:continuationSeparator/>
      </w:r>
    </w:p>
    <w:p w:rsidR="00714ADA" w:rsidRDefault="00714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2FF8B6F2" wp14:editId="738F2B91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F41B0A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 l Søren Frichs Vej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>loor l DK-8230 Åbyhøj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:rsidR="00F80469" w:rsidRPr="00804F0C" w:rsidRDefault="00714ADA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1D79F5B3" wp14:editId="6AD39D88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sdt>
        <w:sdtPr>
          <w:id w:val="-141515732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sdt>
            <w:sdtPr>
              <w:rPr>
                <w:rFonts w:ascii="Microsoft Sans Serif" w:hAnsi="Microsoft Sans Serif" w:cs="Microsoft Sans Serif"/>
              </w:rPr>
              <w:id w:val="1347365995"/>
              <w:docPartObj>
                <w:docPartGallery w:val="Page Numbers (Bottom of Page)"/>
                <w:docPartUnique/>
              </w:docPartObj>
            </w:sdtPr>
            <w:sdtEndPr>
              <w:rPr>
                <w:color w:val="7F7F7F" w:themeColor="background1" w:themeShade="7F"/>
                <w:spacing w:val="60"/>
              </w:rPr>
            </w:sdtEndPr>
            <w:sdtContent>
              <w:p w:rsidR="00F41B0A" w:rsidRPr="00F41B0A" w:rsidRDefault="00F41B0A" w:rsidP="00F41B0A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r w:rsidRPr="004D7AAB">
                  <w:rPr>
                    <w:rFonts w:ascii="Microsoft Sans Serif" w:hAnsi="Microsoft Sans Serif" w:cs="Microsoft Sans Serif"/>
                    <w:iCs/>
                    <w:color w:val="125656"/>
                    <w:sz w:val="14"/>
                    <w:szCs w:val="16"/>
                  </w:rPr>
                  <w:br/>
                </w:r>
                <w:r w:rsidRPr="00846269">
                  <w:rPr>
                    <w:rFonts w:ascii="Microsoft Sans Serif" w:hAnsi="Microsoft Sans Serif" w:cs="Microsoft Sans Serif"/>
                    <w:iCs/>
                    <w:color w:val="005C40"/>
                    <w:sz w:val="20"/>
                    <w:szCs w:val="20"/>
                    <w:lang w:val="en-US"/>
                  </w:rPr>
                  <w:t>Our vision: A world where human choices ensure a sustainable future</w:t>
                </w:r>
                <w:r w:rsidRPr="00846269">
                  <w:rPr>
                    <w:rFonts w:ascii="Microsoft Sans Serif" w:hAnsi="Microsoft Sans Serif" w:cs="Microsoft Sans Serif"/>
                    <w:iCs/>
                    <w:color w:val="005C40"/>
                    <w:lang w:val="en-US"/>
                  </w:rPr>
                  <w:t xml:space="preserve">  </w:t>
                </w:r>
                <w:r w:rsidRPr="004D7AAB">
                  <w:rPr>
                    <w:rFonts w:ascii="Microsoft Sans Serif" w:hAnsi="Microsoft Sans Serif" w:cs="Microsoft Sans Serif"/>
                    <w:color w:val="4D917B"/>
                    <w:szCs w:val="20"/>
                  </w:rPr>
                  <w:br/>
                </w:r>
                <w:proofErr w:type="spellStart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>NEPCon</w:t>
                </w:r>
                <w:proofErr w:type="spellEnd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OÜ l </w:t>
                </w:r>
                <w:proofErr w:type="spellStart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>Filosoofi</w:t>
                </w:r>
                <w:proofErr w:type="spellEnd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31 l Tartu 50108 l Estonia l www.nepcon.org l info@nepcon.org</w:t>
                </w:r>
              </w:p>
              <w:p w:rsidR="00F80469" w:rsidRPr="00F41B0A" w:rsidRDefault="00F41B0A" w:rsidP="00F41B0A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Phone: +372 7 380 723 l CVR: 10835645 | </w:t>
                </w:r>
                <w:r w:rsidRPr="00F41B0A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</w:rPr>
                  <w:t>FSC</w:t>
                </w:r>
                <w:r w:rsidRPr="00F41B0A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vertAlign w:val="superscript"/>
                  </w:rPr>
                  <w:t>TM</w:t>
                </w:r>
                <w:r w:rsidRPr="00F41B0A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</w:rPr>
                  <w:t xml:space="preserve"> A000535</w:t>
                </w: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l PEFC/09-44-02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DA" w:rsidRDefault="00714ADA" w:rsidP="006065D9">
      <w:r>
        <w:separator/>
      </w:r>
    </w:p>
    <w:p w:rsidR="00714ADA" w:rsidRDefault="00714ADA"/>
  </w:footnote>
  <w:footnote w:type="continuationSeparator" w:id="0">
    <w:p w:rsidR="00714ADA" w:rsidRDefault="00714ADA" w:rsidP="006065D9">
      <w:r>
        <w:continuationSeparator/>
      </w:r>
    </w:p>
    <w:p w:rsidR="00714ADA" w:rsidRDefault="00714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685D5A58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14ADA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61EFD"/>
    <w:rsid w:val="00885C46"/>
    <w:rsid w:val="008B5957"/>
    <w:rsid w:val="008C70DA"/>
    <w:rsid w:val="008C7844"/>
    <w:rsid w:val="008D1471"/>
    <w:rsid w:val="008D40FA"/>
    <w:rsid w:val="008E5DD6"/>
    <w:rsid w:val="008F4C24"/>
    <w:rsid w:val="00916391"/>
    <w:rsid w:val="00927423"/>
    <w:rsid w:val="00947047"/>
    <w:rsid w:val="00991574"/>
    <w:rsid w:val="009A4825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AF6A8A"/>
    <w:rsid w:val="00B032F7"/>
    <w:rsid w:val="00B204EC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94DD1"/>
    <w:rsid w:val="00CA010C"/>
    <w:rsid w:val="00CB31B0"/>
    <w:rsid w:val="00CD495E"/>
    <w:rsid w:val="00CD791B"/>
    <w:rsid w:val="00CF3101"/>
    <w:rsid w:val="00D11B0B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8158D"/>
    <w:rsid w:val="00EA5282"/>
    <w:rsid w:val="00EB4C09"/>
    <w:rsid w:val="00ED6D43"/>
    <w:rsid w:val="00EE3764"/>
    <w:rsid w:val="00F1238F"/>
    <w:rsid w:val="00F358AD"/>
    <w:rsid w:val="00F41B0A"/>
    <w:rsid w:val="00F56F24"/>
    <w:rsid w:val="00F80469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0661C854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41B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nepc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C4EF-B508-489D-BC1B-70C860F2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Anh Luu</cp:lastModifiedBy>
  <cp:revision>9</cp:revision>
  <cp:lastPrinted>2014-12-09T12:30:00Z</cp:lastPrinted>
  <dcterms:created xsi:type="dcterms:W3CDTF">2015-06-30T11:58:00Z</dcterms:created>
  <dcterms:modified xsi:type="dcterms:W3CDTF">2017-07-22T12:50:00Z</dcterms:modified>
</cp:coreProperties>
</file>