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2CCAE" w14:textId="3A0D7362" w:rsidR="00257ED7" w:rsidRPr="007B4916" w:rsidRDefault="001718BE" w:rsidP="00FB3DD2">
      <w:pPr>
        <w:tabs>
          <w:tab w:val="left" w:pos="1843"/>
        </w:tabs>
        <w:jc w:val="left"/>
        <w:rPr>
          <w:szCs w:val="20"/>
          <w:lang w:eastAsia="en-GB"/>
        </w:rPr>
      </w:pPr>
      <w:r>
        <w:rPr>
          <w:noProof/>
          <w:lang w:eastAsia="en-GB"/>
        </w:rPr>
        <w:drawing>
          <wp:anchor distT="0" distB="0" distL="114300" distR="114300" simplePos="0" relativeHeight="251686400" behindDoc="0" locked="0" layoutInCell="1" allowOverlap="1" wp14:anchorId="09775408" wp14:editId="2297BEA9">
            <wp:simplePos x="0" y="0"/>
            <wp:positionH relativeFrom="column">
              <wp:posOffset>-575945</wp:posOffset>
            </wp:positionH>
            <wp:positionV relativeFrom="paragraph">
              <wp:posOffset>-951230</wp:posOffset>
            </wp:positionV>
            <wp:extent cx="1591056" cy="8961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432E">
        <w:rPr>
          <w:noProof/>
          <w:lang w:eastAsia="en-GB"/>
        </w:rPr>
        <mc:AlternateContent>
          <mc:Choice Requires="wpg">
            <w:drawing>
              <wp:anchor distT="0" distB="0" distL="114300" distR="114300" simplePos="0" relativeHeight="251685376" behindDoc="0" locked="0" layoutInCell="1" allowOverlap="1" wp14:anchorId="5DEA73CD" wp14:editId="311038C4">
                <wp:simplePos x="0" y="0"/>
                <wp:positionH relativeFrom="column">
                  <wp:posOffset>-2788920</wp:posOffset>
                </wp:positionH>
                <wp:positionV relativeFrom="paragraph">
                  <wp:posOffset>88366</wp:posOffset>
                </wp:positionV>
                <wp:extent cx="10800080" cy="49527"/>
                <wp:effectExtent l="0" t="19050" r="39370" b="4635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F7EC52E" id="Group 12" o:spid="_x0000_s1026" style="position:absolute;margin-left:-219.6pt;margin-top:6.95pt;width:850.4pt;height:3.9pt;z-index:251685376"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w:pict>
          </mc:Fallback>
        </mc:AlternateContent>
      </w:r>
      <w:r w:rsidR="00B8432E">
        <w:rPr>
          <w:noProof/>
          <w:lang w:eastAsia="en-GB"/>
        </w:rPr>
        <mc:AlternateContent>
          <mc:Choice Requires="wps">
            <w:drawing>
              <wp:anchor distT="0" distB="0" distL="114300" distR="114300" simplePos="0" relativeHeight="251687424" behindDoc="0" locked="0" layoutInCell="1" allowOverlap="1" wp14:anchorId="20977A77" wp14:editId="5D876920">
                <wp:simplePos x="0" y="0"/>
                <wp:positionH relativeFrom="column">
                  <wp:posOffset>-1139414</wp:posOffset>
                </wp:positionH>
                <wp:positionV relativeFrom="paragraph">
                  <wp:posOffset>8586456</wp:posOffset>
                </wp:positionV>
                <wp:extent cx="7867650" cy="1186194"/>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4"/>
                        </a:xfrm>
                        <a:prstGeom prst="rect">
                          <a:avLst/>
                        </a:prstGeom>
                        <a:solidFill>
                          <a:srgbClr val="00907C"/>
                        </a:solidFill>
                        <a:ln w="57150">
                          <a:solidFill>
                            <a:schemeClr val="bg1"/>
                          </a:solidFill>
                          <a:miter lim="800000"/>
                          <a:headEnd/>
                          <a:tailEnd/>
                        </a:ln>
                      </wps:spPr>
                      <wps:txbx>
                        <w:txbxContent>
                          <w:p w14:paraId="0DDFAE9F" w14:textId="77777777" w:rsidR="00A54BE8" w:rsidRPr="00B8432E" w:rsidRDefault="00A54BE8" w:rsidP="00E1338C">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20977A77" id="Rectangle 1" o:spid="_x0000_s1026" style="position:absolute;margin-left:-89.7pt;margin-top:676.1pt;width:619.5pt;height:93.4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" fillcolor="#00907c" strokecolor="white [3212]" strokeweight="4.5pt">
                <v:textbox>
                  <w:txbxContent>
                    <w:p w14:paraId="0DDFAE9F" w14:textId="77777777" w:rsidR="00A54BE8" w:rsidRPr="00B8432E" w:rsidRDefault="00A54BE8" w:rsidP="00E1338C">
                      <w:pPr>
                        <w:jc w:val="center"/>
                        <w:rPr>
                          <w:color w:val="00907C"/>
                        </w:rPr>
                      </w:pPr>
                    </w:p>
                  </w:txbxContent>
                </v:textbox>
              </v:rect>
            </w:pict>
          </mc:Fallback>
        </mc:AlternateContent>
      </w:r>
      <w:r w:rsidR="00B8432E">
        <w:rPr>
          <w:noProof/>
          <w:lang w:eastAsia="en-GB"/>
        </w:rPr>
        <mc:AlternateContent>
          <mc:Choice Requires="wps">
            <w:drawing>
              <wp:anchor distT="0" distB="0" distL="114300" distR="114300" simplePos="0" relativeHeight="251688448" behindDoc="0" locked="0" layoutInCell="1" allowOverlap="1" wp14:anchorId="03B9F8A6" wp14:editId="49AD1040">
                <wp:simplePos x="0" y="0"/>
                <wp:positionH relativeFrom="column">
                  <wp:posOffset>-565673</wp:posOffset>
                </wp:positionH>
                <wp:positionV relativeFrom="paragraph">
                  <wp:posOffset>8855383</wp:posOffset>
                </wp:positionV>
                <wp:extent cx="3831464" cy="409553"/>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46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041F3879" w:rsidR="00A54BE8" w:rsidRPr="008E190C" w:rsidRDefault="00A54BE8" w:rsidP="00E1338C">
                            <w:pPr>
                              <w:rPr>
                                <w:b/>
                                <w:color w:val="FFFFFF"/>
                                <w:sz w:val="24"/>
                                <w:szCs w:val="24"/>
                              </w:rPr>
                            </w:pPr>
                            <w:r w:rsidRPr="00B8432E">
                              <w:rPr>
                                <w:b/>
                                <w:color w:val="FFFFFF"/>
                                <w:sz w:val="24"/>
                                <w:szCs w:val="24"/>
                              </w:rPr>
                              <w:t>Preferred by Nature</w:t>
                            </w:r>
                            <w:r>
                              <w:rPr>
                                <w:b/>
                                <w:color w:val="FFFFFF"/>
                                <w:sz w:val="24"/>
                                <w:szCs w:val="24"/>
                              </w:rPr>
                              <w:t xml:space="preserve"> Guide</w:t>
                            </w:r>
                          </w:p>
                          <w:p w14:paraId="410F9594" w14:textId="77777777" w:rsidR="00A54BE8" w:rsidRPr="008E190C" w:rsidRDefault="00A54BE8" w:rsidP="00E1338C">
                            <w:pPr>
                              <w:rPr>
                                <w:sz w:val="24"/>
                                <w:szCs w:val="24"/>
                              </w:rPr>
                            </w:pPr>
                          </w:p>
                        </w:txbxContent>
                      </wps:txbx>
                      <wps:bodyPr rot="0" vert="horz" wrap="square" lIns="91440" tIns="45720" rIns="91440" bIns="45720" anchor="t" anchorCtr="0" upright="1">
                        <a:noAutofit/>
                      </wps:bodyPr>
                    </wps:wsp>
                  </a:graphicData>
                </a:graphic>
              </wp:anchor>
            </w:drawing>
          </mc:Choice>
          <mc:Fallback>
            <w:pict>
              <v:shapetype w14:anchorId="03B9F8A6" id="_x0000_t202" coordsize="21600,21600" o:spt="202" path="m,l,21600r21600,l21600,xe">
                <v:stroke joinstyle="miter"/>
                <v:path gradientshapeok="t" o:connecttype="rect"/>
              </v:shapetype>
              <v:shape id="Text Box 18" o:spid="_x0000_s1027" type="#_x0000_t202" style="position:absolute;margin-left:-44.55pt;margin-top:697.25pt;width:301.7pt;height:32.2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" filled="f" stroked="f">
                <v:textbox>
                  <w:txbxContent>
                    <w:p w14:paraId="593AD523" w14:textId="041F3879" w:rsidR="00A54BE8" w:rsidRPr="008E190C" w:rsidRDefault="00A54BE8" w:rsidP="00E1338C">
                      <w:pPr>
                        <w:rPr>
                          <w:b/>
                          <w:color w:val="FFFFFF"/>
                          <w:sz w:val="24"/>
                          <w:szCs w:val="24"/>
                        </w:rPr>
                      </w:pPr>
                      <w:r w:rsidRPr="00B8432E">
                        <w:rPr>
                          <w:b/>
                          <w:color w:val="FFFFFF"/>
                          <w:sz w:val="24"/>
                          <w:szCs w:val="24"/>
                        </w:rPr>
                        <w:t>Preferred by Nature</w:t>
                      </w:r>
                      <w:r>
                        <w:rPr>
                          <w:b/>
                          <w:color w:val="FFFFFF"/>
                          <w:sz w:val="24"/>
                          <w:szCs w:val="24"/>
                        </w:rPr>
                        <w:t xml:space="preserve"> Guide</w:t>
                      </w:r>
                    </w:p>
                    <w:p w14:paraId="410F9594" w14:textId="77777777" w:rsidR="00A54BE8" w:rsidRPr="008E190C" w:rsidRDefault="00A54BE8" w:rsidP="00E1338C">
                      <w:pPr>
                        <w:rPr>
                          <w:sz w:val="24"/>
                          <w:szCs w:val="24"/>
                        </w:rPr>
                      </w:pPr>
                    </w:p>
                  </w:txbxContent>
                </v:textbox>
              </v:shape>
            </w:pict>
          </mc:Fallback>
        </mc:AlternateContent>
      </w:r>
      <w:r w:rsidR="00B8432E">
        <w:rPr>
          <w:noProof/>
          <w:lang w:eastAsia="en-GB"/>
        </w:rPr>
        <mc:AlternateContent>
          <mc:Choice Requires="wps">
            <w:drawing>
              <wp:anchor distT="0" distB="0" distL="114300" distR="114300" simplePos="0" relativeHeight="251689472" behindDoc="0" locked="0" layoutInCell="1" allowOverlap="1" wp14:anchorId="55649DC2" wp14:editId="2551288C">
                <wp:simplePos x="0" y="0"/>
                <wp:positionH relativeFrom="column">
                  <wp:posOffset>-1017908</wp:posOffset>
                </wp:positionH>
                <wp:positionV relativeFrom="paragraph">
                  <wp:posOffset>2371118</wp:posOffset>
                </wp:positionV>
                <wp:extent cx="7637780" cy="1903588"/>
                <wp:effectExtent l="0" t="0" r="1270" b="190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780" cy="1903588"/>
                        </a:xfrm>
                        <a:prstGeom prst="rect">
                          <a:avLst/>
                        </a:prstGeom>
                        <a:solidFill>
                          <a:schemeClr val="bg1">
                            <a:lumMod val="95000"/>
                            <a:alpha val="75000"/>
                          </a:schemeClr>
                        </a:solidFill>
                        <a:ln>
                          <a:noFill/>
                        </a:ln>
                      </wps:spPr>
                      <wps:txb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4B67F89" w14:textId="166339D4" w:rsidR="00A54BE8" w:rsidRPr="0011030E" w:rsidRDefault="00A54BE8" w:rsidP="0011030E">
                            <w:pPr>
                              <w:spacing w:before="76" w:after="76"/>
                              <w:jc w:val="center"/>
                              <w:rPr>
                                <w:b/>
                                <w:color w:val="0D0D0D" w:themeColor="text1" w:themeTint="F2"/>
                                <w:sz w:val="56"/>
                              </w:rPr>
                            </w:pPr>
                            <w:r>
                              <w:rPr>
                                <w:b/>
                                <w:color w:val="0D0D0D" w:themeColor="text1" w:themeTint="F2"/>
                                <w:sz w:val="56"/>
                              </w:rPr>
                              <w:t>Sample</w:t>
                            </w:r>
                          </w:p>
                          <w:p w14:paraId="6AA6220E" w14:textId="356878DD" w:rsidR="00A54BE8" w:rsidRPr="008416A9" w:rsidRDefault="00A54BE8" w:rsidP="0011030E">
                            <w:pPr>
                              <w:spacing w:before="76" w:after="76"/>
                              <w:jc w:val="center"/>
                              <w:rPr>
                                <w:b/>
                                <w:color w:val="0D0D0D" w:themeColor="text1" w:themeTint="F2"/>
                                <w:sz w:val="56"/>
                              </w:rPr>
                            </w:pPr>
                            <w:r>
                              <w:rPr>
                                <w:b/>
                                <w:color w:val="0D0D0D" w:themeColor="text1" w:themeTint="F2"/>
                                <w:sz w:val="56"/>
                              </w:rPr>
                              <w:t>PEFC</w:t>
                            </w:r>
                            <w:r w:rsidRPr="0011030E">
                              <w:rPr>
                                <w:b/>
                                <w:color w:val="0D0D0D" w:themeColor="text1" w:themeTint="F2"/>
                                <w:sz w:val="56"/>
                              </w:rPr>
                              <w:t xml:space="preserve"> Chain of Custody procedures</w:t>
                            </w:r>
                          </w:p>
                        </w:txbxContent>
                      </wps:txbx>
                      <wps:bodyPr rot="0" vert="horz" wrap="square" lIns="91440" tIns="45720" rIns="91440" bIns="45720" anchor="t" anchorCtr="0" upright="1">
                        <a:noAutofit/>
                      </wps:bodyPr>
                    </wps:wsp>
                  </a:graphicData>
                </a:graphic>
              </wp:anchor>
            </w:drawing>
          </mc:Choice>
          <mc:Fallback>
            <w:pict>
              <v:shape w14:anchorId="55649DC2" id="Text Box 17419" o:spid="_x0000_s1028" type="#_x0000_t202" style="position:absolute;margin-left:-80.15pt;margin-top:186.7pt;width:601.4pt;height:149.9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" fillcolor="#f2f2f2 [3052]" stroked="f">
                <v:fill opacity="49087f"/>
                <v:textbo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4B67F89" w14:textId="166339D4" w:rsidR="00A54BE8" w:rsidRPr="0011030E" w:rsidRDefault="00A54BE8" w:rsidP="0011030E">
                      <w:pPr>
                        <w:spacing w:before="76" w:after="76"/>
                        <w:jc w:val="center"/>
                        <w:rPr>
                          <w:b/>
                          <w:color w:val="0D0D0D" w:themeColor="text1" w:themeTint="F2"/>
                          <w:sz w:val="56"/>
                        </w:rPr>
                      </w:pPr>
                      <w:r>
                        <w:rPr>
                          <w:b/>
                          <w:color w:val="0D0D0D" w:themeColor="text1" w:themeTint="F2"/>
                          <w:sz w:val="56"/>
                        </w:rPr>
                        <w:t>Sample</w:t>
                      </w:r>
                    </w:p>
                    <w:p w14:paraId="6AA6220E" w14:textId="356878DD" w:rsidR="00A54BE8" w:rsidRPr="008416A9" w:rsidRDefault="00A54BE8" w:rsidP="0011030E">
                      <w:pPr>
                        <w:spacing w:before="76" w:after="76"/>
                        <w:jc w:val="center"/>
                        <w:rPr>
                          <w:b/>
                          <w:color w:val="0D0D0D" w:themeColor="text1" w:themeTint="F2"/>
                          <w:sz w:val="56"/>
                        </w:rPr>
                      </w:pPr>
                      <w:r>
                        <w:rPr>
                          <w:b/>
                          <w:color w:val="0D0D0D" w:themeColor="text1" w:themeTint="F2"/>
                          <w:sz w:val="56"/>
                        </w:rPr>
                        <w:t>PEFC</w:t>
                      </w:r>
                      <w:r w:rsidRPr="0011030E">
                        <w:rPr>
                          <w:b/>
                          <w:color w:val="0D0D0D" w:themeColor="text1" w:themeTint="F2"/>
                          <w:sz w:val="56"/>
                        </w:rPr>
                        <w:t xml:space="preserve"> Chain of Custody procedures</w:t>
                      </w:r>
                    </w:p>
                  </w:txbxContent>
                </v:textbox>
              </v:shape>
            </w:pict>
          </mc:Fallback>
        </mc:AlternateContent>
      </w:r>
      <w:r w:rsidR="00B8432E">
        <w:rPr>
          <w:noProof/>
          <w:lang w:eastAsia="en-GB"/>
        </w:rPr>
        <mc:AlternateContent>
          <mc:Choice Requires="wps">
            <w:drawing>
              <wp:anchor distT="0" distB="0" distL="114300" distR="114300" simplePos="0" relativeHeight="251690496" behindDoc="0" locked="0" layoutInCell="1" allowOverlap="1" wp14:anchorId="461BF36E" wp14:editId="23C6FB81">
                <wp:simplePos x="0" y="0"/>
                <wp:positionH relativeFrom="column">
                  <wp:posOffset>4687644</wp:posOffset>
                </wp:positionH>
                <wp:positionV relativeFrom="paragraph">
                  <wp:posOffset>8855383</wp:posOffset>
                </wp:positionV>
                <wp:extent cx="1570004" cy="409553"/>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00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48C11EF9" w:rsidR="00A54BE8" w:rsidRPr="008E190C" w:rsidRDefault="00A54BE8" w:rsidP="00667FE1">
                            <w:pPr>
                              <w:jc w:val="right"/>
                              <w:rPr>
                                <w:b/>
                                <w:color w:val="FFFFFF"/>
                                <w:sz w:val="24"/>
                                <w:szCs w:val="24"/>
                              </w:rPr>
                            </w:pPr>
                            <w:r>
                              <w:rPr>
                                <w:b/>
                                <w:color w:val="FFFFFF"/>
                                <w:sz w:val="24"/>
                                <w:szCs w:val="24"/>
                              </w:rPr>
                              <w:t>March 20</w:t>
                            </w:r>
                            <w:r w:rsidR="00323B78">
                              <w:rPr>
                                <w:b/>
                                <w:color w:val="FFFFFF"/>
                                <w:sz w:val="24"/>
                                <w:szCs w:val="24"/>
                              </w:rPr>
                              <w:t>21</w:t>
                            </w:r>
                          </w:p>
                          <w:p w14:paraId="659C6AE0" w14:textId="77777777" w:rsidR="00A54BE8" w:rsidRPr="008E190C" w:rsidRDefault="00A54BE8" w:rsidP="00667FE1">
                            <w:pPr>
                              <w:jc w:val="right"/>
                              <w:rPr>
                                <w:sz w:val="24"/>
                                <w:szCs w:val="24"/>
                              </w:rPr>
                            </w:pPr>
                          </w:p>
                        </w:txbxContent>
                      </wps:txbx>
                      <wps:bodyPr rot="0" vert="horz" wrap="square" lIns="91440" tIns="45720" rIns="91440" bIns="45720" anchor="t" anchorCtr="0" upright="1">
                        <a:noAutofit/>
                      </wps:bodyPr>
                    </wps:wsp>
                  </a:graphicData>
                </a:graphic>
              </wp:anchor>
            </w:drawing>
          </mc:Choice>
          <mc:Fallback>
            <w:pict>
              <v:shapetype w14:anchorId="461BF36E" id="_x0000_t202" coordsize="21600,21600" o:spt="202" path="m,l,21600r21600,l21600,xe">
                <v:stroke joinstyle="miter"/>
                <v:path gradientshapeok="t" o:connecttype="rect"/>
              </v:shapetype>
              <v:shape id="Text Box 6" o:spid="_x0000_s1029" type="#_x0000_t202" style="position:absolute;margin-left:369.1pt;margin-top:697.25pt;width:123.6pt;height:32.2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" filled="f" stroked="f">
                <v:textbox>
                  <w:txbxContent>
                    <w:p w14:paraId="7151AE66" w14:textId="48C11EF9" w:rsidR="00A54BE8" w:rsidRPr="008E190C" w:rsidRDefault="00A54BE8" w:rsidP="00667FE1">
                      <w:pPr>
                        <w:jc w:val="right"/>
                        <w:rPr>
                          <w:b/>
                          <w:color w:val="FFFFFF"/>
                          <w:sz w:val="24"/>
                          <w:szCs w:val="24"/>
                        </w:rPr>
                      </w:pPr>
                      <w:r>
                        <w:rPr>
                          <w:b/>
                          <w:color w:val="FFFFFF"/>
                          <w:sz w:val="24"/>
                          <w:szCs w:val="24"/>
                        </w:rPr>
                        <w:t>March 20</w:t>
                      </w:r>
                      <w:r w:rsidR="00323B78">
                        <w:rPr>
                          <w:b/>
                          <w:color w:val="FFFFFF"/>
                          <w:sz w:val="24"/>
                          <w:szCs w:val="24"/>
                        </w:rPr>
                        <w:t>21</w:t>
                      </w:r>
                    </w:p>
                    <w:p w14:paraId="659C6AE0" w14:textId="77777777" w:rsidR="00A54BE8" w:rsidRPr="008E190C" w:rsidRDefault="00A54BE8" w:rsidP="00667FE1">
                      <w:pPr>
                        <w:jc w:val="right"/>
                        <w:rPr>
                          <w:sz w:val="24"/>
                          <w:szCs w:val="24"/>
                        </w:rPr>
                      </w:pPr>
                    </w:p>
                  </w:txbxContent>
                </v:textbox>
              </v:shape>
            </w:pict>
          </mc:Fallback>
        </mc:AlternateContent>
      </w:r>
      <w:r w:rsidR="00C4163A" w:rsidRPr="007B4916">
        <w:rPr>
          <w:noProof/>
          <w:lang w:eastAsia="en-GB"/>
        </w:rPr>
        <w:drawing>
          <wp:anchor distT="0" distB="0" distL="114300" distR="114300" simplePos="0" relativeHeight="251625981" behindDoc="0" locked="0" layoutInCell="1" allowOverlap="1" wp14:anchorId="5343763D" wp14:editId="3AC704C1">
            <wp:simplePos x="0" y="0"/>
            <wp:positionH relativeFrom="margin">
              <wp:posOffset>-4337001</wp:posOffset>
            </wp:positionH>
            <wp:positionV relativeFrom="margin">
              <wp:posOffset>86559</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10"/>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sidR="00C4163A" w:rsidRPr="007B4916">
        <w:rPr>
          <w:noProof/>
          <w:lang w:eastAsia="en-GB"/>
        </w:rPr>
        <w:drawing>
          <wp:inline distT="0" distB="0" distL="0" distR="0" wp14:anchorId="23515164" wp14:editId="000E28B9">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 wood table top (or shelf) on blurred warehouse background.jpg"/>
                    <pic:cNvPicPr/>
                  </pic:nvPicPr>
                  <pic:blipFill>
                    <a:blip r:embed="rId10"/>
                    <a:stretch>
                      <a:fillRect/>
                    </a:stretch>
                  </pic:blipFill>
                  <pic:spPr>
                    <a:xfrm>
                      <a:off x="0" y="0"/>
                      <a:ext cx="5731510" cy="3820795"/>
                    </a:xfrm>
                    <a:prstGeom prst="rect">
                      <a:avLst/>
                    </a:prstGeom>
                  </pic:spPr>
                </pic:pic>
              </a:graphicData>
            </a:graphic>
          </wp:inline>
        </w:drawing>
      </w:r>
      <w:r w:rsidR="00A56C32" w:rsidRPr="007B4916">
        <w:rPr>
          <w:noProof/>
          <w:szCs w:val="20"/>
          <w:lang w:eastAsia="en-GB"/>
        </w:rPr>
        <mc:AlternateContent>
          <mc:Choice Requires="wps">
            <w:drawing>
              <wp:anchor distT="0" distB="0" distL="114300" distR="114300" simplePos="0" relativeHeight="251627006" behindDoc="1" locked="0" layoutInCell="1" allowOverlap="1" wp14:anchorId="4CDBC91C" wp14:editId="3A3CF50F">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F8DFA62" id="Rectangle 11" o:spid="_x0000_s1026" style="position:absolute;margin-left:-126pt;margin-top:-87.35pt;width:665.25pt;height:108.45pt;z-index:-2516894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77531A48" w14:textId="2351A7B4" w:rsidR="00257ED7" w:rsidRPr="007B4916" w:rsidRDefault="004E6516" w:rsidP="004E6516">
      <w:pPr>
        <w:tabs>
          <w:tab w:val="left" w:pos="5490"/>
        </w:tabs>
        <w:jc w:val="left"/>
        <w:rPr>
          <w:szCs w:val="20"/>
        </w:rPr>
      </w:pPr>
      <w:r w:rsidRPr="007B4916">
        <w:rPr>
          <w:szCs w:val="20"/>
        </w:rPr>
        <w:lastRenderedPageBreak/>
        <w:tab/>
      </w:r>
    </w:p>
    <w:p w14:paraId="39AABCF5" w14:textId="497AF76D" w:rsidR="00667FE1" w:rsidRPr="007B4916" w:rsidRDefault="00667FE1" w:rsidP="00FB3DD2">
      <w:pPr>
        <w:spacing w:before="0" w:after="200" w:line="276" w:lineRule="auto"/>
        <w:jc w:val="left"/>
        <w:rPr>
          <w:szCs w:val="20"/>
        </w:rPr>
      </w:pPr>
    </w:p>
    <w:p w14:paraId="55FD1DE9" w14:textId="77777777" w:rsidR="0011030E" w:rsidRPr="00B8432E" w:rsidRDefault="0011030E" w:rsidP="0011030E">
      <w:pPr>
        <w:rPr>
          <w:b/>
          <w:color w:val="00907C"/>
          <w:sz w:val="32"/>
          <w:szCs w:val="32"/>
        </w:rPr>
      </w:pPr>
      <w:r w:rsidRPr="00B8432E">
        <w:rPr>
          <w:b/>
          <w:color w:val="00907C"/>
          <w:sz w:val="32"/>
          <w:szCs w:val="32"/>
        </w:rPr>
        <w:t>How to use this document</w:t>
      </w:r>
    </w:p>
    <w:p w14:paraId="6A7154E6" w14:textId="77777777" w:rsidR="0011030E" w:rsidRPr="007B4916" w:rsidRDefault="0011030E" w:rsidP="0011030E">
      <w:r w:rsidRPr="007B4916">
        <w:t xml:space="preserve">You may use this document for inspiration on how to develop and structure your own company-specific procedures. Please be aware that this is a generic, fictional example and that you need to develop your own procedures that are specifically tailored to your company set-up and the scope of your certification.  </w:t>
      </w:r>
    </w:p>
    <w:p w14:paraId="18D2F2EB" w14:textId="5F0A7BCE" w:rsidR="0011030E" w:rsidRPr="007B4916" w:rsidRDefault="0011030E" w:rsidP="0011030E">
      <w:r w:rsidRPr="007B4916">
        <w:t xml:space="preserve">Please note that the following element </w:t>
      </w:r>
      <w:r w:rsidR="00C94084" w:rsidRPr="007B4916">
        <w:t xml:space="preserve">is </w:t>
      </w:r>
      <w:r w:rsidRPr="007B4916">
        <w:t>used throughout the document:</w:t>
      </w:r>
    </w:p>
    <w:p w14:paraId="6FBDE268" w14:textId="1AC4A1F7" w:rsidR="0011030E" w:rsidRPr="007B4916" w:rsidRDefault="0011030E" w:rsidP="00A75B55">
      <w:pPr>
        <w:pStyle w:val="ListParagraph"/>
        <w:numPr>
          <w:ilvl w:val="0"/>
          <w:numId w:val="5"/>
        </w:numPr>
        <w:ind w:left="782" w:hanging="357"/>
        <w:jc w:val="left"/>
        <w:rPr>
          <w:lang w:val="en-GB"/>
        </w:rPr>
      </w:pPr>
      <w:r w:rsidRPr="007B4916">
        <w:rPr>
          <w:noProof/>
          <w:lang w:val="en-GB" w:eastAsia="en-GB"/>
        </w:rPr>
        <mc:AlternateContent>
          <mc:Choice Requires="wps">
            <w:drawing>
              <wp:anchor distT="0" distB="0" distL="114300" distR="114300" simplePos="0" relativeHeight="251698688" behindDoc="0" locked="0" layoutInCell="1" allowOverlap="1" wp14:anchorId="3AB4BE8A" wp14:editId="4F920E9A">
                <wp:simplePos x="0" y="0"/>
                <wp:positionH relativeFrom="margin">
                  <wp:align>right</wp:align>
                </wp:positionH>
                <wp:positionV relativeFrom="paragraph">
                  <wp:posOffset>721360</wp:posOffset>
                </wp:positionV>
                <wp:extent cx="5724525" cy="3462020"/>
                <wp:effectExtent l="0" t="0" r="9525"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620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13A90" w14:textId="77777777" w:rsidR="00A54BE8" w:rsidRPr="00CB172D" w:rsidRDefault="00A54BE8" w:rsidP="0011030E">
                            <w:pPr>
                              <w:rPr>
                                <w:b/>
                              </w:rPr>
                            </w:pPr>
                            <w:r w:rsidRPr="00CB172D">
                              <w:rPr>
                                <w:b/>
                              </w:rPr>
                              <w:t>IMPORTANT</w:t>
                            </w:r>
                          </w:p>
                          <w:p w14:paraId="14707AFC" w14:textId="13F128A7" w:rsidR="00A54BE8" w:rsidRPr="002D0FD4" w:rsidRDefault="00A54BE8" w:rsidP="0011030E">
                            <w:r w:rsidRPr="002D0FD4">
                              <w:t xml:space="preserve">This document is provided by </w:t>
                            </w:r>
                            <w:r w:rsidR="003B7B1F" w:rsidRPr="003B7B1F">
                              <w:t>Preferred by Nature</w:t>
                            </w:r>
                            <w:r w:rsidRPr="002D0FD4">
                              <w:t xml:space="preserve"> as </w:t>
                            </w:r>
                            <w:r>
                              <w:t xml:space="preserve">a </w:t>
                            </w:r>
                            <w:r w:rsidRPr="002D0FD4">
                              <w:t>generic example of</w:t>
                            </w:r>
                            <w:r>
                              <w:t xml:space="preserve"> a </w:t>
                            </w:r>
                            <w:r w:rsidRPr="002D0FD4">
                              <w:t>Chain of Custo</w:t>
                            </w:r>
                            <w:r>
                              <w:t>dy (</w:t>
                            </w:r>
                            <w:proofErr w:type="spellStart"/>
                            <w:r>
                              <w:t>CoC</w:t>
                            </w:r>
                            <w:proofErr w:type="spellEnd"/>
                            <w:r>
                              <w:t>) procedure. The company presented in this procedure is</w:t>
                            </w:r>
                            <w:r w:rsidRPr="002D0FD4">
                              <w:t xml:space="preserve"> fictional and the specific system details are provided merely as example</w:t>
                            </w:r>
                            <w:r>
                              <w:t>s</w:t>
                            </w:r>
                            <w:r w:rsidRPr="002D0FD4">
                              <w:t>.</w:t>
                            </w:r>
                          </w:p>
                          <w:p w14:paraId="3A2AD2C4" w14:textId="732B5308" w:rsidR="00A54BE8" w:rsidRDefault="00A54BE8" w:rsidP="0011030E">
                            <w:r>
                              <w:t>These sample procedures have</w:t>
                            </w:r>
                            <w:r w:rsidRPr="002D0FD4">
                              <w:t xml:space="preserve"> been designed to </w:t>
                            </w:r>
                            <w:r>
                              <w:t xml:space="preserve">help you </w:t>
                            </w:r>
                            <w:r w:rsidRPr="002D0FD4">
                              <w:t xml:space="preserve">comply with </w:t>
                            </w:r>
                            <w:r>
                              <w:t>the PEFC</w:t>
                            </w:r>
                            <w:r w:rsidRPr="002D0FD4">
                              <w:t xml:space="preserve"> Chain of Custody </w:t>
                            </w:r>
                            <w:r>
                              <w:t xml:space="preserve">Standard (PEFC ST 2002:2013, Second edition) by providing an example </w:t>
                            </w:r>
                            <w:r w:rsidRPr="002D0FD4">
                              <w:t xml:space="preserve">of </w:t>
                            </w:r>
                            <w:r>
                              <w:t>how a</w:t>
                            </w:r>
                            <w:r w:rsidRPr="002D0FD4">
                              <w:t xml:space="preserve"> </w:t>
                            </w:r>
                            <w:proofErr w:type="spellStart"/>
                            <w:r>
                              <w:t>CoC</w:t>
                            </w:r>
                            <w:proofErr w:type="spellEnd"/>
                            <w:r>
                              <w:t xml:space="preserve"> </w:t>
                            </w:r>
                            <w:r w:rsidRPr="002D0FD4">
                              <w:t xml:space="preserve">procedure may </w:t>
                            </w:r>
                            <w:r>
                              <w:t>be structured</w:t>
                            </w:r>
                            <w:r w:rsidRPr="002D0FD4">
                              <w:t xml:space="preserve">. </w:t>
                            </w:r>
                            <w:r>
                              <w:t xml:space="preserve"> </w:t>
                            </w:r>
                          </w:p>
                          <w:p w14:paraId="17E46C0B" w14:textId="77777777" w:rsidR="00A54BE8" w:rsidRDefault="00A54BE8" w:rsidP="0011030E">
                            <w:r>
                              <w:t>This is a voluntary support tool that you may use as a basis for developing your own company-specific procedures. It cannot be applied directly. You always need to develop and tailor your own procedures.</w:t>
                            </w:r>
                          </w:p>
                          <w:p w14:paraId="3111965F" w14:textId="77777777" w:rsidR="00A54BE8" w:rsidRPr="002D0FD4" w:rsidRDefault="00A54BE8" w:rsidP="0011030E">
                            <w:r>
                              <w:t xml:space="preserve">Using this document is not mandatory for achieving </w:t>
                            </w:r>
                            <w:proofErr w:type="gramStart"/>
                            <w:r>
                              <w:t>certification, and</w:t>
                            </w:r>
                            <w:proofErr w:type="gramEnd"/>
                            <w:r>
                              <w:t xml:space="preserve">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A54BE8" w:rsidRDefault="00A54BE8" w:rsidP="0011030E">
                            <w:pPr>
                              <w:rPr>
                                <w:color w:val="0000FF"/>
                              </w:rPr>
                            </w:pPr>
                            <w:r w:rsidRPr="002D0FD4">
                              <w:t xml:space="preserve">Although we have </w:t>
                            </w:r>
                            <w:proofErr w:type="gramStart"/>
                            <w:r w:rsidRPr="002D0FD4">
                              <w:t>made an effort</w:t>
                            </w:r>
                            <w:proofErr w:type="gramEnd"/>
                            <w:r w:rsidRPr="002D0FD4">
                              <w:t xml:space="preserve">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6AD909A1" w:rsidR="00A54BE8" w:rsidRPr="000575FE" w:rsidRDefault="00A54BE8" w:rsidP="0011030E">
                            <w:r>
                              <w:t>Please note that the</w:t>
                            </w:r>
                            <w:r w:rsidRPr="000575FE">
                              <w:t xml:space="preserve"> sample procedures in this document cover ONLY THE PHYSICAL SEP</w:t>
                            </w:r>
                            <w:r>
                              <w:t>A</w:t>
                            </w:r>
                            <w:r w:rsidRPr="000575FE">
                              <w:t xml:space="preserve">RATION METHOD (not the </w:t>
                            </w:r>
                            <w:proofErr w:type="gramStart"/>
                            <w:r w:rsidRPr="000575FE">
                              <w:t>percentage based</w:t>
                            </w:r>
                            <w:proofErr w:type="gramEnd"/>
                            <w:r w:rsidRPr="000575FE">
                              <w:t xml:space="preserve"> method).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4BE8A" id="Text Box 17" o:spid="_x0000_s1030" type="#_x0000_t202" style="position:absolute;left:0;text-align:left;margin-left:399.55pt;margin-top:56.8pt;width:450.75pt;height:272.6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" fillcolor="#91b11b" stroked="f">
                <v:fill opacity="32896f"/>
                <v:textbox inset="21.6pt,21.6pt,21.6pt,21.6pt">
                  <w:txbxContent>
                    <w:p w14:paraId="4F413A90" w14:textId="77777777" w:rsidR="00A54BE8" w:rsidRPr="00CB172D" w:rsidRDefault="00A54BE8" w:rsidP="0011030E">
                      <w:pPr>
                        <w:rPr>
                          <w:b/>
                        </w:rPr>
                      </w:pPr>
                      <w:r w:rsidRPr="00CB172D">
                        <w:rPr>
                          <w:b/>
                        </w:rPr>
                        <w:t>IMPORTANT</w:t>
                      </w:r>
                    </w:p>
                    <w:p w14:paraId="14707AFC" w14:textId="13F128A7" w:rsidR="00A54BE8" w:rsidRPr="002D0FD4" w:rsidRDefault="00A54BE8" w:rsidP="0011030E">
                      <w:r w:rsidRPr="002D0FD4">
                        <w:t xml:space="preserve">This document is provided by </w:t>
                      </w:r>
                      <w:r w:rsidR="003B7B1F" w:rsidRPr="003B7B1F">
                        <w:t>Preferred by Nature</w:t>
                      </w:r>
                      <w:r w:rsidRPr="002D0FD4">
                        <w:t xml:space="preserve"> as </w:t>
                      </w:r>
                      <w:r>
                        <w:t xml:space="preserve">a </w:t>
                      </w:r>
                      <w:r w:rsidRPr="002D0FD4">
                        <w:t>generic example of</w:t>
                      </w:r>
                      <w:r>
                        <w:t xml:space="preserve"> a </w:t>
                      </w:r>
                      <w:r w:rsidRPr="002D0FD4">
                        <w:t>Chain of Custo</w:t>
                      </w:r>
                      <w:r>
                        <w:t>dy (</w:t>
                      </w:r>
                      <w:proofErr w:type="spellStart"/>
                      <w:r>
                        <w:t>CoC</w:t>
                      </w:r>
                      <w:proofErr w:type="spellEnd"/>
                      <w:r>
                        <w:t>) procedure. The company presented in this procedure is</w:t>
                      </w:r>
                      <w:r w:rsidRPr="002D0FD4">
                        <w:t xml:space="preserve"> fictional and the specific system details are provided merely as example</w:t>
                      </w:r>
                      <w:r>
                        <w:t>s</w:t>
                      </w:r>
                      <w:r w:rsidRPr="002D0FD4">
                        <w:t>.</w:t>
                      </w:r>
                    </w:p>
                    <w:p w14:paraId="3A2AD2C4" w14:textId="732B5308" w:rsidR="00A54BE8" w:rsidRDefault="00A54BE8" w:rsidP="0011030E">
                      <w:r>
                        <w:t>These sample procedures have</w:t>
                      </w:r>
                      <w:r w:rsidRPr="002D0FD4">
                        <w:t xml:space="preserve"> been designed to </w:t>
                      </w:r>
                      <w:r>
                        <w:t xml:space="preserve">help you </w:t>
                      </w:r>
                      <w:r w:rsidRPr="002D0FD4">
                        <w:t xml:space="preserve">comply with </w:t>
                      </w:r>
                      <w:r>
                        <w:t>the PEFC</w:t>
                      </w:r>
                      <w:r w:rsidRPr="002D0FD4">
                        <w:t xml:space="preserve"> Chain of Custody </w:t>
                      </w:r>
                      <w:r>
                        <w:t xml:space="preserve">Standard (PEFC ST 2002:2013, Second edition) by providing an example </w:t>
                      </w:r>
                      <w:r w:rsidRPr="002D0FD4">
                        <w:t xml:space="preserve">of </w:t>
                      </w:r>
                      <w:r>
                        <w:t>how a</w:t>
                      </w:r>
                      <w:r w:rsidRPr="002D0FD4">
                        <w:t xml:space="preserve"> </w:t>
                      </w:r>
                      <w:proofErr w:type="spellStart"/>
                      <w:r>
                        <w:t>CoC</w:t>
                      </w:r>
                      <w:proofErr w:type="spellEnd"/>
                      <w:r>
                        <w:t xml:space="preserve"> </w:t>
                      </w:r>
                      <w:r w:rsidRPr="002D0FD4">
                        <w:t xml:space="preserve">procedure may </w:t>
                      </w:r>
                      <w:r>
                        <w:t>be structured</w:t>
                      </w:r>
                      <w:r w:rsidRPr="002D0FD4">
                        <w:t xml:space="preserve">. </w:t>
                      </w:r>
                      <w:r>
                        <w:t xml:space="preserve"> </w:t>
                      </w:r>
                    </w:p>
                    <w:p w14:paraId="17E46C0B" w14:textId="77777777" w:rsidR="00A54BE8" w:rsidRDefault="00A54BE8" w:rsidP="0011030E">
                      <w:r>
                        <w:t>This is a voluntary support tool that you may use as a basis for developing your own company-specific procedures. It cannot be applied directly. You always need to develop and tailor your own procedures.</w:t>
                      </w:r>
                    </w:p>
                    <w:p w14:paraId="3111965F" w14:textId="77777777" w:rsidR="00A54BE8" w:rsidRPr="002D0FD4" w:rsidRDefault="00A54BE8" w:rsidP="0011030E">
                      <w:r>
                        <w:t xml:space="preserve">Using this document is not mandatory for achieving </w:t>
                      </w:r>
                      <w:proofErr w:type="gramStart"/>
                      <w:r>
                        <w:t>certification, and</w:t>
                      </w:r>
                      <w:proofErr w:type="gramEnd"/>
                      <w:r>
                        <w:t xml:space="preserve">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A54BE8" w:rsidRDefault="00A54BE8" w:rsidP="0011030E">
                      <w:pPr>
                        <w:rPr>
                          <w:color w:val="0000FF"/>
                        </w:rPr>
                      </w:pPr>
                      <w:r w:rsidRPr="002D0FD4">
                        <w:t xml:space="preserve">Although we have </w:t>
                      </w:r>
                      <w:proofErr w:type="gramStart"/>
                      <w:r w:rsidRPr="002D0FD4">
                        <w:t>made an effort</w:t>
                      </w:r>
                      <w:proofErr w:type="gramEnd"/>
                      <w:r w:rsidRPr="002D0FD4">
                        <w:t xml:space="preserve">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6AD909A1" w:rsidR="00A54BE8" w:rsidRPr="000575FE" w:rsidRDefault="00A54BE8" w:rsidP="0011030E">
                      <w:r>
                        <w:t>Please note that the</w:t>
                      </w:r>
                      <w:r w:rsidRPr="000575FE">
                        <w:t xml:space="preserve"> sample procedures in this document cover ONLY THE PHYSICAL SEP</w:t>
                      </w:r>
                      <w:r>
                        <w:t>A</w:t>
                      </w:r>
                      <w:r w:rsidRPr="000575FE">
                        <w:t xml:space="preserve">RATION METHOD (not the </w:t>
                      </w:r>
                      <w:proofErr w:type="gramStart"/>
                      <w:r w:rsidRPr="000575FE">
                        <w:t>percentage based</w:t>
                      </w:r>
                      <w:proofErr w:type="gramEnd"/>
                      <w:r w:rsidRPr="000575FE">
                        <w:t xml:space="preserve"> method). </w:t>
                      </w:r>
                    </w:p>
                  </w:txbxContent>
                </v:textbox>
                <w10:wrap type="square" anchorx="margin"/>
              </v:shape>
            </w:pict>
          </mc:Fallback>
        </mc:AlternateContent>
      </w:r>
      <w:r w:rsidRPr="007B4916">
        <w:rPr>
          <w:lang w:val="en-GB"/>
        </w:rPr>
        <w:t xml:space="preserve">Reference to a specific clause in the applicable PEFC standard </w:t>
      </w:r>
      <w:r w:rsidR="00C94084" w:rsidRPr="007B4916">
        <w:rPr>
          <w:lang w:val="en-GB"/>
        </w:rPr>
        <w:t xml:space="preserve">is </w:t>
      </w:r>
      <w:r w:rsidRPr="007B4916">
        <w:rPr>
          <w:lang w:val="en-GB"/>
        </w:rPr>
        <w:t>given in parentheses. These</w:t>
      </w:r>
      <w:r w:rsidR="00C94084" w:rsidRPr="007B4916">
        <w:rPr>
          <w:lang w:val="en-GB"/>
        </w:rPr>
        <w:t xml:space="preserve"> references</w:t>
      </w:r>
      <w:r w:rsidRPr="007B4916">
        <w:rPr>
          <w:lang w:val="en-GB"/>
        </w:rPr>
        <w:t xml:space="preserve"> will help you to go directly to the </w:t>
      </w:r>
      <w:r w:rsidR="00C94084" w:rsidRPr="007B4916">
        <w:rPr>
          <w:lang w:val="en-GB"/>
        </w:rPr>
        <w:t>S</w:t>
      </w:r>
      <w:r w:rsidRPr="007B4916">
        <w:rPr>
          <w:lang w:val="en-GB"/>
        </w:rPr>
        <w:t>tandard and find out why certain sections or elements have been included in the procedures.</w:t>
      </w:r>
    </w:p>
    <w:p w14:paraId="55A0BE1F" w14:textId="29091902" w:rsidR="0011030E" w:rsidRPr="007B4916" w:rsidRDefault="0011030E" w:rsidP="0011030E">
      <w:pPr>
        <w:pStyle w:val="ListParagraph"/>
        <w:spacing w:before="0" w:after="200" w:line="276" w:lineRule="auto"/>
        <w:ind w:left="786"/>
        <w:jc w:val="left"/>
        <w:rPr>
          <w:lang w:val="en-GB"/>
        </w:rPr>
      </w:pPr>
    </w:p>
    <w:p w14:paraId="5D11345F" w14:textId="77777777" w:rsidR="0011030E" w:rsidRPr="007B4916" w:rsidRDefault="0011030E" w:rsidP="0011030E">
      <w:pPr>
        <w:pStyle w:val="ListParagraph"/>
        <w:spacing w:before="0" w:after="200" w:line="276" w:lineRule="auto"/>
        <w:ind w:left="786"/>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7B4916" w14:paraId="0C3668C7" w14:textId="77777777" w:rsidTr="0011030E">
        <w:tc>
          <w:tcPr>
            <w:tcW w:w="2872" w:type="dxa"/>
          </w:tcPr>
          <w:p w14:paraId="38246CA8" w14:textId="67A6A688" w:rsidR="004D4E70" w:rsidRPr="007B4916" w:rsidRDefault="0011030E" w:rsidP="00B477D4">
            <w:pPr>
              <w:jc w:val="left"/>
              <w:rPr>
                <w:rFonts w:cs="Arial"/>
                <w:sz w:val="16"/>
                <w:szCs w:val="16"/>
                <w:lang w:val="en-GB"/>
              </w:rPr>
            </w:pPr>
            <w:r w:rsidRPr="007B4916">
              <w:rPr>
                <w:lang w:val="en-GB"/>
              </w:rPr>
              <w:br w:type="page"/>
            </w:r>
            <w:r w:rsidR="004D4E70" w:rsidRPr="007B4916">
              <w:rPr>
                <w:noProof/>
                <w:lang w:eastAsia="en-GB"/>
              </w:rPr>
              <w:drawing>
                <wp:inline distT="0" distB="0" distL="0" distR="0" wp14:anchorId="755DE4F1" wp14:editId="3146FC5E">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68692DBD" w14:textId="502B0FB9" w:rsidR="006854B0" w:rsidRPr="007B4916" w:rsidRDefault="003B7B1F" w:rsidP="00B477D4">
            <w:pPr>
              <w:jc w:val="left"/>
              <w:rPr>
                <w:iCs/>
                <w:sz w:val="16"/>
                <w:szCs w:val="16"/>
                <w:lang w:val="en-GB"/>
              </w:rPr>
            </w:pPr>
            <w:r w:rsidRPr="003B7B1F">
              <w:rPr>
                <w:iCs/>
                <w:sz w:val="16"/>
                <w:szCs w:val="16"/>
                <w:lang w:val="en-GB"/>
              </w:rPr>
              <w:t>Preferred by Nature</w:t>
            </w:r>
            <w:r w:rsidR="006854B0" w:rsidRPr="007B4916">
              <w:rPr>
                <w:iCs/>
                <w:sz w:val="16"/>
                <w:szCs w:val="16"/>
                <w:lang w:val="en-GB"/>
              </w:rPr>
              <w:t xml:space="preserve"> has adopted an “open source” policy to share what we develop </w:t>
            </w:r>
            <w:r w:rsidR="00651D1D" w:rsidRPr="007B4916">
              <w:rPr>
                <w:iCs/>
                <w:sz w:val="16"/>
                <w:szCs w:val="16"/>
                <w:lang w:val="en-GB"/>
              </w:rPr>
              <w:t xml:space="preserve">to </w:t>
            </w:r>
            <w:r w:rsidR="00F009E9" w:rsidRPr="007B4916">
              <w:rPr>
                <w:iCs/>
                <w:sz w:val="16"/>
                <w:szCs w:val="16"/>
                <w:lang w:val="en-GB"/>
              </w:rPr>
              <w:t xml:space="preserve">advance </w:t>
            </w:r>
            <w:r w:rsidR="006854B0" w:rsidRPr="007B4916">
              <w:rPr>
                <w:iCs/>
                <w:sz w:val="16"/>
                <w:szCs w:val="16"/>
                <w:lang w:val="en-GB"/>
              </w:rPr>
              <w:t xml:space="preserve">sustainability. </w:t>
            </w:r>
            <w:r w:rsidR="00F009E9" w:rsidRPr="007B4916">
              <w:rPr>
                <w:iCs/>
                <w:sz w:val="16"/>
                <w:szCs w:val="16"/>
                <w:lang w:val="en-GB"/>
              </w:rPr>
              <w:t>This work is published under t</w:t>
            </w:r>
            <w:r w:rsidR="00F009E9" w:rsidRPr="007B4916">
              <w:rPr>
                <w:rStyle w:val="Hyperlink"/>
                <w:color w:val="auto"/>
                <w:sz w:val="16"/>
                <w:szCs w:val="16"/>
                <w:u w:val="none"/>
                <w:lang w:val="en-GB"/>
              </w:rPr>
              <w:t xml:space="preserve">he </w:t>
            </w:r>
            <w:hyperlink r:id="rId12" w:history="1">
              <w:r w:rsidR="00F009E9" w:rsidRPr="007B4916">
                <w:rPr>
                  <w:rStyle w:val="Hyperlink"/>
                  <w:iCs/>
                  <w:sz w:val="16"/>
                  <w:szCs w:val="16"/>
                  <w:u w:val="none"/>
                  <w:lang w:val="en-GB"/>
                </w:rPr>
                <w:t xml:space="preserve">Creative </w:t>
              </w:r>
              <w:r w:rsidR="00651D1D" w:rsidRPr="007B4916">
                <w:rPr>
                  <w:rStyle w:val="Hyperlink"/>
                  <w:iCs/>
                  <w:sz w:val="16"/>
                  <w:szCs w:val="16"/>
                  <w:u w:val="none"/>
                  <w:lang w:val="en-GB"/>
                </w:rPr>
                <w:t>Commons Attribution</w:t>
              </w:r>
              <w:r w:rsidR="00F009E9" w:rsidRPr="007B4916">
                <w:rPr>
                  <w:rStyle w:val="Hyperlink"/>
                  <w:iCs/>
                  <w:sz w:val="16"/>
                  <w:szCs w:val="16"/>
                  <w:u w:val="none"/>
                  <w:lang w:val="en-GB"/>
                </w:rPr>
                <w:t xml:space="preserve"> Share-Alike 3.0 license</w:t>
              </w:r>
            </w:hyperlink>
            <w:r w:rsidR="00F009E9" w:rsidRPr="007B4916">
              <w:rPr>
                <w:iCs/>
                <w:sz w:val="16"/>
                <w:szCs w:val="16"/>
                <w:lang w:val="en-GB"/>
              </w:rPr>
              <w:t xml:space="preserve">. </w:t>
            </w:r>
            <w:r w:rsidR="006854B0" w:rsidRPr="007B4916">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7E6D5FD0" w:rsidR="006854B0" w:rsidRPr="00A0686E" w:rsidRDefault="006854B0" w:rsidP="00A80275">
            <w:pPr>
              <w:pStyle w:val="ListParagraph"/>
              <w:numPr>
                <w:ilvl w:val="0"/>
                <w:numId w:val="3"/>
              </w:numPr>
              <w:ind w:left="354"/>
              <w:jc w:val="left"/>
              <w:rPr>
                <w:rFonts w:eastAsiaTheme="minorHAnsi" w:cstheme="minorBidi"/>
                <w:sz w:val="16"/>
                <w:szCs w:val="16"/>
                <w:lang w:val="en-GB"/>
              </w:rPr>
            </w:pPr>
            <w:r w:rsidRPr="007B4916">
              <w:rPr>
                <w:rFonts w:cs="Times New Roman"/>
                <w:iCs/>
                <w:sz w:val="16"/>
                <w:szCs w:val="16"/>
                <w:lang w:val="en-GB"/>
              </w:rPr>
              <w:t>The above copyright notice and this permission notice shall be included in all copies or substantial portions of the document. W</w:t>
            </w:r>
            <w:r w:rsidRPr="007B4916">
              <w:rPr>
                <w:rFonts w:cs="Times New Roman"/>
                <w:sz w:val="16"/>
                <w:szCs w:val="16"/>
                <w:lang w:val="en-GB"/>
              </w:rPr>
              <w:t>e would appreciate receiving a copy of any modified version.</w:t>
            </w:r>
          </w:p>
          <w:p w14:paraId="4501B0DD" w14:textId="07851C7F" w:rsidR="00A0686E" w:rsidRPr="007B4916" w:rsidRDefault="00A0686E" w:rsidP="00A80275">
            <w:pPr>
              <w:pStyle w:val="ListParagraph"/>
              <w:numPr>
                <w:ilvl w:val="0"/>
                <w:numId w:val="3"/>
              </w:numPr>
              <w:ind w:left="354"/>
              <w:jc w:val="left"/>
              <w:rPr>
                <w:rFonts w:eastAsiaTheme="minorHAnsi" w:cstheme="minorBidi"/>
                <w:sz w:val="16"/>
                <w:szCs w:val="16"/>
                <w:lang w:val="en-GB"/>
              </w:rPr>
            </w:pPr>
            <w:r w:rsidRPr="00A0686E">
              <w:rPr>
                <w:rFonts w:eastAsiaTheme="minorHAnsi" w:cstheme="minorBidi"/>
                <w:sz w:val="16"/>
                <w:szCs w:val="16"/>
                <w:lang w:val="en-GB"/>
              </w:rPr>
              <w:t>You must credit Preferred by Nature and include a visible link to our website www.preferredbynature.org.</w:t>
            </w:r>
          </w:p>
          <w:p w14:paraId="4CA90BCC" w14:textId="3DB50FCF" w:rsidR="004D4E70" w:rsidRPr="007B4916" w:rsidRDefault="004D4E70" w:rsidP="00667FE1">
            <w:pPr>
              <w:pStyle w:val="ListParagraph"/>
              <w:ind w:left="354"/>
              <w:jc w:val="left"/>
              <w:rPr>
                <w:rFonts w:cs="Times New Roman"/>
                <w:sz w:val="16"/>
                <w:szCs w:val="16"/>
                <w:lang w:val="en-GB"/>
              </w:rPr>
            </w:pPr>
          </w:p>
        </w:tc>
      </w:tr>
      <w:tr w:rsidR="00D42DE3" w:rsidRPr="007B4916" w14:paraId="25D6EDD7" w14:textId="77777777" w:rsidTr="0011030E">
        <w:tc>
          <w:tcPr>
            <w:tcW w:w="9026" w:type="dxa"/>
            <w:gridSpan w:val="2"/>
          </w:tcPr>
          <w:p w14:paraId="1E5E61B4" w14:textId="77777777" w:rsidR="00D42DE3" w:rsidRPr="007B4916" w:rsidRDefault="00D42DE3" w:rsidP="00B477D4">
            <w:pPr>
              <w:jc w:val="left"/>
              <w:rPr>
                <w:sz w:val="16"/>
                <w:szCs w:val="16"/>
                <w:lang w:val="en-GB"/>
              </w:rPr>
            </w:pPr>
          </w:p>
        </w:tc>
      </w:tr>
    </w:tbl>
    <w:p w14:paraId="416F1477" w14:textId="51284987" w:rsidR="002B28ED" w:rsidRPr="007B4916" w:rsidRDefault="002B28ED" w:rsidP="00B477D4">
      <w:pPr>
        <w:spacing w:before="0" w:after="200" w:line="276" w:lineRule="auto"/>
        <w:jc w:val="left"/>
        <w:rPr>
          <w:sz w:val="16"/>
          <w:szCs w:val="16"/>
        </w:rPr>
      </w:pPr>
    </w:p>
    <w:p w14:paraId="5D70FE62" w14:textId="790C36FF" w:rsidR="004900AD" w:rsidRPr="007B4916" w:rsidRDefault="004900AD" w:rsidP="00B477D4">
      <w:pPr>
        <w:jc w:val="left"/>
        <w:rPr>
          <w:sz w:val="16"/>
          <w:szCs w:val="16"/>
        </w:rPr>
      </w:pPr>
    </w:p>
    <w:p w14:paraId="27F0FFDD" w14:textId="473E7700" w:rsidR="00B04E9D" w:rsidRDefault="00B04E9D" w:rsidP="00B04E9D">
      <w:pPr>
        <w:rPr>
          <w:b/>
          <w:color w:val="005C40"/>
          <w:sz w:val="32"/>
          <w:szCs w:val="32"/>
        </w:rPr>
      </w:pPr>
      <w:bookmarkStart w:id="0" w:name="_Toc477447195"/>
      <w:bookmarkStart w:id="1" w:name="_Toc311727654"/>
      <w:r w:rsidRPr="00407F59">
        <w:rPr>
          <w:b/>
          <w:color w:val="00907C"/>
          <w:sz w:val="32"/>
          <w:szCs w:val="32"/>
        </w:rPr>
        <w:t>Contents</w:t>
      </w:r>
      <w:bookmarkEnd w:id="0"/>
      <w:r w:rsidRPr="007B4916">
        <w:rPr>
          <w:b/>
          <w:color w:val="005C40"/>
          <w:sz w:val="32"/>
          <w:szCs w:val="32"/>
        </w:rPr>
        <w:t xml:space="preserve"> </w:t>
      </w:r>
    </w:p>
    <w:p w14:paraId="42681A16" w14:textId="77777777" w:rsidR="00407F59" w:rsidRPr="007B4916" w:rsidRDefault="00407F59" w:rsidP="00B04E9D">
      <w:pPr>
        <w:rPr>
          <w:b/>
          <w:color w:val="005C40"/>
          <w:sz w:val="32"/>
          <w:szCs w:val="32"/>
        </w:rPr>
      </w:pPr>
    </w:p>
    <w:sdt>
      <w:sdtPr>
        <w:rPr>
          <w:rFonts w:eastAsiaTheme="minorHAnsi" w:cstheme="minorBidi"/>
          <w:lang w:val="en-GB"/>
        </w:rPr>
        <w:id w:val="-949241608"/>
        <w:docPartObj>
          <w:docPartGallery w:val="Table of Contents"/>
          <w:docPartUnique/>
        </w:docPartObj>
      </w:sdtPr>
      <w:sdtEndPr/>
      <w:sdtContent>
        <w:p w14:paraId="1F26C037" w14:textId="56AEEB5E" w:rsidR="00A0686E" w:rsidRDefault="00B04E9D">
          <w:pPr>
            <w:pStyle w:val="TOC1"/>
            <w:rPr>
              <w:rFonts w:asciiTheme="minorHAnsi" w:eastAsiaTheme="minorEastAsia" w:hAnsiTheme="minorHAnsi" w:cstheme="minorBidi"/>
              <w:noProof/>
              <w:sz w:val="22"/>
            </w:rPr>
          </w:pPr>
          <w:r w:rsidRPr="007B4916">
            <w:rPr>
              <w:lang w:val="en-GB"/>
            </w:rPr>
            <w:fldChar w:fldCharType="begin"/>
          </w:r>
          <w:r w:rsidRPr="007B4916">
            <w:rPr>
              <w:lang w:val="en-GB"/>
            </w:rPr>
            <w:instrText xml:space="preserve"> TOC \o "1-3" \h \z \u </w:instrText>
          </w:r>
          <w:r w:rsidRPr="007B4916">
            <w:rPr>
              <w:lang w:val="en-GB"/>
            </w:rPr>
            <w:fldChar w:fldCharType="separate"/>
          </w:r>
          <w:hyperlink w:anchor="_Toc64989697" w:history="1">
            <w:r w:rsidR="00A0686E" w:rsidRPr="00092CEE">
              <w:rPr>
                <w:rStyle w:val="Hyperlink"/>
                <w:noProof/>
              </w:rPr>
              <w:t>Introduction to the procedures manual</w:t>
            </w:r>
            <w:r w:rsidR="00A0686E">
              <w:rPr>
                <w:noProof/>
                <w:webHidden/>
              </w:rPr>
              <w:tab/>
            </w:r>
            <w:r w:rsidR="00A0686E">
              <w:rPr>
                <w:noProof/>
                <w:webHidden/>
              </w:rPr>
              <w:fldChar w:fldCharType="begin"/>
            </w:r>
            <w:r w:rsidR="00A0686E">
              <w:rPr>
                <w:noProof/>
                <w:webHidden/>
              </w:rPr>
              <w:instrText xml:space="preserve"> PAGEREF _Toc64989697 \h </w:instrText>
            </w:r>
            <w:r w:rsidR="00A0686E">
              <w:rPr>
                <w:noProof/>
                <w:webHidden/>
              </w:rPr>
            </w:r>
            <w:r w:rsidR="00A0686E">
              <w:rPr>
                <w:noProof/>
                <w:webHidden/>
              </w:rPr>
              <w:fldChar w:fldCharType="separate"/>
            </w:r>
            <w:r w:rsidR="00A0686E">
              <w:rPr>
                <w:noProof/>
                <w:webHidden/>
              </w:rPr>
              <w:t>4</w:t>
            </w:r>
            <w:r w:rsidR="00A0686E">
              <w:rPr>
                <w:noProof/>
                <w:webHidden/>
              </w:rPr>
              <w:fldChar w:fldCharType="end"/>
            </w:r>
          </w:hyperlink>
        </w:p>
        <w:p w14:paraId="2CA8B50E" w14:textId="5C0C7260" w:rsidR="00A0686E" w:rsidRDefault="002F2C55">
          <w:pPr>
            <w:pStyle w:val="TOC1"/>
            <w:rPr>
              <w:rFonts w:asciiTheme="minorHAnsi" w:eastAsiaTheme="minorEastAsia" w:hAnsiTheme="minorHAnsi" w:cstheme="minorBidi"/>
              <w:noProof/>
              <w:sz w:val="22"/>
            </w:rPr>
          </w:pPr>
          <w:hyperlink w:anchor="_Toc64989698" w:history="1">
            <w:r w:rsidR="00A0686E" w:rsidRPr="00092CEE">
              <w:rPr>
                <w:rStyle w:val="Hyperlink"/>
                <w:noProof/>
              </w:rPr>
              <w:t>Company background</w:t>
            </w:r>
            <w:r w:rsidR="00A0686E">
              <w:rPr>
                <w:noProof/>
                <w:webHidden/>
              </w:rPr>
              <w:tab/>
            </w:r>
            <w:r w:rsidR="00A0686E">
              <w:rPr>
                <w:noProof/>
                <w:webHidden/>
              </w:rPr>
              <w:fldChar w:fldCharType="begin"/>
            </w:r>
            <w:r w:rsidR="00A0686E">
              <w:rPr>
                <w:noProof/>
                <w:webHidden/>
              </w:rPr>
              <w:instrText xml:space="preserve"> PAGEREF _Toc64989698 \h </w:instrText>
            </w:r>
            <w:r w:rsidR="00A0686E">
              <w:rPr>
                <w:noProof/>
                <w:webHidden/>
              </w:rPr>
            </w:r>
            <w:r w:rsidR="00A0686E">
              <w:rPr>
                <w:noProof/>
                <w:webHidden/>
              </w:rPr>
              <w:fldChar w:fldCharType="separate"/>
            </w:r>
            <w:r w:rsidR="00A0686E">
              <w:rPr>
                <w:noProof/>
                <w:webHidden/>
              </w:rPr>
              <w:t>4</w:t>
            </w:r>
            <w:r w:rsidR="00A0686E">
              <w:rPr>
                <w:noProof/>
                <w:webHidden/>
              </w:rPr>
              <w:fldChar w:fldCharType="end"/>
            </w:r>
          </w:hyperlink>
        </w:p>
        <w:p w14:paraId="5F36A0F7" w14:textId="21AE5D5A" w:rsidR="00A0686E" w:rsidRDefault="002F2C55">
          <w:pPr>
            <w:pStyle w:val="TOC1"/>
            <w:rPr>
              <w:rFonts w:asciiTheme="minorHAnsi" w:eastAsiaTheme="minorEastAsia" w:hAnsiTheme="minorHAnsi" w:cstheme="minorBidi"/>
              <w:noProof/>
              <w:sz w:val="22"/>
            </w:rPr>
          </w:pPr>
          <w:hyperlink w:anchor="_Toc64989699" w:history="1">
            <w:r w:rsidR="00A0686E" w:rsidRPr="00092CEE">
              <w:rPr>
                <w:rStyle w:val="Hyperlink"/>
                <w:noProof/>
              </w:rPr>
              <w:t>Company commitment to implement and maintain the Chain of Custody requirements in accordance with the Standard</w:t>
            </w:r>
            <w:r w:rsidR="00A0686E">
              <w:rPr>
                <w:noProof/>
                <w:webHidden/>
              </w:rPr>
              <w:tab/>
            </w:r>
            <w:r w:rsidR="00A0686E">
              <w:rPr>
                <w:noProof/>
                <w:webHidden/>
              </w:rPr>
              <w:fldChar w:fldCharType="begin"/>
            </w:r>
            <w:r w:rsidR="00A0686E">
              <w:rPr>
                <w:noProof/>
                <w:webHidden/>
              </w:rPr>
              <w:instrText xml:space="preserve"> PAGEREF _Toc64989699 \h </w:instrText>
            </w:r>
            <w:r w:rsidR="00A0686E">
              <w:rPr>
                <w:noProof/>
                <w:webHidden/>
              </w:rPr>
            </w:r>
            <w:r w:rsidR="00A0686E">
              <w:rPr>
                <w:noProof/>
                <w:webHidden/>
              </w:rPr>
              <w:fldChar w:fldCharType="separate"/>
            </w:r>
            <w:r w:rsidR="00A0686E">
              <w:rPr>
                <w:noProof/>
                <w:webHidden/>
              </w:rPr>
              <w:t>5</w:t>
            </w:r>
            <w:r w:rsidR="00A0686E">
              <w:rPr>
                <w:noProof/>
                <w:webHidden/>
              </w:rPr>
              <w:fldChar w:fldCharType="end"/>
            </w:r>
          </w:hyperlink>
        </w:p>
        <w:p w14:paraId="4DCA1D7D" w14:textId="408B12F6" w:rsidR="00A0686E" w:rsidRDefault="002F2C55">
          <w:pPr>
            <w:pStyle w:val="TOC1"/>
            <w:rPr>
              <w:rFonts w:asciiTheme="minorHAnsi" w:eastAsiaTheme="minorEastAsia" w:hAnsiTheme="minorHAnsi" w:cstheme="minorBidi"/>
              <w:noProof/>
              <w:sz w:val="22"/>
            </w:rPr>
          </w:pPr>
          <w:hyperlink w:anchor="_Toc64989700" w:history="1">
            <w:r w:rsidR="00A0686E" w:rsidRPr="00092CEE">
              <w:rPr>
                <w:rStyle w:val="Hyperlink"/>
                <w:noProof/>
              </w:rPr>
              <w:t>Responsibilities</w:t>
            </w:r>
            <w:r w:rsidR="00A0686E">
              <w:rPr>
                <w:noProof/>
                <w:webHidden/>
              </w:rPr>
              <w:tab/>
            </w:r>
            <w:r w:rsidR="00A0686E">
              <w:rPr>
                <w:noProof/>
                <w:webHidden/>
              </w:rPr>
              <w:fldChar w:fldCharType="begin"/>
            </w:r>
            <w:r w:rsidR="00A0686E">
              <w:rPr>
                <w:noProof/>
                <w:webHidden/>
              </w:rPr>
              <w:instrText xml:space="preserve"> PAGEREF _Toc64989700 \h </w:instrText>
            </w:r>
            <w:r w:rsidR="00A0686E">
              <w:rPr>
                <w:noProof/>
                <w:webHidden/>
              </w:rPr>
            </w:r>
            <w:r w:rsidR="00A0686E">
              <w:rPr>
                <w:noProof/>
                <w:webHidden/>
              </w:rPr>
              <w:fldChar w:fldCharType="separate"/>
            </w:r>
            <w:r w:rsidR="00A0686E">
              <w:rPr>
                <w:noProof/>
                <w:webHidden/>
              </w:rPr>
              <w:t>6</w:t>
            </w:r>
            <w:r w:rsidR="00A0686E">
              <w:rPr>
                <w:noProof/>
                <w:webHidden/>
              </w:rPr>
              <w:fldChar w:fldCharType="end"/>
            </w:r>
          </w:hyperlink>
        </w:p>
        <w:p w14:paraId="5DDA249E" w14:textId="326E2605" w:rsidR="00A0686E" w:rsidRDefault="002F2C55">
          <w:pPr>
            <w:pStyle w:val="TOC1"/>
            <w:rPr>
              <w:rFonts w:asciiTheme="minorHAnsi" w:eastAsiaTheme="minorEastAsia" w:hAnsiTheme="minorHAnsi" w:cstheme="minorBidi"/>
              <w:noProof/>
              <w:sz w:val="22"/>
            </w:rPr>
          </w:pPr>
          <w:hyperlink w:anchor="_Toc64989701" w:history="1">
            <w:r w:rsidR="00A0686E" w:rsidRPr="00092CEE">
              <w:rPr>
                <w:rStyle w:val="Hyperlink"/>
                <w:noProof/>
              </w:rPr>
              <w:t>Training</w:t>
            </w:r>
            <w:r w:rsidR="00A0686E">
              <w:rPr>
                <w:noProof/>
                <w:webHidden/>
              </w:rPr>
              <w:tab/>
            </w:r>
            <w:r w:rsidR="00A0686E">
              <w:rPr>
                <w:noProof/>
                <w:webHidden/>
              </w:rPr>
              <w:fldChar w:fldCharType="begin"/>
            </w:r>
            <w:r w:rsidR="00A0686E">
              <w:rPr>
                <w:noProof/>
                <w:webHidden/>
              </w:rPr>
              <w:instrText xml:space="preserve"> PAGEREF _Toc64989701 \h </w:instrText>
            </w:r>
            <w:r w:rsidR="00A0686E">
              <w:rPr>
                <w:noProof/>
                <w:webHidden/>
              </w:rPr>
            </w:r>
            <w:r w:rsidR="00A0686E">
              <w:rPr>
                <w:noProof/>
                <w:webHidden/>
              </w:rPr>
              <w:fldChar w:fldCharType="separate"/>
            </w:r>
            <w:r w:rsidR="00A0686E">
              <w:rPr>
                <w:noProof/>
                <w:webHidden/>
              </w:rPr>
              <w:t>6</w:t>
            </w:r>
            <w:r w:rsidR="00A0686E">
              <w:rPr>
                <w:noProof/>
                <w:webHidden/>
              </w:rPr>
              <w:fldChar w:fldCharType="end"/>
            </w:r>
          </w:hyperlink>
        </w:p>
        <w:p w14:paraId="14BBA3EF" w14:textId="24C7CAEB" w:rsidR="00A0686E" w:rsidRDefault="002F2C55">
          <w:pPr>
            <w:pStyle w:val="TOC1"/>
            <w:rPr>
              <w:rFonts w:asciiTheme="minorHAnsi" w:eastAsiaTheme="minorEastAsia" w:hAnsiTheme="minorHAnsi" w:cstheme="minorBidi"/>
              <w:noProof/>
              <w:sz w:val="22"/>
            </w:rPr>
          </w:pPr>
          <w:hyperlink w:anchor="_Toc64989702" w:history="1">
            <w:r w:rsidR="00A0686E" w:rsidRPr="00092CEE">
              <w:rPr>
                <w:rStyle w:val="Hyperlink"/>
                <w:noProof/>
              </w:rPr>
              <w:t>Records (8.4)</w:t>
            </w:r>
            <w:r w:rsidR="00A0686E">
              <w:rPr>
                <w:noProof/>
                <w:webHidden/>
              </w:rPr>
              <w:tab/>
            </w:r>
            <w:r w:rsidR="00A0686E">
              <w:rPr>
                <w:noProof/>
                <w:webHidden/>
              </w:rPr>
              <w:fldChar w:fldCharType="begin"/>
            </w:r>
            <w:r w:rsidR="00A0686E">
              <w:rPr>
                <w:noProof/>
                <w:webHidden/>
              </w:rPr>
              <w:instrText xml:space="preserve"> PAGEREF _Toc64989702 \h </w:instrText>
            </w:r>
            <w:r w:rsidR="00A0686E">
              <w:rPr>
                <w:noProof/>
                <w:webHidden/>
              </w:rPr>
            </w:r>
            <w:r w:rsidR="00A0686E">
              <w:rPr>
                <w:noProof/>
                <w:webHidden/>
              </w:rPr>
              <w:fldChar w:fldCharType="separate"/>
            </w:r>
            <w:r w:rsidR="00A0686E">
              <w:rPr>
                <w:noProof/>
                <w:webHidden/>
              </w:rPr>
              <w:t>7</w:t>
            </w:r>
            <w:r w:rsidR="00A0686E">
              <w:rPr>
                <w:noProof/>
                <w:webHidden/>
              </w:rPr>
              <w:fldChar w:fldCharType="end"/>
            </w:r>
          </w:hyperlink>
        </w:p>
        <w:p w14:paraId="7D8CB5D4" w14:textId="193A061A" w:rsidR="00A0686E" w:rsidRDefault="002F2C55">
          <w:pPr>
            <w:pStyle w:val="TOC1"/>
            <w:rPr>
              <w:rFonts w:asciiTheme="minorHAnsi" w:eastAsiaTheme="minorEastAsia" w:hAnsiTheme="minorHAnsi" w:cstheme="minorBidi"/>
              <w:noProof/>
              <w:sz w:val="22"/>
            </w:rPr>
          </w:pPr>
          <w:hyperlink w:anchor="_Toc64989703" w:history="1">
            <w:r w:rsidR="00A0686E" w:rsidRPr="00092CEE">
              <w:rPr>
                <w:rStyle w:val="Hyperlink"/>
                <w:noProof/>
              </w:rPr>
              <w:t>PEFC Product Groups</w:t>
            </w:r>
            <w:r w:rsidR="00A0686E">
              <w:rPr>
                <w:noProof/>
                <w:webHidden/>
              </w:rPr>
              <w:tab/>
            </w:r>
            <w:r w:rsidR="00A0686E">
              <w:rPr>
                <w:noProof/>
                <w:webHidden/>
              </w:rPr>
              <w:fldChar w:fldCharType="begin"/>
            </w:r>
            <w:r w:rsidR="00A0686E">
              <w:rPr>
                <w:noProof/>
                <w:webHidden/>
              </w:rPr>
              <w:instrText xml:space="preserve"> PAGEREF _Toc64989703 \h </w:instrText>
            </w:r>
            <w:r w:rsidR="00A0686E">
              <w:rPr>
                <w:noProof/>
                <w:webHidden/>
              </w:rPr>
            </w:r>
            <w:r w:rsidR="00A0686E">
              <w:rPr>
                <w:noProof/>
                <w:webHidden/>
              </w:rPr>
              <w:fldChar w:fldCharType="separate"/>
            </w:r>
            <w:r w:rsidR="00A0686E">
              <w:rPr>
                <w:noProof/>
                <w:webHidden/>
              </w:rPr>
              <w:t>8</w:t>
            </w:r>
            <w:r w:rsidR="00A0686E">
              <w:rPr>
                <w:noProof/>
                <w:webHidden/>
              </w:rPr>
              <w:fldChar w:fldCharType="end"/>
            </w:r>
          </w:hyperlink>
        </w:p>
        <w:p w14:paraId="1A287417" w14:textId="34EE1C85" w:rsidR="00A0686E" w:rsidRDefault="002F2C55">
          <w:pPr>
            <w:pStyle w:val="TOC1"/>
            <w:rPr>
              <w:rFonts w:asciiTheme="minorHAnsi" w:eastAsiaTheme="minorEastAsia" w:hAnsiTheme="minorHAnsi" w:cstheme="minorBidi"/>
              <w:noProof/>
              <w:sz w:val="22"/>
            </w:rPr>
          </w:pPr>
          <w:hyperlink w:anchor="_Toc64989704" w:history="1">
            <w:r w:rsidR="00A0686E" w:rsidRPr="00092CEE">
              <w:rPr>
                <w:rStyle w:val="Hyperlink"/>
                <w:noProof/>
              </w:rPr>
              <w:t>Material sourcing</w:t>
            </w:r>
            <w:r w:rsidR="00A0686E">
              <w:rPr>
                <w:noProof/>
                <w:webHidden/>
              </w:rPr>
              <w:tab/>
            </w:r>
            <w:r w:rsidR="00A0686E">
              <w:rPr>
                <w:noProof/>
                <w:webHidden/>
              </w:rPr>
              <w:fldChar w:fldCharType="begin"/>
            </w:r>
            <w:r w:rsidR="00A0686E">
              <w:rPr>
                <w:noProof/>
                <w:webHidden/>
              </w:rPr>
              <w:instrText xml:space="preserve"> PAGEREF _Toc64989704 \h </w:instrText>
            </w:r>
            <w:r w:rsidR="00A0686E">
              <w:rPr>
                <w:noProof/>
                <w:webHidden/>
              </w:rPr>
            </w:r>
            <w:r w:rsidR="00A0686E">
              <w:rPr>
                <w:noProof/>
                <w:webHidden/>
              </w:rPr>
              <w:fldChar w:fldCharType="separate"/>
            </w:r>
            <w:r w:rsidR="00A0686E">
              <w:rPr>
                <w:noProof/>
                <w:webHidden/>
              </w:rPr>
              <w:t>8</w:t>
            </w:r>
            <w:r w:rsidR="00A0686E">
              <w:rPr>
                <w:noProof/>
                <w:webHidden/>
              </w:rPr>
              <w:fldChar w:fldCharType="end"/>
            </w:r>
          </w:hyperlink>
        </w:p>
        <w:p w14:paraId="1CFA4364" w14:textId="12292462" w:rsidR="00A0686E" w:rsidRDefault="002F2C55">
          <w:pPr>
            <w:pStyle w:val="TOC1"/>
            <w:rPr>
              <w:rFonts w:asciiTheme="minorHAnsi" w:eastAsiaTheme="minorEastAsia" w:hAnsiTheme="minorHAnsi" w:cstheme="minorBidi"/>
              <w:noProof/>
              <w:sz w:val="22"/>
            </w:rPr>
          </w:pPr>
          <w:hyperlink w:anchor="_Toc64989705" w:history="1">
            <w:r w:rsidR="00A0686E" w:rsidRPr="00092CEE">
              <w:rPr>
                <w:rStyle w:val="Hyperlink"/>
                <w:noProof/>
              </w:rPr>
              <w:t>Material receipt and storage</w:t>
            </w:r>
            <w:r w:rsidR="00A0686E">
              <w:rPr>
                <w:noProof/>
                <w:webHidden/>
              </w:rPr>
              <w:tab/>
            </w:r>
            <w:r w:rsidR="00A0686E">
              <w:rPr>
                <w:noProof/>
                <w:webHidden/>
              </w:rPr>
              <w:fldChar w:fldCharType="begin"/>
            </w:r>
            <w:r w:rsidR="00A0686E">
              <w:rPr>
                <w:noProof/>
                <w:webHidden/>
              </w:rPr>
              <w:instrText xml:space="preserve"> PAGEREF _Toc64989705 \h </w:instrText>
            </w:r>
            <w:r w:rsidR="00A0686E">
              <w:rPr>
                <w:noProof/>
                <w:webHidden/>
              </w:rPr>
            </w:r>
            <w:r w:rsidR="00A0686E">
              <w:rPr>
                <w:noProof/>
                <w:webHidden/>
              </w:rPr>
              <w:fldChar w:fldCharType="separate"/>
            </w:r>
            <w:r w:rsidR="00A0686E">
              <w:rPr>
                <w:noProof/>
                <w:webHidden/>
              </w:rPr>
              <w:t>9</w:t>
            </w:r>
            <w:r w:rsidR="00A0686E">
              <w:rPr>
                <w:noProof/>
                <w:webHidden/>
              </w:rPr>
              <w:fldChar w:fldCharType="end"/>
            </w:r>
          </w:hyperlink>
        </w:p>
        <w:p w14:paraId="47F80D2C" w14:textId="13A3AD05" w:rsidR="00A0686E" w:rsidRDefault="002F2C55">
          <w:pPr>
            <w:pStyle w:val="TOC1"/>
            <w:rPr>
              <w:rFonts w:asciiTheme="minorHAnsi" w:eastAsiaTheme="minorEastAsia" w:hAnsiTheme="minorHAnsi" w:cstheme="minorBidi"/>
              <w:noProof/>
              <w:sz w:val="22"/>
            </w:rPr>
          </w:pPr>
          <w:hyperlink w:anchor="_Toc64989706" w:history="1">
            <w:r w:rsidR="00A0686E" w:rsidRPr="00092CEE">
              <w:rPr>
                <w:rStyle w:val="Hyperlink"/>
                <w:noProof/>
              </w:rPr>
              <w:t>Production</w:t>
            </w:r>
            <w:r w:rsidR="00A0686E">
              <w:rPr>
                <w:noProof/>
                <w:webHidden/>
              </w:rPr>
              <w:tab/>
            </w:r>
            <w:r w:rsidR="00A0686E">
              <w:rPr>
                <w:noProof/>
                <w:webHidden/>
              </w:rPr>
              <w:fldChar w:fldCharType="begin"/>
            </w:r>
            <w:r w:rsidR="00A0686E">
              <w:rPr>
                <w:noProof/>
                <w:webHidden/>
              </w:rPr>
              <w:instrText xml:space="preserve"> PAGEREF _Toc64989706 \h </w:instrText>
            </w:r>
            <w:r w:rsidR="00A0686E">
              <w:rPr>
                <w:noProof/>
                <w:webHidden/>
              </w:rPr>
            </w:r>
            <w:r w:rsidR="00A0686E">
              <w:rPr>
                <w:noProof/>
                <w:webHidden/>
              </w:rPr>
              <w:fldChar w:fldCharType="separate"/>
            </w:r>
            <w:r w:rsidR="00A0686E">
              <w:rPr>
                <w:noProof/>
                <w:webHidden/>
              </w:rPr>
              <w:t>9</w:t>
            </w:r>
            <w:r w:rsidR="00A0686E">
              <w:rPr>
                <w:noProof/>
                <w:webHidden/>
              </w:rPr>
              <w:fldChar w:fldCharType="end"/>
            </w:r>
          </w:hyperlink>
        </w:p>
        <w:p w14:paraId="121E3385" w14:textId="422C400E" w:rsidR="00A0686E" w:rsidRDefault="002F2C55">
          <w:pPr>
            <w:pStyle w:val="TOC1"/>
            <w:rPr>
              <w:rFonts w:asciiTheme="minorHAnsi" w:eastAsiaTheme="minorEastAsia" w:hAnsiTheme="minorHAnsi" w:cstheme="minorBidi"/>
              <w:noProof/>
              <w:sz w:val="22"/>
            </w:rPr>
          </w:pPr>
          <w:hyperlink w:anchor="_Toc64989707" w:history="1">
            <w:r w:rsidR="00A0686E" w:rsidRPr="00092CEE">
              <w:rPr>
                <w:rStyle w:val="Hyperlink"/>
                <w:noProof/>
              </w:rPr>
              <w:t>Sales and delivery</w:t>
            </w:r>
            <w:r w:rsidR="00A0686E">
              <w:rPr>
                <w:noProof/>
                <w:webHidden/>
              </w:rPr>
              <w:tab/>
            </w:r>
            <w:r w:rsidR="00A0686E">
              <w:rPr>
                <w:noProof/>
                <w:webHidden/>
              </w:rPr>
              <w:fldChar w:fldCharType="begin"/>
            </w:r>
            <w:r w:rsidR="00A0686E">
              <w:rPr>
                <w:noProof/>
                <w:webHidden/>
              </w:rPr>
              <w:instrText xml:space="preserve"> PAGEREF _Toc64989707 \h </w:instrText>
            </w:r>
            <w:r w:rsidR="00A0686E">
              <w:rPr>
                <w:noProof/>
                <w:webHidden/>
              </w:rPr>
            </w:r>
            <w:r w:rsidR="00A0686E">
              <w:rPr>
                <w:noProof/>
                <w:webHidden/>
              </w:rPr>
              <w:fldChar w:fldCharType="separate"/>
            </w:r>
            <w:r w:rsidR="00A0686E">
              <w:rPr>
                <w:noProof/>
                <w:webHidden/>
              </w:rPr>
              <w:t>9</w:t>
            </w:r>
            <w:r w:rsidR="00A0686E">
              <w:rPr>
                <w:noProof/>
                <w:webHidden/>
              </w:rPr>
              <w:fldChar w:fldCharType="end"/>
            </w:r>
          </w:hyperlink>
        </w:p>
        <w:p w14:paraId="2BAB2353" w14:textId="5D7828FE" w:rsidR="00A0686E" w:rsidRDefault="002F2C55">
          <w:pPr>
            <w:pStyle w:val="TOC1"/>
            <w:rPr>
              <w:rFonts w:asciiTheme="minorHAnsi" w:eastAsiaTheme="minorEastAsia" w:hAnsiTheme="minorHAnsi" w:cstheme="minorBidi"/>
              <w:noProof/>
              <w:sz w:val="22"/>
            </w:rPr>
          </w:pPr>
          <w:hyperlink w:anchor="_Toc64989708" w:history="1">
            <w:r w:rsidR="00A0686E" w:rsidRPr="00092CEE">
              <w:rPr>
                <w:rStyle w:val="Hyperlink"/>
                <w:noProof/>
              </w:rPr>
              <w:t>PEFC trademark use</w:t>
            </w:r>
            <w:r w:rsidR="00A0686E">
              <w:rPr>
                <w:noProof/>
                <w:webHidden/>
              </w:rPr>
              <w:tab/>
            </w:r>
            <w:r w:rsidR="00A0686E">
              <w:rPr>
                <w:noProof/>
                <w:webHidden/>
              </w:rPr>
              <w:fldChar w:fldCharType="begin"/>
            </w:r>
            <w:r w:rsidR="00A0686E">
              <w:rPr>
                <w:noProof/>
                <w:webHidden/>
              </w:rPr>
              <w:instrText xml:space="preserve"> PAGEREF _Toc64989708 \h </w:instrText>
            </w:r>
            <w:r w:rsidR="00A0686E">
              <w:rPr>
                <w:noProof/>
                <w:webHidden/>
              </w:rPr>
            </w:r>
            <w:r w:rsidR="00A0686E">
              <w:rPr>
                <w:noProof/>
                <w:webHidden/>
              </w:rPr>
              <w:fldChar w:fldCharType="separate"/>
            </w:r>
            <w:r w:rsidR="00A0686E">
              <w:rPr>
                <w:noProof/>
                <w:webHidden/>
              </w:rPr>
              <w:t>10</w:t>
            </w:r>
            <w:r w:rsidR="00A0686E">
              <w:rPr>
                <w:noProof/>
                <w:webHidden/>
              </w:rPr>
              <w:fldChar w:fldCharType="end"/>
            </w:r>
          </w:hyperlink>
        </w:p>
        <w:p w14:paraId="5F76EEDB" w14:textId="4BF6799C" w:rsidR="00A0686E" w:rsidRDefault="002F2C55">
          <w:pPr>
            <w:pStyle w:val="TOC1"/>
            <w:rPr>
              <w:rFonts w:asciiTheme="minorHAnsi" w:eastAsiaTheme="minorEastAsia" w:hAnsiTheme="minorHAnsi" w:cstheme="minorBidi"/>
              <w:noProof/>
              <w:sz w:val="22"/>
            </w:rPr>
          </w:pPr>
          <w:hyperlink w:anchor="_Toc64989709" w:history="1">
            <w:r w:rsidR="00A0686E" w:rsidRPr="00092CEE">
              <w:rPr>
                <w:rStyle w:val="Hyperlink"/>
                <w:noProof/>
              </w:rPr>
              <w:t>Physical separation method implementation</w:t>
            </w:r>
            <w:r w:rsidR="00A0686E">
              <w:rPr>
                <w:noProof/>
                <w:webHidden/>
              </w:rPr>
              <w:tab/>
            </w:r>
            <w:r w:rsidR="00A0686E">
              <w:rPr>
                <w:noProof/>
                <w:webHidden/>
              </w:rPr>
              <w:fldChar w:fldCharType="begin"/>
            </w:r>
            <w:r w:rsidR="00A0686E">
              <w:rPr>
                <w:noProof/>
                <w:webHidden/>
              </w:rPr>
              <w:instrText xml:space="preserve"> PAGEREF _Toc64989709 \h </w:instrText>
            </w:r>
            <w:r w:rsidR="00A0686E">
              <w:rPr>
                <w:noProof/>
                <w:webHidden/>
              </w:rPr>
            </w:r>
            <w:r w:rsidR="00A0686E">
              <w:rPr>
                <w:noProof/>
                <w:webHidden/>
              </w:rPr>
              <w:fldChar w:fldCharType="separate"/>
            </w:r>
            <w:r w:rsidR="00A0686E">
              <w:rPr>
                <w:noProof/>
                <w:webHidden/>
              </w:rPr>
              <w:t>10</w:t>
            </w:r>
            <w:r w:rsidR="00A0686E">
              <w:rPr>
                <w:noProof/>
                <w:webHidden/>
              </w:rPr>
              <w:fldChar w:fldCharType="end"/>
            </w:r>
          </w:hyperlink>
        </w:p>
        <w:p w14:paraId="70B6413D" w14:textId="4A90C6A8" w:rsidR="00A0686E" w:rsidRDefault="002F2C55">
          <w:pPr>
            <w:pStyle w:val="TOC1"/>
            <w:rPr>
              <w:rFonts w:asciiTheme="minorHAnsi" w:eastAsiaTheme="minorEastAsia" w:hAnsiTheme="minorHAnsi" w:cstheme="minorBidi"/>
              <w:noProof/>
              <w:sz w:val="22"/>
            </w:rPr>
          </w:pPr>
          <w:hyperlink w:anchor="_Toc64989710" w:history="1">
            <w:r w:rsidR="00A0686E" w:rsidRPr="00092CEE">
              <w:rPr>
                <w:rStyle w:val="Hyperlink"/>
                <w:noProof/>
              </w:rPr>
              <w:t>Subcontracting</w:t>
            </w:r>
            <w:r w:rsidR="00A0686E">
              <w:rPr>
                <w:noProof/>
                <w:webHidden/>
              </w:rPr>
              <w:tab/>
            </w:r>
            <w:r w:rsidR="00A0686E">
              <w:rPr>
                <w:noProof/>
                <w:webHidden/>
              </w:rPr>
              <w:fldChar w:fldCharType="begin"/>
            </w:r>
            <w:r w:rsidR="00A0686E">
              <w:rPr>
                <w:noProof/>
                <w:webHidden/>
              </w:rPr>
              <w:instrText xml:space="preserve"> PAGEREF _Toc64989710 \h </w:instrText>
            </w:r>
            <w:r w:rsidR="00A0686E">
              <w:rPr>
                <w:noProof/>
                <w:webHidden/>
              </w:rPr>
            </w:r>
            <w:r w:rsidR="00A0686E">
              <w:rPr>
                <w:noProof/>
                <w:webHidden/>
              </w:rPr>
              <w:fldChar w:fldCharType="separate"/>
            </w:r>
            <w:r w:rsidR="00A0686E">
              <w:rPr>
                <w:noProof/>
                <w:webHidden/>
              </w:rPr>
              <w:t>10</w:t>
            </w:r>
            <w:r w:rsidR="00A0686E">
              <w:rPr>
                <w:noProof/>
                <w:webHidden/>
              </w:rPr>
              <w:fldChar w:fldCharType="end"/>
            </w:r>
          </w:hyperlink>
        </w:p>
        <w:p w14:paraId="1AF1C0C4" w14:textId="165DF183" w:rsidR="00A0686E" w:rsidRDefault="002F2C55">
          <w:pPr>
            <w:pStyle w:val="TOC1"/>
            <w:rPr>
              <w:rFonts w:asciiTheme="minorHAnsi" w:eastAsiaTheme="minorEastAsia" w:hAnsiTheme="minorHAnsi" w:cstheme="minorBidi"/>
              <w:noProof/>
              <w:sz w:val="22"/>
            </w:rPr>
          </w:pPr>
          <w:hyperlink w:anchor="_Toc64989711" w:history="1">
            <w:r w:rsidR="00A0686E" w:rsidRPr="00092CEE">
              <w:rPr>
                <w:rStyle w:val="Hyperlink"/>
                <w:noProof/>
              </w:rPr>
              <w:t>Occupational health and safety</w:t>
            </w:r>
            <w:r w:rsidR="00A0686E">
              <w:rPr>
                <w:noProof/>
                <w:webHidden/>
              </w:rPr>
              <w:tab/>
            </w:r>
            <w:r w:rsidR="00A0686E">
              <w:rPr>
                <w:noProof/>
                <w:webHidden/>
              </w:rPr>
              <w:fldChar w:fldCharType="begin"/>
            </w:r>
            <w:r w:rsidR="00A0686E">
              <w:rPr>
                <w:noProof/>
                <w:webHidden/>
              </w:rPr>
              <w:instrText xml:space="preserve"> PAGEREF _Toc64989711 \h </w:instrText>
            </w:r>
            <w:r w:rsidR="00A0686E">
              <w:rPr>
                <w:noProof/>
                <w:webHidden/>
              </w:rPr>
            </w:r>
            <w:r w:rsidR="00A0686E">
              <w:rPr>
                <w:noProof/>
                <w:webHidden/>
              </w:rPr>
              <w:fldChar w:fldCharType="separate"/>
            </w:r>
            <w:r w:rsidR="00A0686E">
              <w:rPr>
                <w:noProof/>
                <w:webHidden/>
              </w:rPr>
              <w:t>11</w:t>
            </w:r>
            <w:r w:rsidR="00A0686E">
              <w:rPr>
                <w:noProof/>
                <w:webHidden/>
              </w:rPr>
              <w:fldChar w:fldCharType="end"/>
            </w:r>
          </w:hyperlink>
        </w:p>
        <w:p w14:paraId="477CDF91" w14:textId="5BD7DB7B" w:rsidR="00A0686E" w:rsidRDefault="002F2C55">
          <w:pPr>
            <w:pStyle w:val="TOC1"/>
            <w:rPr>
              <w:rFonts w:asciiTheme="minorHAnsi" w:eastAsiaTheme="minorEastAsia" w:hAnsiTheme="minorHAnsi" w:cstheme="minorBidi"/>
              <w:noProof/>
              <w:sz w:val="22"/>
            </w:rPr>
          </w:pPr>
          <w:hyperlink w:anchor="_Toc64989712" w:history="1">
            <w:r w:rsidR="00A0686E" w:rsidRPr="00092CEE">
              <w:rPr>
                <w:rStyle w:val="Hyperlink"/>
                <w:noProof/>
              </w:rPr>
              <w:t>Internal PEFC audit</w:t>
            </w:r>
            <w:r w:rsidR="00A0686E">
              <w:rPr>
                <w:noProof/>
                <w:webHidden/>
              </w:rPr>
              <w:tab/>
            </w:r>
            <w:r w:rsidR="00A0686E">
              <w:rPr>
                <w:noProof/>
                <w:webHidden/>
              </w:rPr>
              <w:fldChar w:fldCharType="begin"/>
            </w:r>
            <w:r w:rsidR="00A0686E">
              <w:rPr>
                <w:noProof/>
                <w:webHidden/>
              </w:rPr>
              <w:instrText xml:space="preserve"> PAGEREF _Toc64989712 \h </w:instrText>
            </w:r>
            <w:r w:rsidR="00A0686E">
              <w:rPr>
                <w:noProof/>
                <w:webHidden/>
              </w:rPr>
            </w:r>
            <w:r w:rsidR="00A0686E">
              <w:rPr>
                <w:noProof/>
                <w:webHidden/>
              </w:rPr>
              <w:fldChar w:fldCharType="separate"/>
            </w:r>
            <w:r w:rsidR="00A0686E">
              <w:rPr>
                <w:noProof/>
                <w:webHidden/>
              </w:rPr>
              <w:t>11</w:t>
            </w:r>
            <w:r w:rsidR="00A0686E">
              <w:rPr>
                <w:noProof/>
                <w:webHidden/>
              </w:rPr>
              <w:fldChar w:fldCharType="end"/>
            </w:r>
          </w:hyperlink>
        </w:p>
        <w:p w14:paraId="1C9998A4" w14:textId="7935EB80" w:rsidR="00A0686E" w:rsidRDefault="002F2C55">
          <w:pPr>
            <w:pStyle w:val="TOC1"/>
            <w:rPr>
              <w:rFonts w:asciiTheme="minorHAnsi" w:eastAsiaTheme="minorEastAsia" w:hAnsiTheme="minorHAnsi" w:cstheme="minorBidi"/>
              <w:noProof/>
              <w:sz w:val="22"/>
            </w:rPr>
          </w:pPr>
          <w:hyperlink w:anchor="_Toc64989713" w:history="1">
            <w:r w:rsidR="00A0686E" w:rsidRPr="00092CEE">
              <w:rPr>
                <w:rStyle w:val="Hyperlink"/>
                <w:noProof/>
              </w:rPr>
              <w:t>Annual PEFC audit</w:t>
            </w:r>
            <w:r w:rsidR="00A0686E">
              <w:rPr>
                <w:noProof/>
                <w:webHidden/>
              </w:rPr>
              <w:tab/>
            </w:r>
            <w:r w:rsidR="00A0686E">
              <w:rPr>
                <w:noProof/>
                <w:webHidden/>
              </w:rPr>
              <w:fldChar w:fldCharType="begin"/>
            </w:r>
            <w:r w:rsidR="00A0686E">
              <w:rPr>
                <w:noProof/>
                <w:webHidden/>
              </w:rPr>
              <w:instrText xml:space="preserve"> PAGEREF _Toc64989713 \h </w:instrText>
            </w:r>
            <w:r w:rsidR="00A0686E">
              <w:rPr>
                <w:noProof/>
                <w:webHidden/>
              </w:rPr>
            </w:r>
            <w:r w:rsidR="00A0686E">
              <w:rPr>
                <w:noProof/>
                <w:webHidden/>
              </w:rPr>
              <w:fldChar w:fldCharType="separate"/>
            </w:r>
            <w:r w:rsidR="00A0686E">
              <w:rPr>
                <w:noProof/>
                <w:webHidden/>
              </w:rPr>
              <w:t>12</w:t>
            </w:r>
            <w:r w:rsidR="00A0686E">
              <w:rPr>
                <w:noProof/>
                <w:webHidden/>
              </w:rPr>
              <w:fldChar w:fldCharType="end"/>
            </w:r>
          </w:hyperlink>
        </w:p>
        <w:p w14:paraId="4B8192AF" w14:textId="068057EA" w:rsidR="00A0686E" w:rsidRDefault="002F2C55">
          <w:pPr>
            <w:pStyle w:val="TOC1"/>
            <w:rPr>
              <w:rFonts w:asciiTheme="minorHAnsi" w:eastAsiaTheme="minorEastAsia" w:hAnsiTheme="minorHAnsi" w:cstheme="minorBidi"/>
              <w:noProof/>
              <w:sz w:val="22"/>
            </w:rPr>
          </w:pPr>
          <w:hyperlink w:anchor="_Toc64989714" w:history="1">
            <w:r w:rsidR="00A0686E" w:rsidRPr="00092CEE">
              <w:rPr>
                <w:rStyle w:val="Hyperlink"/>
                <w:noProof/>
              </w:rPr>
              <w:t>Complaint mechanism</w:t>
            </w:r>
            <w:r w:rsidR="00A0686E">
              <w:rPr>
                <w:noProof/>
                <w:webHidden/>
              </w:rPr>
              <w:tab/>
            </w:r>
            <w:r w:rsidR="00A0686E">
              <w:rPr>
                <w:noProof/>
                <w:webHidden/>
              </w:rPr>
              <w:fldChar w:fldCharType="begin"/>
            </w:r>
            <w:r w:rsidR="00A0686E">
              <w:rPr>
                <w:noProof/>
                <w:webHidden/>
              </w:rPr>
              <w:instrText xml:space="preserve"> PAGEREF _Toc64989714 \h </w:instrText>
            </w:r>
            <w:r w:rsidR="00A0686E">
              <w:rPr>
                <w:noProof/>
                <w:webHidden/>
              </w:rPr>
            </w:r>
            <w:r w:rsidR="00A0686E">
              <w:rPr>
                <w:noProof/>
                <w:webHidden/>
              </w:rPr>
              <w:fldChar w:fldCharType="separate"/>
            </w:r>
            <w:r w:rsidR="00A0686E">
              <w:rPr>
                <w:noProof/>
                <w:webHidden/>
              </w:rPr>
              <w:t>12</w:t>
            </w:r>
            <w:r w:rsidR="00A0686E">
              <w:rPr>
                <w:noProof/>
                <w:webHidden/>
              </w:rPr>
              <w:fldChar w:fldCharType="end"/>
            </w:r>
          </w:hyperlink>
        </w:p>
        <w:p w14:paraId="44E52BE0" w14:textId="4DA53B9E" w:rsidR="00A0686E" w:rsidRDefault="002F2C55">
          <w:pPr>
            <w:pStyle w:val="TOC1"/>
            <w:rPr>
              <w:rFonts w:asciiTheme="minorHAnsi" w:eastAsiaTheme="minorEastAsia" w:hAnsiTheme="minorHAnsi" w:cstheme="minorBidi"/>
              <w:noProof/>
              <w:sz w:val="22"/>
            </w:rPr>
          </w:pPr>
          <w:hyperlink w:anchor="_Toc64989715" w:history="1">
            <w:r w:rsidR="00A0686E" w:rsidRPr="00092CEE">
              <w:rPr>
                <w:rStyle w:val="Hyperlink"/>
                <w:noProof/>
              </w:rPr>
              <w:t>Due Diligence System</w:t>
            </w:r>
            <w:r w:rsidR="00A0686E">
              <w:rPr>
                <w:noProof/>
                <w:webHidden/>
              </w:rPr>
              <w:tab/>
            </w:r>
            <w:r w:rsidR="00A0686E">
              <w:rPr>
                <w:noProof/>
                <w:webHidden/>
              </w:rPr>
              <w:fldChar w:fldCharType="begin"/>
            </w:r>
            <w:r w:rsidR="00A0686E">
              <w:rPr>
                <w:noProof/>
                <w:webHidden/>
              </w:rPr>
              <w:instrText xml:space="preserve"> PAGEREF _Toc64989715 \h </w:instrText>
            </w:r>
            <w:r w:rsidR="00A0686E">
              <w:rPr>
                <w:noProof/>
                <w:webHidden/>
              </w:rPr>
            </w:r>
            <w:r w:rsidR="00A0686E">
              <w:rPr>
                <w:noProof/>
                <w:webHidden/>
              </w:rPr>
              <w:fldChar w:fldCharType="separate"/>
            </w:r>
            <w:r w:rsidR="00A0686E">
              <w:rPr>
                <w:noProof/>
                <w:webHidden/>
              </w:rPr>
              <w:t>13</w:t>
            </w:r>
            <w:r w:rsidR="00A0686E">
              <w:rPr>
                <w:noProof/>
                <w:webHidden/>
              </w:rPr>
              <w:fldChar w:fldCharType="end"/>
            </w:r>
          </w:hyperlink>
        </w:p>
        <w:p w14:paraId="26D10439" w14:textId="11FD8049" w:rsidR="00A0686E" w:rsidRDefault="002F2C55">
          <w:pPr>
            <w:pStyle w:val="TOC1"/>
            <w:rPr>
              <w:rFonts w:asciiTheme="minorHAnsi" w:eastAsiaTheme="minorEastAsia" w:hAnsiTheme="minorHAnsi" w:cstheme="minorBidi"/>
              <w:noProof/>
              <w:sz w:val="22"/>
            </w:rPr>
          </w:pPr>
          <w:hyperlink w:anchor="_Toc64989716" w:history="1">
            <w:r w:rsidR="00A0686E" w:rsidRPr="00092CEE">
              <w:rPr>
                <w:rStyle w:val="Hyperlink"/>
                <w:noProof/>
              </w:rPr>
              <w:t>Annex 1: Documentation for training of staff</w:t>
            </w:r>
            <w:r w:rsidR="00A0686E">
              <w:rPr>
                <w:noProof/>
                <w:webHidden/>
              </w:rPr>
              <w:tab/>
            </w:r>
            <w:r w:rsidR="00A0686E">
              <w:rPr>
                <w:noProof/>
                <w:webHidden/>
              </w:rPr>
              <w:fldChar w:fldCharType="begin"/>
            </w:r>
            <w:r w:rsidR="00A0686E">
              <w:rPr>
                <w:noProof/>
                <w:webHidden/>
              </w:rPr>
              <w:instrText xml:space="preserve"> PAGEREF _Toc64989716 \h </w:instrText>
            </w:r>
            <w:r w:rsidR="00A0686E">
              <w:rPr>
                <w:noProof/>
                <w:webHidden/>
              </w:rPr>
            </w:r>
            <w:r w:rsidR="00A0686E">
              <w:rPr>
                <w:noProof/>
                <w:webHidden/>
              </w:rPr>
              <w:fldChar w:fldCharType="separate"/>
            </w:r>
            <w:r w:rsidR="00A0686E">
              <w:rPr>
                <w:noProof/>
                <w:webHidden/>
              </w:rPr>
              <w:t>14</w:t>
            </w:r>
            <w:r w:rsidR="00A0686E">
              <w:rPr>
                <w:noProof/>
                <w:webHidden/>
              </w:rPr>
              <w:fldChar w:fldCharType="end"/>
            </w:r>
          </w:hyperlink>
        </w:p>
        <w:p w14:paraId="3B9BBC00" w14:textId="1CFEECEA" w:rsidR="00A0686E" w:rsidRDefault="002F2C55">
          <w:pPr>
            <w:pStyle w:val="TOC1"/>
            <w:rPr>
              <w:rFonts w:asciiTheme="minorHAnsi" w:eastAsiaTheme="minorEastAsia" w:hAnsiTheme="minorHAnsi" w:cstheme="minorBidi"/>
              <w:noProof/>
              <w:sz w:val="22"/>
            </w:rPr>
          </w:pPr>
          <w:hyperlink w:anchor="_Toc64989717" w:history="1">
            <w:r w:rsidR="00A0686E" w:rsidRPr="00092CEE">
              <w:rPr>
                <w:rStyle w:val="Hyperlink"/>
                <w:noProof/>
              </w:rPr>
              <w:t>Annex 2: PEFC Supplier List</w:t>
            </w:r>
            <w:r w:rsidR="00A0686E">
              <w:rPr>
                <w:noProof/>
                <w:webHidden/>
              </w:rPr>
              <w:tab/>
            </w:r>
            <w:r w:rsidR="00A0686E">
              <w:rPr>
                <w:noProof/>
                <w:webHidden/>
              </w:rPr>
              <w:fldChar w:fldCharType="begin"/>
            </w:r>
            <w:r w:rsidR="00A0686E">
              <w:rPr>
                <w:noProof/>
                <w:webHidden/>
              </w:rPr>
              <w:instrText xml:space="preserve"> PAGEREF _Toc64989717 \h </w:instrText>
            </w:r>
            <w:r w:rsidR="00A0686E">
              <w:rPr>
                <w:noProof/>
                <w:webHidden/>
              </w:rPr>
            </w:r>
            <w:r w:rsidR="00A0686E">
              <w:rPr>
                <w:noProof/>
                <w:webHidden/>
              </w:rPr>
              <w:fldChar w:fldCharType="separate"/>
            </w:r>
            <w:r w:rsidR="00A0686E">
              <w:rPr>
                <w:noProof/>
                <w:webHidden/>
              </w:rPr>
              <w:t>15</w:t>
            </w:r>
            <w:r w:rsidR="00A0686E">
              <w:rPr>
                <w:noProof/>
                <w:webHidden/>
              </w:rPr>
              <w:fldChar w:fldCharType="end"/>
            </w:r>
          </w:hyperlink>
        </w:p>
        <w:p w14:paraId="608815CD" w14:textId="16BA51C2" w:rsidR="00A0686E" w:rsidRDefault="002F2C55">
          <w:pPr>
            <w:pStyle w:val="TOC1"/>
            <w:rPr>
              <w:rFonts w:asciiTheme="minorHAnsi" w:eastAsiaTheme="minorEastAsia" w:hAnsiTheme="minorHAnsi" w:cstheme="minorBidi"/>
              <w:noProof/>
              <w:sz w:val="22"/>
            </w:rPr>
          </w:pPr>
          <w:hyperlink w:anchor="_Toc64989718" w:history="1">
            <w:r w:rsidR="00A0686E" w:rsidRPr="00092CEE">
              <w:rPr>
                <w:rStyle w:val="Hyperlink"/>
                <w:noProof/>
              </w:rPr>
              <w:t>Annex 3: PEFC Product Group List</w:t>
            </w:r>
            <w:r w:rsidR="00A0686E">
              <w:rPr>
                <w:noProof/>
                <w:webHidden/>
              </w:rPr>
              <w:tab/>
            </w:r>
            <w:r w:rsidR="00A0686E">
              <w:rPr>
                <w:noProof/>
                <w:webHidden/>
              </w:rPr>
              <w:fldChar w:fldCharType="begin"/>
            </w:r>
            <w:r w:rsidR="00A0686E">
              <w:rPr>
                <w:noProof/>
                <w:webHidden/>
              </w:rPr>
              <w:instrText xml:space="preserve"> PAGEREF _Toc64989718 \h </w:instrText>
            </w:r>
            <w:r w:rsidR="00A0686E">
              <w:rPr>
                <w:noProof/>
                <w:webHidden/>
              </w:rPr>
            </w:r>
            <w:r w:rsidR="00A0686E">
              <w:rPr>
                <w:noProof/>
                <w:webHidden/>
              </w:rPr>
              <w:fldChar w:fldCharType="separate"/>
            </w:r>
            <w:r w:rsidR="00A0686E">
              <w:rPr>
                <w:noProof/>
                <w:webHidden/>
              </w:rPr>
              <w:t>16</w:t>
            </w:r>
            <w:r w:rsidR="00A0686E">
              <w:rPr>
                <w:noProof/>
                <w:webHidden/>
              </w:rPr>
              <w:fldChar w:fldCharType="end"/>
            </w:r>
          </w:hyperlink>
        </w:p>
        <w:p w14:paraId="5FB95674" w14:textId="1059D5E0" w:rsidR="00A0686E" w:rsidRDefault="002F2C55">
          <w:pPr>
            <w:pStyle w:val="TOC1"/>
            <w:rPr>
              <w:rFonts w:asciiTheme="minorHAnsi" w:eastAsiaTheme="minorEastAsia" w:hAnsiTheme="minorHAnsi" w:cstheme="minorBidi"/>
              <w:noProof/>
              <w:sz w:val="22"/>
            </w:rPr>
          </w:pPr>
          <w:hyperlink w:anchor="_Toc64989719" w:history="1">
            <w:r w:rsidR="00A0686E" w:rsidRPr="00092CEE">
              <w:rPr>
                <w:rStyle w:val="Hyperlink"/>
                <w:noProof/>
              </w:rPr>
              <w:t>Annex 4: Internal PEFC audit report</w:t>
            </w:r>
            <w:r w:rsidR="00A0686E">
              <w:rPr>
                <w:noProof/>
                <w:webHidden/>
              </w:rPr>
              <w:tab/>
            </w:r>
            <w:r w:rsidR="00A0686E">
              <w:rPr>
                <w:noProof/>
                <w:webHidden/>
              </w:rPr>
              <w:fldChar w:fldCharType="begin"/>
            </w:r>
            <w:r w:rsidR="00A0686E">
              <w:rPr>
                <w:noProof/>
                <w:webHidden/>
              </w:rPr>
              <w:instrText xml:space="preserve"> PAGEREF _Toc64989719 \h </w:instrText>
            </w:r>
            <w:r w:rsidR="00A0686E">
              <w:rPr>
                <w:noProof/>
                <w:webHidden/>
              </w:rPr>
            </w:r>
            <w:r w:rsidR="00A0686E">
              <w:rPr>
                <w:noProof/>
                <w:webHidden/>
              </w:rPr>
              <w:fldChar w:fldCharType="separate"/>
            </w:r>
            <w:r w:rsidR="00A0686E">
              <w:rPr>
                <w:noProof/>
                <w:webHidden/>
              </w:rPr>
              <w:t>21</w:t>
            </w:r>
            <w:r w:rsidR="00A0686E">
              <w:rPr>
                <w:noProof/>
                <w:webHidden/>
              </w:rPr>
              <w:fldChar w:fldCharType="end"/>
            </w:r>
          </w:hyperlink>
        </w:p>
        <w:p w14:paraId="64367914" w14:textId="5F7B6C71" w:rsidR="00A0686E" w:rsidRDefault="002F2C55">
          <w:pPr>
            <w:pStyle w:val="TOC1"/>
            <w:rPr>
              <w:rFonts w:asciiTheme="minorHAnsi" w:eastAsiaTheme="minorEastAsia" w:hAnsiTheme="minorHAnsi" w:cstheme="minorBidi"/>
              <w:noProof/>
              <w:sz w:val="22"/>
            </w:rPr>
          </w:pPr>
          <w:hyperlink w:anchor="_Toc64989720" w:history="1">
            <w:r w:rsidR="00A0686E" w:rsidRPr="00092CEE">
              <w:rPr>
                <w:rStyle w:val="Hyperlink"/>
                <w:noProof/>
              </w:rPr>
              <w:t>Annex 5: Outsourcing agreement template</w:t>
            </w:r>
            <w:r w:rsidR="00A0686E">
              <w:rPr>
                <w:noProof/>
                <w:webHidden/>
              </w:rPr>
              <w:tab/>
            </w:r>
            <w:r w:rsidR="00A0686E">
              <w:rPr>
                <w:noProof/>
                <w:webHidden/>
              </w:rPr>
              <w:fldChar w:fldCharType="begin"/>
            </w:r>
            <w:r w:rsidR="00A0686E">
              <w:rPr>
                <w:noProof/>
                <w:webHidden/>
              </w:rPr>
              <w:instrText xml:space="preserve"> PAGEREF _Toc64989720 \h </w:instrText>
            </w:r>
            <w:r w:rsidR="00A0686E">
              <w:rPr>
                <w:noProof/>
                <w:webHidden/>
              </w:rPr>
            </w:r>
            <w:r w:rsidR="00A0686E">
              <w:rPr>
                <w:noProof/>
                <w:webHidden/>
              </w:rPr>
              <w:fldChar w:fldCharType="separate"/>
            </w:r>
            <w:r w:rsidR="00A0686E">
              <w:rPr>
                <w:noProof/>
                <w:webHidden/>
              </w:rPr>
              <w:t>22</w:t>
            </w:r>
            <w:r w:rsidR="00A0686E">
              <w:rPr>
                <w:noProof/>
                <w:webHidden/>
              </w:rPr>
              <w:fldChar w:fldCharType="end"/>
            </w:r>
          </w:hyperlink>
        </w:p>
        <w:p w14:paraId="0EBEB3AA" w14:textId="18CFE569" w:rsidR="00B04E9D" w:rsidRPr="007B4916" w:rsidRDefault="00B04E9D" w:rsidP="00B04E9D">
          <w:r w:rsidRPr="007B4916">
            <w:fldChar w:fldCharType="end"/>
          </w:r>
        </w:p>
      </w:sdtContent>
    </w:sdt>
    <w:p w14:paraId="44FF4039" w14:textId="77777777" w:rsidR="00B04E9D" w:rsidRPr="007B4916" w:rsidRDefault="00B04E9D" w:rsidP="00B04E9D"/>
    <w:p w14:paraId="0F4F9EC8" w14:textId="77777777" w:rsidR="00B04E9D" w:rsidRPr="007B4916" w:rsidRDefault="00B04E9D" w:rsidP="00B04E9D">
      <w:pPr>
        <w:sectPr w:rsidR="00B04E9D" w:rsidRPr="007B4916" w:rsidSect="00B8432E">
          <w:headerReference w:type="even" r:id="rId13"/>
          <w:headerReference w:type="default" r:id="rId14"/>
          <w:footerReference w:type="even" r:id="rId15"/>
          <w:footerReference w:type="default" r:id="rId16"/>
          <w:headerReference w:type="first" r:id="rId17"/>
          <w:footerReference w:type="first" r:id="rId18"/>
          <w:pgSz w:w="11906" w:h="16838"/>
          <w:pgMar w:top="1701" w:right="1440" w:bottom="1440" w:left="1440" w:header="720" w:footer="720" w:gutter="0"/>
          <w:cols w:space="720"/>
          <w:titlePg/>
          <w:docGrid w:linePitch="360"/>
        </w:sectPr>
      </w:pPr>
    </w:p>
    <w:p w14:paraId="7C8B0A7C" w14:textId="76F07E80" w:rsidR="00B04E9D" w:rsidRPr="007B4916" w:rsidRDefault="00A7353A" w:rsidP="00B04E9D">
      <w:pPr>
        <w:jc w:val="center"/>
        <w:rPr>
          <w:b/>
          <w:sz w:val="44"/>
          <w:szCs w:val="44"/>
        </w:rPr>
      </w:pPr>
      <w:bookmarkStart w:id="2" w:name="_Toc477447196"/>
      <w:r>
        <w:rPr>
          <w:b/>
          <w:sz w:val="44"/>
          <w:szCs w:val="44"/>
        </w:rPr>
        <w:lastRenderedPageBreak/>
        <w:t>PEFC</w:t>
      </w:r>
      <w:r w:rsidR="00B04E9D" w:rsidRPr="007B4916">
        <w:rPr>
          <w:b/>
          <w:sz w:val="44"/>
          <w:szCs w:val="44"/>
        </w:rPr>
        <w:t xml:space="preserve"> Chain of Custody procedures</w:t>
      </w:r>
      <w:r w:rsidR="00B04E9D" w:rsidRPr="007B4916">
        <w:rPr>
          <w:b/>
          <w:sz w:val="44"/>
          <w:szCs w:val="44"/>
        </w:rPr>
        <w:br/>
        <w:t>for Company Ltd</w:t>
      </w:r>
      <w:bookmarkEnd w:id="2"/>
    </w:p>
    <w:p w14:paraId="7D1E4136" w14:textId="77777777" w:rsidR="00B04E9D" w:rsidRPr="007B4916" w:rsidRDefault="00B04E9D" w:rsidP="00B04E9D"/>
    <w:p w14:paraId="0CB8B2BA" w14:textId="77777777" w:rsidR="00B04E9D" w:rsidRPr="007B4916" w:rsidRDefault="00B04E9D" w:rsidP="00A54BE8">
      <w:pPr>
        <w:pStyle w:val="Heading1"/>
      </w:pPr>
      <w:bookmarkStart w:id="3" w:name="_Toc477447197"/>
      <w:bookmarkStart w:id="4" w:name="_Toc64989697"/>
      <w:r w:rsidRPr="007B4916">
        <w:t xml:space="preserve">Introduction to the </w:t>
      </w:r>
      <w:proofErr w:type="gramStart"/>
      <w:r w:rsidRPr="007B4916">
        <w:t>procedures</w:t>
      </w:r>
      <w:proofErr w:type="gramEnd"/>
      <w:r w:rsidRPr="007B4916">
        <w:t xml:space="preserve"> manual</w:t>
      </w:r>
      <w:bookmarkEnd w:id="3"/>
      <w:bookmarkEnd w:id="4"/>
    </w:p>
    <w:p w14:paraId="24AD31A9" w14:textId="091A71D4" w:rsidR="00B04E9D" w:rsidRPr="007B4916" w:rsidRDefault="00B04E9D" w:rsidP="0011030E">
      <w:pPr>
        <w:jc w:val="left"/>
      </w:pPr>
      <w:proofErr w:type="gramStart"/>
      <w:r w:rsidRPr="007B4916">
        <w:t>In order to</w:t>
      </w:r>
      <w:proofErr w:type="gramEnd"/>
      <w:r w:rsidRPr="007B4916">
        <w:t xml:space="preserve"> ensure our fulfilment of all applicable PEFC requirements, Company </w:t>
      </w:r>
      <w:r w:rsidR="007E7A68" w:rsidRPr="007B4916">
        <w:t>Ltd</w:t>
      </w:r>
      <w:r w:rsidRPr="007B4916">
        <w:t xml:space="preserve"> has compiled this Chain of Custody (</w:t>
      </w:r>
      <w:proofErr w:type="spellStart"/>
      <w:r w:rsidRPr="007B4916">
        <w:t>CoC</w:t>
      </w:r>
      <w:proofErr w:type="spellEnd"/>
      <w:r w:rsidRPr="007B4916">
        <w:t xml:space="preserve">) manual. The manual is based on the PEFC Chain of Custody </w:t>
      </w:r>
      <w:r w:rsidR="00A75B55" w:rsidRPr="007B4916">
        <w:t>S</w:t>
      </w:r>
      <w:r w:rsidRPr="007B4916">
        <w:t xml:space="preserve">tandard PEFC ST 2002:2013, Second edition, and addresses all applicable requirements of the </w:t>
      </w:r>
      <w:r w:rsidR="00A75B55" w:rsidRPr="007B4916">
        <w:t>S</w:t>
      </w:r>
      <w:r w:rsidRPr="007B4916">
        <w:t>tandard. The Production Manager is responsible for the maintenance and correct implementation of this manual.</w:t>
      </w:r>
    </w:p>
    <w:p w14:paraId="2356DAB1" w14:textId="77777777" w:rsidR="00B04E9D" w:rsidRPr="007B4916" w:rsidRDefault="00B04E9D" w:rsidP="00A75B55">
      <w:pPr>
        <w:jc w:val="left"/>
      </w:pPr>
      <w:r w:rsidRPr="007B4916">
        <w:t>The manual is prepared to help our employees to:</w:t>
      </w:r>
    </w:p>
    <w:p w14:paraId="561077EA" w14:textId="77777777" w:rsidR="00B04E9D" w:rsidRPr="007B4916" w:rsidRDefault="00B04E9D" w:rsidP="00A75B55">
      <w:pPr>
        <w:pStyle w:val="ListParagraph"/>
        <w:numPr>
          <w:ilvl w:val="0"/>
          <w:numId w:val="5"/>
        </w:numPr>
        <w:jc w:val="left"/>
        <w:rPr>
          <w:lang w:val="en-GB"/>
        </w:rPr>
      </w:pPr>
      <w:r w:rsidRPr="007B4916">
        <w:rPr>
          <w:lang w:val="en-GB"/>
        </w:rPr>
        <w:t xml:space="preserve">control the flow of materials throughout the reception, production, </w:t>
      </w:r>
      <w:proofErr w:type="gramStart"/>
      <w:r w:rsidRPr="007B4916">
        <w:rPr>
          <w:lang w:val="en-GB"/>
        </w:rPr>
        <w:t>storage</w:t>
      </w:r>
      <w:proofErr w:type="gramEnd"/>
      <w:r w:rsidRPr="007B4916">
        <w:rPr>
          <w:lang w:val="en-GB"/>
        </w:rPr>
        <w:t xml:space="preserve"> and shipping processes so that all applicable PEFC requirements are met; and</w:t>
      </w:r>
    </w:p>
    <w:p w14:paraId="50D52E03" w14:textId="77777777" w:rsidR="00B04E9D" w:rsidRPr="007B4916" w:rsidRDefault="00B04E9D" w:rsidP="00A75B55">
      <w:pPr>
        <w:pStyle w:val="ListParagraph"/>
        <w:numPr>
          <w:ilvl w:val="0"/>
          <w:numId w:val="5"/>
        </w:numPr>
        <w:jc w:val="left"/>
        <w:rPr>
          <w:lang w:val="en-GB"/>
        </w:rPr>
      </w:pPr>
      <w:r w:rsidRPr="007B4916">
        <w:rPr>
          <w:lang w:val="en-GB"/>
        </w:rPr>
        <w:t xml:space="preserve">ensure that we meet the requirements of the PEFC </w:t>
      </w:r>
      <w:proofErr w:type="spellStart"/>
      <w:r w:rsidRPr="007B4916">
        <w:rPr>
          <w:lang w:val="en-GB"/>
        </w:rPr>
        <w:t>CoC</w:t>
      </w:r>
      <w:proofErr w:type="spellEnd"/>
      <w:r w:rsidRPr="007B4916">
        <w:rPr>
          <w:lang w:val="en-GB"/>
        </w:rPr>
        <w:t xml:space="preserve"> standard PEFC ST 2002:2013, Second edition.</w:t>
      </w:r>
    </w:p>
    <w:p w14:paraId="1D531969" w14:textId="77777777" w:rsidR="00B04E9D" w:rsidRPr="007B4916" w:rsidRDefault="00B04E9D" w:rsidP="00B04E9D"/>
    <w:p w14:paraId="18028F56" w14:textId="77777777" w:rsidR="00B04E9D" w:rsidRPr="007B4916" w:rsidRDefault="00B04E9D" w:rsidP="00A54BE8">
      <w:pPr>
        <w:pStyle w:val="Heading1"/>
      </w:pPr>
      <w:bookmarkStart w:id="5" w:name="_Toc477447198"/>
      <w:bookmarkStart w:id="6" w:name="_Toc64989698"/>
      <w:r w:rsidRPr="007B4916">
        <w:t>Company background</w:t>
      </w:r>
      <w:bookmarkEnd w:id="5"/>
      <w:bookmarkEnd w:id="6"/>
    </w:p>
    <w:p w14:paraId="3541A6F1" w14:textId="0CD43522" w:rsidR="00B04E9D" w:rsidRPr="007B4916" w:rsidRDefault="00B04E9D" w:rsidP="0011030E">
      <w:pPr>
        <w:jc w:val="left"/>
      </w:pPr>
      <w:r w:rsidRPr="007B4916">
        <w:t xml:space="preserve">Company </w:t>
      </w:r>
      <w:r w:rsidR="007E7A68" w:rsidRPr="007B4916">
        <w:t>Ltd</w:t>
      </w:r>
      <w:r w:rsidRPr="007B4916">
        <w:t xml:space="preserve"> was established in 2001 and is a mid-sized furniture production company. The company’s total turnover in 2011 was 2.4 million EUR. We employ approximately 50 full</w:t>
      </w:r>
      <w:r w:rsidR="00A75B55" w:rsidRPr="007B4916">
        <w:t>-</w:t>
      </w:r>
      <w:r w:rsidRPr="007B4916">
        <w:t xml:space="preserve">time staff. </w:t>
      </w:r>
    </w:p>
    <w:p w14:paraId="32AE3714" w14:textId="440706E8" w:rsidR="00B04E9D" w:rsidRPr="007B4916" w:rsidRDefault="00B04E9D" w:rsidP="0011030E">
      <w:pPr>
        <w:jc w:val="left"/>
        <w:sectPr w:rsidR="00B04E9D" w:rsidRPr="007B4916" w:rsidSect="00B8432E">
          <w:pgSz w:w="11906" w:h="16838"/>
          <w:pgMar w:top="2880" w:right="1440" w:bottom="1440" w:left="1440" w:header="720" w:footer="720" w:gutter="0"/>
          <w:cols w:space="720"/>
          <w:titlePg/>
          <w:docGrid w:linePitch="360"/>
        </w:sectPr>
      </w:pPr>
      <w:r w:rsidRPr="007B4916">
        <w:t xml:space="preserve">Our company facilities include raw material storage, kilns, a sawmill, a </w:t>
      </w:r>
      <w:proofErr w:type="spellStart"/>
      <w:r w:rsidRPr="007B4916">
        <w:t>planing</w:t>
      </w:r>
      <w:proofErr w:type="spellEnd"/>
      <w:r w:rsidRPr="007B4916">
        <w:t xml:space="preserve"> facility, and final product storage facilities. More information about the company is available in our latest annual report.</w:t>
      </w:r>
    </w:p>
    <w:p w14:paraId="6083D7B3" w14:textId="5CA0DCE7" w:rsidR="00B04E9D" w:rsidRPr="007B4916" w:rsidRDefault="00B04E9D" w:rsidP="00A54BE8">
      <w:pPr>
        <w:pStyle w:val="Heading1"/>
      </w:pPr>
      <w:bookmarkStart w:id="7" w:name="_Toc477447199"/>
      <w:bookmarkStart w:id="8" w:name="_Toc64989699"/>
      <w:bookmarkStart w:id="9" w:name="_Toc382901638"/>
      <w:r w:rsidRPr="007B4916">
        <w:lastRenderedPageBreak/>
        <w:t xml:space="preserve">Company commitment to implement and maintain the Chain of Custody requirements in accordance with the </w:t>
      </w:r>
      <w:r w:rsidR="00F32147" w:rsidRPr="007B4916">
        <w:t>S</w:t>
      </w:r>
      <w:r w:rsidRPr="007B4916">
        <w:t>tandard</w:t>
      </w:r>
      <w:bookmarkEnd w:id="7"/>
      <w:bookmarkEnd w:id="8"/>
    </w:p>
    <w:bookmarkEnd w:id="9"/>
    <w:p w14:paraId="4CB022F4" w14:textId="77777777" w:rsidR="002B67EC" w:rsidRDefault="002B67EC" w:rsidP="00B04E9D"/>
    <w:p w14:paraId="3CF6DB46" w14:textId="6B5C3D7F" w:rsidR="00B04E9D" w:rsidRPr="007B4916" w:rsidRDefault="00B04E9D" w:rsidP="00B04E9D">
      <w:r w:rsidRPr="007B4916">
        <w:t xml:space="preserve">The management hereby declares its commitment to implement and maintain the Chain of Custody requirements in accordance with the </w:t>
      </w:r>
      <w:r w:rsidR="00F32147" w:rsidRPr="007B4916">
        <w:t>S</w:t>
      </w:r>
      <w:r w:rsidRPr="007B4916">
        <w:t>tandard (8.2.1.1)</w:t>
      </w:r>
      <w:r w:rsidR="00F0544A" w:rsidRPr="007B4916">
        <w:t>.</w:t>
      </w:r>
    </w:p>
    <w:p w14:paraId="6546DFD3" w14:textId="77777777" w:rsidR="00B04E9D" w:rsidRPr="007B4916" w:rsidRDefault="00B04E9D" w:rsidP="00B04E9D"/>
    <w:p w14:paraId="6B0581DC" w14:textId="77777777" w:rsidR="00B04E9D" w:rsidRPr="007B4916" w:rsidRDefault="00B04E9D" w:rsidP="00B04E9D"/>
    <w:p w14:paraId="4D53B774" w14:textId="77777777" w:rsidR="00B04E9D" w:rsidRPr="007B4916" w:rsidRDefault="00B04E9D" w:rsidP="00B04E9D">
      <w:pPr>
        <w:rPr>
          <w:rFonts w:eastAsia="Times New Roman" w:cs="Tahoma"/>
          <w:b/>
          <w:bCs/>
          <w:color w:val="4D917B"/>
          <w:kern w:val="32"/>
        </w:rPr>
      </w:pPr>
      <w:r w:rsidRPr="007B4916">
        <w:t>__________________________________________</w:t>
      </w:r>
    </w:p>
    <w:p w14:paraId="1FB1B196" w14:textId="77777777" w:rsidR="00B04E9D" w:rsidRPr="007B4916" w:rsidRDefault="00B04E9D" w:rsidP="00B04E9D">
      <w:r w:rsidRPr="007B4916">
        <w:rPr>
          <w:rStyle w:val="NoSpacingChar"/>
          <w:b/>
          <w:lang w:val="en-GB"/>
        </w:rPr>
        <w:t>Date and signature</w:t>
      </w:r>
    </w:p>
    <w:p w14:paraId="7EF6962A" w14:textId="77777777" w:rsidR="00B04E9D" w:rsidRPr="007B4916" w:rsidRDefault="00B04E9D" w:rsidP="00B04E9D"/>
    <w:p w14:paraId="54EBBED2" w14:textId="77777777" w:rsidR="00B04E9D" w:rsidRPr="007B4916" w:rsidRDefault="00B04E9D" w:rsidP="00B04E9D"/>
    <w:p w14:paraId="730457FA" w14:textId="77777777" w:rsidR="00B04E9D" w:rsidRPr="007B4916" w:rsidRDefault="00B04E9D" w:rsidP="00A54BE8">
      <w:pPr>
        <w:pStyle w:val="Heading1"/>
      </w:pPr>
      <w:r w:rsidRPr="007B4916">
        <w:br w:type="page"/>
      </w:r>
      <w:bookmarkStart w:id="10" w:name="_Toc477447200"/>
      <w:bookmarkStart w:id="11" w:name="_Toc64989700"/>
      <w:r w:rsidRPr="007B4916">
        <w:lastRenderedPageBreak/>
        <w:t>Responsibilities</w:t>
      </w:r>
      <w:bookmarkEnd w:id="10"/>
      <w:bookmarkEnd w:id="11"/>
    </w:p>
    <w:p w14:paraId="08AFFBEC" w14:textId="39D7DFAA" w:rsidR="00B04E9D" w:rsidRPr="007B4916" w:rsidRDefault="00B04E9D" w:rsidP="00B04E9D">
      <w:pPr>
        <w:rPr>
          <w:b/>
        </w:rPr>
      </w:pPr>
      <w:r w:rsidRPr="007B4916">
        <w:t xml:space="preserve">The </w:t>
      </w:r>
      <w:r w:rsidR="00AA5938" w:rsidRPr="007B4916">
        <w:t xml:space="preserve">person with </w:t>
      </w:r>
      <w:r w:rsidRPr="007B4916">
        <w:t xml:space="preserve">overall </w:t>
      </w:r>
      <w:r w:rsidR="00AA5938" w:rsidRPr="007B4916">
        <w:t xml:space="preserve">responsibility </w:t>
      </w:r>
      <w:r w:rsidRPr="007B4916">
        <w:t>for compliance with all applicable PEFC requirements is the Production Manager (8.2.1.2)</w:t>
      </w:r>
      <w:r w:rsidR="00F0544A" w:rsidRPr="007B4916">
        <w:t>.</w:t>
      </w:r>
    </w:p>
    <w:p w14:paraId="62604800" w14:textId="29AC3CC0" w:rsidR="00B04E9D" w:rsidRPr="007B4916" w:rsidRDefault="00B04E9D" w:rsidP="00B04E9D">
      <w:pPr>
        <w:rPr>
          <w:b/>
        </w:rPr>
      </w:pPr>
      <w:r w:rsidRPr="007B4916">
        <w:t xml:space="preserve">Responsibilities for separate areas are specified in </w:t>
      </w:r>
      <w:r w:rsidR="00F0544A" w:rsidRPr="007B4916">
        <w:t xml:space="preserve">the relevant </w:t>
      </w:r>
      <w:r w:rsidRPr="007B4916">
        <w:t>part</w:t>
      </w:r>
      <w:r w:rsidR="00F0544A" w:rsidRPr="007B4916">
        <w:t>s</w:t>
      </w:r>
      <w:r w:rsidRPr="007B4916">
        <w:t xml:space="preserve"> of the procedures.</w:t>
      </w:r>
    </w:p>
    <w:p w14:paraId="22B71BD7" w14:textId="77777777" w:rsidR="00B04E9D" w:rsidRPr="007B4916" w:rsidRDefault="00B04E9D" w:rsidP="00B04E9D">
      <w:pPr>
        <w:rPr>
          <w:b/>
        </w:rPr>
      </w:pPr>
      <w:r w:rsidRPr="007B4916">
        <w:t>Responsibilities are also summarized in the following table (8.2.2):</w:t>
      </w:r>
    </w:p>
    <w:p w14:paraId="65B3D9E6" w14:textId="77777777" w:rsidR="00B04E9D" w:rsidRPr="007B4916" w:rsidRDefault="00B04E9D" w:rsidP="00B04E9D">
      <w:pPr>
        <w:rPr>
          <w:b/>
        </w:rPr>
      </w:pPr>
      <w:r w:rsidRPr="007B4916">
        <w:rPr>
          <w:b/>
        </w:rPr>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74"/>
        <w:gridCol w:w="2618"/>
        <w:gridCol w:w="1572"/>
      </w:tblGrid>
      <w:tr w:rsidR="00B04E9D" w:rsidRPr="007B4916" w14:paraId="5F045BD6" w14:textId="77777777" w:rsidTr="0011030E">
        <w:tc>
          <w:tcPr>
            <w:tcW w:w="2790" w:type="dxa"/>
            <w:shd w:val="clear" w:color="auto" w:fill="91B11B"/>
          </w:tcPr>
          <w:p w14:paraId="3FBB41BE" w14:textId="77777777" w:rsidR="00B04E9D" w:rsidRPr="007B4916" w:rsidRDefault="00B04E9D" w:rsidP="0011030E">
            <w:pPr>
              <w:rPr>
                <w:b/>
                <w:color w:val="FFFFFF" w:themeColor="background1"/>
              </w:rPr>
            </w:pPr>
            <w:r w:rsidRPr="007B4916">
              <w:rPr>
                <w:b/>
                <w:color w:val="FFFFFF" w:themeColor="background1"/>
              </w:rPr>
              <w:t>Area</w:t>
            </w:r>
          </w:p>
        </w:tc>
        <w:tc>
          <w:tcPr>
            <w:tcW w:w="1774" w:type="dxa"/>
            <w:shd w:val="clear" w:color="auto" w:fill="91B11B"/>
          </w:tcPr>
          <w:p w14:paraId="0DD5F32A" w14:textId="77777777" w:rsidR="00B04E9D" w:rsidRPr="007B4916" w:rsidRDefault="00B04E9D" w:rsidP="0011030E">
            <w:pPr>
              <w:rPr>
                <w:b/>
                <w:color w:val="FFFFFF" w:themeColor="background1"/>
              </w:rPr>
            </w:pPr>
            <w:r w:rsidRPr="007B4916">
              <w:rPr>
                <w:b/>
                <w:color w:val="FFFFFF" w:themeColor="background1"/>
              </w:rPr>
              <w:t xml:space="preserve">Person responsible </w:t>
            </w:r>
          </w:p>
        </w:tc>
        <w:tc>
          <w:tcPr>
            <w:tcW w:w="2618" w:type="dxa"/>
            <w:shd w:val="clear" w:color="auto" w:fill="91B11B"/>
          </w:tcPr>
          <w:p w14:paraId="63DE3D44" w14:textId="77777777" w:rsidR="00B04E9D" w:rsidRPr="007B4916" w:rsidRDefault="00B04E9D" w:rsidP="0011030E">
            <w:pPr>
              <w:rPr>
                <w:b/>
                <w:color w:val="FFFFFF" w:themeColor="background1"/>
              </w:rPr>
            </w:pPr>
            <w:r w:rsidRPr="007B4916">
              <w:rPr>
                <w:b/>
                <w:color w:val="FFFFFF" w:themeColor="background1"/>
              </w:rPr>
              <w:t>Area</w:t>
            </w:r>
          </w:p>
        </w:tc>
        <w:tc>
          <w:tcPr>
            <w:tcW w:w="1572" w:type="dxa"/>
            <w:shd w:val="clear" w:color="auto" w:fill="91B11B"/>
          </w:tcPr>
          <w:p w14:paraId="5FE13D95" w14:textId="77777777" w:rsidR="00B04E9D" w:rsidRPr="007B4916" w:rsidRDefault="00B04E9D" w:rsidP="0011030E">
            <w:pPr>
              <w:rPr>
                <w:b/>
                <w:color w:val="FFFFFF" w:themeColor="background1"/>
              </w:rPr>
            </w:pPr>
            <w:r w:rsidRPr="007B4916">
              <w:rPr>
                <w:b/>
                <w:color w:val="FFFFFF" w:themeColor="background1"/>
              </w:rPr>
              <w:t>Person responsible</w:t>
            </w:r>
          </w:p>
        </w:tc>
      </w:tr>
      <w:tr w:rsidR="00B04E9D" w:rsidRPr="007B4916" w14:paraId="7AC59584" w14:textId="77777777" w:rsidTr="0011030E">
        <w:tc>
          <w:tcPr>
            <w:tcW w:w="2790" w:type="dxa"/>
          </w:tcPr>
          <w:p w14:paraId="4544115C" w14:textId="77777777" w:rsidR="00B04E9D" w:rsidRPr="007B4916" w:rsidRDefault="00B04E9D" w:rsidP="0011030E">
            <w:pPr>
              <w:jc w:val="left"/>
            </w:pPr>
            <w:r w:rsidRPr="007B4916">
              <w:t>Training and staff awareness</w:t>
            </w:r>
          </w:p>
        </w:tc>
        <w:tc>
          <w:tcPr>
            <w:tcW w:w="1774" w:type="dxa"/>
          </w:tcPr>
          <w:p w14:paraId="5F5AD07C" w14:textId="77777777" w:rsidR="00B04E9D" w:rsidRPr="007B4916" w:rsidRDefault="00B04E9D" w:rsidP="0011030E">
            <w:pPr>
              <w:jc w:val="left"/>
            </w:pPr>
            <w:r w:rsidRPr="007B4916">
              <w:t>Production Manager</w:t>
            </w:r>
          </w:p>
        </w:tc>
        <w:tc>
          <w:tcPr>
            <w:tcW w:w="2618" w:type="dxa"/>
          </w:tcPr>
          <w:p w14:paraId="39FD0BA0" w14:textId="77777777" w:rsidR="00B04E9D" w:rsidRPr="007B4916" w:rsidRDefault="00B04E9D" w:rsidP="0011030E">
            <w:pPr>
              <w:jc w:val="left"/>
            </w:pPr>
            <w:r w:rsidRPr="007B4916">
              <w:t>Product labelling</w:t>
            </w:r>
          </w:p>
        </w:tc>
        <w:tc>
          <w:tcPr>
            <w:tcW w:w="1572" w:type="dxa"/>
          </w:tcPr>
          <w:p w14:paraId="3BB3C627" w14:textId="77777777" w:rsidR="00B04E9D" w:rsidRPr="007B4916" w:rsidRDefault="00B04E9D" w:rsidP="0011030E">
            <w:pPr>
              <w:jc w:val="left"/>
            </w:pPr>
            <w:r w:rsidRPr="007B4916">
              <w:t>Foreman</w:t>
            </w:r>
          </w:p>
        </w:tc>
      </w:tr>
      <w:tr w:rsidR="00B04E9D" w:rsidRPr="007B4916" w14:paraId="59DA985C" w14:textId="77777777" w:rsidTr="0011030E">
        <w:tc>
          <w:tcPr>
            <w:tcW w:w="2790" w:type="dxa"/>
          </w:tcPr>
          <w:p w14:paraId="0905D082" w14:textId="77777777" w:rsidR="00B04E9D" w:rsidRPr="007B4916" w:rsidRDefault="00B04E9D" w:rsidP="0011030E">
            <w:pPr>
              <w:jc w:val="left"/>
            </w:pPr>
            <w:r w:rsidRPr="007B4916">
              <w:t>Supplier validation and material sourcing</w:t>
            </w:r>
          </w:p>
        </w:tc>
        <w:tc>
          <w:tcPr>
            <w:tcW w:w="1774" w:type="dxa"/>
          </w:tcPr>
          <w:p w14:paraId="3F1CBFE7" w14:textId="4FA349DF" w:rsidR="00B04E9D" w:rsidRPr="007B4916" w:rsidRDefault="00B04E9D" w:rsidP="0011030E">
            <w:pPr>
              <w:jc w:val="left"/>
            </w:pPr>
            <w:r w:rsidRPr="007B4916">
              <w:t>Purchas</w:t>
            </w:r>
            <w:r w:rsidR="00612325" w:rsidRPr="007B4916">
              <w:t>ing</w:t>
            </w:r>
            <w:r w:rsidRPr="007B4916">
              <w:t xml:space="preserve"> Manager</w:t>
            </w:r>
          </w:p>
        </w:tc>
        <w:tc>
          <w:tcPr>
            <w:tcW w:w="2618" w:type="dxa"/>
          </w:tcPr>
          <w:p w14:paraId="4CFACEFE" w14:textId="77777777" w:rsidR="00B04E9D" w:rsidRPr="007B4916" w:rsidRDefault="00B04E9D" w:rsidP="0011030E">
            <w:pPr>
              <w:jc w:val="left"/>
            </w:pPr>
            <w:r w:rsidRPr="007B4916">
              <w:t>Promotional and off-product use of trademarks</w:t>
            </w:r>
          </w:p>
        </w:tc>
        <w:tc>
          <w:tcPr>
            <w:tcW w:w="1572" w:type="dxa"/>
          </w:tcPr>
          <w:p w14:paraId="4CE3CA74" w14:textId="77777777" w:rsidR="00B04E9D" w:rsidRPr="007B4916" w:rsidRDefault="00B04E9D" w:rsidP="0011030E">
            <w:pPr>
              <w:jc w:val="left"/>
            </w:pPr>
            <w:r w:rsidRPr="007B4916">
              <w:t>Sales Manager</w:t>
            </w:r>
          </w:p>
        </w:tc>
      </w:tr>
      <w:tr w:rsidR="00B04E9D" w:rsidRPr="007B4916" w14:paraId="7E68F064" w14:textId="77777777" w:rsidTr="0011030E">
        <w:tc>
          <w:tcPr>
            <w:tcW w:w="2790" w:type="dxa"/>
          </w:tcPr>
          <w:p w14:paraId="3213E18E" w14:textId="77777777" w:rsidR="00B04E9D" w:rsidRPr="007B4916" w:rsidRDefault="00B04E9D" w:rsidP="0011030E">
            <w:pPr>
              <w:jc w:val="left"/>
            </w:pPr>
            <w:r w:rsidRPr="007B4916">
              <w:t>Material reception</w:t>
            </w:r>
          </w:p>
        </w:tc>
        <w:tc>
          <w:tcPr>
            <w:tcW w:w="1774" w:type="dxa"/>
          </w:tcPr>
          <w:p w14:paraId="3FC0E026" w14:textId="77777777" w:rsidR="00B04E9D" w:rsidRPr="007B4916" w:rsidRDefault="00B04E9D" w:rsidP="0011030E">
            <w:pPr>
              <w:jc w:val="left"/>
            </w:pPr>
            <w:r w:rsidRPr="007B4916">
              <w:t>Foreman</w:t>
            </w:r>
          </w:p>
        </w:tc>
        <w:tc>
          <w:tcPr>
            <w:tcW w:w="2618" w:type="dxa"/>
          </w:tcPr>
          <w:p w14:paraId="6563EA4B" w14:textId="77777777" w:rsidR="00B04E9D" w:rsidRPr="007B4916" w:rsidRDefault="00B04E9D" w:rsidP="0011030E">
            <w:pPr>
              <w:jc w:val="left"/>
            </w:pPr>
            <w:r w:rsidRPr="007B4916">
              <w:t>Sales and shipping documentation</w:t>
            </w:r>
          </w:p>
        </w:tc>
        <w:tc>
          <w:tcPr>
            <w:tcW w:w="1572" w:type="dxa"/>
          </w:tcPr>
          <w:p w14:paraId="45202CF1" w14:textId="77777777" w:rsidR="00B04E9D" w:rsidRPr="007B4916" w:rsidRDefault="00B04E9D" w:rsidP="0011030E">
            <w:pPr>
              <w:jc w:val="left"/>
            </w:pPr>
            <w:r w:rsidRPr="007B4916">
              <w:t>Bookkeeper</w:t>
            </w:r>
          </w:p>
        </w:tc>
      </w:tr>
      <w:tr w:rsidR="00B04E9D" w:rsidRPr="007B4916" w14:paraId="7FD8E4BA" w14:textId="77777777" w:rsidTr="0011030E">
        <w:tc>
          <w:tcPr>
            <w:tcW w:w="2790" w:type="dxa"/>
          </w:tcPr>
          <w:p w14:paraId="1ADB1A2D" w14:textId="77777777" w:rsidR="00B04E9D" w:rsidRPr="007B4916" w:rsidRDefault="00B04E9D" w:rsidP="0011030E">
            <w:pPr>
              <w:jc w:val="left"/>
            </w:pPr>
            <w:r w:rsidRPr="007B4916">
              <w:t>Production and segregation in processing</w:t>
            </w:r>
          </w:p>
        </w:tc>
        <w:tc>
          <w:tcPr>
            <w:tcW w:w="1774" w:type="dxa"/>
          </w:tcPr>
          <w:p w14:paraId="6287EEE9" w14:textId="77777777" w:rsidR="00B04E9D" w:rsidRPr="007B4916" w:rsidRDefault="00B04E9D" w:rsidP="0011030E">
            <w:pPr>
              <w:jc w:val="left"/>
            </w:pPr>
            <w:r w:rsidRPr="007B4916">
              <w:t>Production Manager</w:t>
            </w:r>
          </w:p>
        </w:tc>
        <w:tc>
          <w:tcPr>
            <w:tcW w:w="2618" w:type="dxa"/>
          </w:tcPr>
          <w:p w14:paraId="13E55430" w14:textId="77777777" w:rsidR="00B04E9D" w:rsidRPr="007B4916" w:rsidRDefault="00B04E9D" w:rsidP="0011030E">
            <w:pPr>
              <w:jc w:val="left"/>
            </w:pPr>
            <w:r w:rsidRPr="007B4916">
              <w:t>Outsourcing</w:t>
            </w:r>
          </w:p>
        </w:tc>
        <w:tc>
          <w:tcPr>
            <w:tcW w:w="1572" w:type="dxa"/>
          </w:tcPr>
          <w:p w14:paraId="5FDB6C5C" w14:textId="77777777" w:rsidR="00B04E9D" w:rsidRPr="007B4916" w:rsidRDefault="00B04E9D" w:rsidP="0011030E">
            <w:pPr>
              <w:jc w:val="left"/>
            </w:pPr>
            <w:r w:rsidRPr="007B4916">
              <w:t>Production Manager</w:t>
            </w:r>
          </w:p>
        </w:tc>
      </w:tr>
      <w:tr w:rsidR="00B04E9D" w:rsidRPr="007B4916" w14:paraId="68173E67" w14:textId="77777777" w:rsidTr="0011030E">
        <w:tc>
          <w:tcPr>
            <w:tcW w:w="2790" w:type="dxa"/>
          </w:tcPr>
          <w:p w14:paraId="3ECBB592" w14:textId="77777777" w:rsidR="00B04E9D" w:rsidRPr="007B4916" w:rsidRDefault="00B04E9D" w:rsidP="0011030E">
            <w:pPr>
              <w:jc w:val="left"/>
            </w:pPr>
            <w:r w:rsidRPr="007B4916">
              <w:t>Internal audits and management review</w:t>
            </w:r>
          </w:p>
        </w:tc>
        <w:tc>
          <w:tcPr>
            <w:tcW w:w="1774" w:type="dxa"/>
          </w:tcPr>
          <w:p w14:paraId="28018193" w14:textId="77777777" w:rsidR="00B04E9D" w:rsidRPr="007B4916" w:rsidRDefault="00B04E9D" w:rsidP="0011030E">
            <w:pPr>
              <w:jc w:val="left"/>
            </w:pPr>
            <w:r w:rsidRPr="007B4916">
              <w:t>Production Manger</w:t>
            </w:r>
          </w:p>
        </w:tc>
        <w:tc>
          <w:tcPr>
            <w:tcW w:w="2618" w:type="dxa"/>
          </w:tcPr>
          <w:p w14:paraId="5CD4AE94" w14:textId="4655CBB9" w:rsidR="00B04E9D" w:rsidRPr="007B4916" w:rsidRDefault="00B04E9D" w:rsidP="0011030E">
            <w:pPr>
              <w:jc w:val="left"/>
            </w:pPr>
            <w:r w:rsidRPr="007B4916">
              <w:t xml:space="preserve">Due Diligence </w:t>
            </w:r>
            <w:r w:rsidR="005806BA" w:rsidRPr="007B4916">
              <w:t>S</w:t>
            </w:r>
            <w:r w:rsidRPr="007B4916">
              <w:t>ystem</w:t>
            </w:r>
          </w:p>
        </w:tc>
        <w:tc>
          <w:tcPr>
            <w:tcW w:w="1572" w:type="dxa"/>
          </w:tcPr>
          <w:p w14:paraId="663A5D39" w14:textId="77777777" w:rsidR="00B04E9D" w:rsidRPr="007B4916" w:rsidRDefault="00B04E9D" w:rsidP="0011030E">
            <w:pPr>
              <w:jc w:val="left"/>
            </w:pPr>
            <w:r w:rsidRPr="007B4916">
              <w:t>Purchase Manager</w:t>
            </w:r>
          </w:p>
        </w:tc>
      </w:tr>
      <w:tr w:rsidR="00B042CA" w:rsidRPr="007B4916" w14:paraId="634CBD90" w14:textId="77777777" w:rsidTr="0011030E">
        <w:tc>
          <w:tcPr>
            <w:tcW w:w="2790" w:type="dxa"/>
          </w:tcPr>
          <w:p w14:paraId="5EC1E86E" w14:textId="77777777" w:rsidR="00B042CA" w:rsidRPr="007B4916" w:rsidRDefault="00B042CA" w:rsidP="00B042CA">
            <w:pPr>
              <w:jc w:val="left"/>
            </w:pPr>
            <w:r w:rsidRPr="007B4916">
              <w:t>Occupational Health and Safety</w:t>
            </w:r>
          </w:p>
        </w:tc>
        <w:tc>
          <w:tcPr>
            <w:tcW w:w="1774" w:type="dxa"/>
          </w:tcPr>
          <w:p w14:paraId="4FFEBD32" w14:textId="77777777" w:rsidR="00B042CA" w:rsidRPr="007B4916" w:rsidRDefault="00B042CA" w:rsidP="00B042CA">
            <w:pPr>
              <w:jc w:val="left"/>
            </w:pPr>
            <w:r w:rsidRPr="007B4916">
              <w:t>Production Manager</w:t>
            </w:r>
          </w:p>
        </w:tc>
        <w:tc>
          <w:tcPr>
            <w:tcW w:w="2618" w:type="dxa"/>
          </w:tcPr>
          <w:p w14:paraId="7AACFCF4" w14:textId="41D5F35E" w:rsidR="00B042CA" w:rsidRPr="007B4916" w:rsidRDefault="00B042CA" w:rsidP="00B042CA">
            <w:pPr>
              <w:jc w:val="left"/>
            </w:pPr>
            <w:r w:rsidRPr="007B4916">
              <w:t xml:space="preserve">Check that the invoice includes the correct PEFC </w:t>
            </w:r>
            <w:proofErr w:type="spellStart"/>
            <w:r w:rsidRPr="007B4916">
              <w:t>CoC</w:t>
            </w:r>
            <w:proofErr w:type="spellEnd"/>
            <w:r w:rsidRPr="007B4916">
              <w:t xml:space="preserve"> code and PEFC claim</w:t>
            </w:r>
          </w:p>
        </w:tc>
        <w:tc>
          <w:tcPr>
            <w:tcW w:w="1572" w:type="dxa"/>
          </w:tcPr>
          <w:p w14:paraId="59711C04" w14:textId="7BAFB46A" w:rsidR="00B042CA" w:rsidRPr="007B4916" w:rsidRDefault="009C2316" w:rsidP="00B042CA">
            <w:pPr>
              <w:jc w:val="left"/>
            </w:pPr>
            <w:r>
              <w:t>Production A</w:t>
            </w:r>
            <w:r w:rsidR="00B042CA" w:rsidRPr="007B4916">
              <w:t>ssistant</w:t>
            </w:r>
          </w:p>
        </w:tc>
      </w:tr>
    </w:tbl>
    <w:p w14:paraId="12111DAC" w14:textId="77777777" w:rsidR="00B04E9D" w:rsidRPr="007B4916" w:rsidRDefault="00B04E9D" w:rsidP="00B04E9D">
      <w:pPr>
        <w:rPr>
          <w:szCs w:val="18"/>
        </w:rPr>
      </w:pPr>
      <w:r w:rsidRPr="007B4916">
        <w:rPr>
          <w:szCs w:val="18"/>
        </w:rPr>
        <w:t>Note: The overall responsible person is responsible for any areas not specified in this table.</w:t>
      </w:r>
    </w:p>
    <w:p w14:paraId="35AC1997" w14:textId="77777777" w:rsidR="00B04E9D" w:rsidRPr="007B4916" w:rsidRDefault="00B04E9D" w:rsidP="00B04E9D"/>
    <w:p w14:paraId="265E81FC" w14:textId="77777777" w:rsidR="00B04E9D" w:rsidRPr="007B4916" w:rsidRDefault="00B04E9D" w:rsidP="00A54BE8">
      <w:pPr>
        <w:pStyle w:val="Heading1"/>
      </w:pPr>
      <w:bookmarkStart w:id="12" w:name="_Toc477447201"/>
      <w:bookmarkStart w:id="13" w:name="_Toc64989701"/>
      <w:r w:rsidRPr="007B4916">
        <w:t>Training</w:t>
      </w:r>
      <w:bookmarkEnd w:id="12"/>
      <w:bookmarkEnd w:id="13"/>
    </w:p>
    <w:p w14:paraId="12AD6901" w14:textId="64755EA2" w:rsidR="00B04E9D" w:rsidRPr="007B4916" w:rsidRDefault="00B04E9D" w:rsidP="0011030E">
      <w:pPr>
        <w:jc w:val="left"/>
        <w:rPr>
          <w:b/>
        </w:rPr>
      </w:pPr>
      <w:r w:rsidRPr="007B4916">
        <w:t>In our company, PEFC</w:t>
      </w:r>
      <w:r w:rsidR="009316B4" w:rsidRPr="007B4916">
        <w:t>-</w:t>
      </w:r>
      <w:r w:rsidRPr="007B4916">
        <w:t>related training is relevant for all full</w:t>
      </w:r>
      <w:r w:rsidR="009316B4" w:rsidRPr="007B4916">
        <w:t>-</w:t>
      </w:r>
      <w:r w:rsidRPr="007B4916">
        <w:t>time employees working with PEFC</w:t>
      </w:r>
      <w:r w:rsidR="009F7380" w:rsidRPr="007B4916">
        <w:t>-</w:t>
      </w:r>
      <w:r w:rsidRPr="007B4916">
        <w:t xml:space="preserve"> certified material. Training covering the full </w:t>
      </w:r>
      <w:proofErr w:type="spellStart"/>
      <w:r w:rsidRPr="007B4916">
        <w:t>CoC</w:t>
      </w:r>
      <w:proofErr w:type="spellEnd"/>
      <w:r w:rsidRPr="007B4916">
        <w:t xml:space="preserve"> system is provided to all staff based on this manual. Initial training is conducted before initial assessment, and additional brief training is conducted once a year. Records and </w:t>
      </w:r>
      <w:r w:rsidR="009316B4" w:rsidRPr="007B4916">
        <w:t xml:space="preserve">a </w:t>
      </w:r>
      <w:r w:rsidRPr="007B4916">
        <w:t>list of participants are available in Annex 1. New staff will be personally introduced to this manual before they start work. The Production Manager is responsible for implementing this training procedure (8.5.1).</w:t>
      </w:r>
    </w:p>
    <w:p w14:paraId="21A217A4" w14:textId="77777777" w:rsidR="00B04E9D" w:rsidRPr="007B4916" w:rsidRDefault="00B04E9D" w:rsidP="00B04E9D">
      <w:pPr>
        <w:rPr>
          <w:rFonts w:eastAsia="Times New Roman"/>
          <w:kern w:val="32"/>
          <w:sz w:val="32"/>
          <w:szCs w:val="32"/>
          <w:highlight w:val="lightGray"/>
        </w:rPr>
      </w:pPr>
      <w:r w:rsidRPr="007B4916">
        <w:rPr>
          <w:highlight w:val="lightGray"/>
        </w:rPr>
        <w:br w:type="page"/>
      </w:r>
    </w:p>
    <w:p w14:paraId="6271C4F8" w14:textId="77777777" w:rsidR="00B04E9D" w:rsidRPr="007B4916" w:rsidRDefault="00B04E9D" w:rsidP="00A54BE8">
      <w:pPr>
        <w:pStyle w:val="Heading1"/>
      </w:pPr>
      <w:bookmarkStart w:id="14" w:name="_Toc477447202"/>
      <w:bookmarkStart w:id="15" w:name="_Toc64989702"/>
      <w:r w:rsidRPr="007B4916">
        <w:lastRenderedPageBreak/>
        <w:t>Records (8.4)</w:t>
      </w:r>
      <w:bookmarkEnd w:id="14"/>
      <w:bookmarkEnd w:id="15"/>
    </w:p>
    <w:p w14:paraId="419E487E" w14:textId="2101F516" w:rsidR="00B04E9D" w:rsidRPr="007B4916" w:rsidRDefault="00B04E9D" w:rsidP="0011030E">
      <w:pPr>
        <w:jc w:val="left"/>
        <w:rPr>
          <w:b/>
        </w:rPr>
      </w:pPr>
      <w:r w:rsidRPr="007B4916">
        <w:t xml:space="preserve">To enable us to </w:t>
      </w:r>
      <w:r w:rsidR="008342CF" w:rsidRPr="007B4916">
        <w:t xml:space="preserve">effectively </w:t>
      </w:r>
      <w:r w:rsidRPr="007B4916">
        <w:t xml:space="preserve">monitor the </w:t>
      </w:r>
      <w:proofErr w:type="spellStart"/>
      <w:r w:rsidRPr="007B4916">
        <w:t>CoC</w:t>
      </w:r>
      <w:proofErr w:type="spellEnd"/>
      <w:r w:rsidRPr="007B4916">
        <w:t xml:space="preserve"> system, we maintain records covering all steps and elements of our </w:t>
      </w:r>
      <w:proofErr w:type="spellStart"/>
      <w:r w:rsidRPr="007B4916">
        <w:t>CoC</w:t>
      </w:r>
      <w:proofErr w:type="spellEnd"/>
      <w:r w:rsidRPr="007B4916">
        <w:t xml:space="preserve"> system. </w:t>
      </w:r>
      <w:r w:rsidR="008342CF" w:rsidRPr="007B4916">
        <w:t>Company Ltd r</w:t>
      </w:r>
      <w:r w:rsidRPr="007B4916">
        <w:t>ecords can be available digitally or on paper</w:t>
      </w:r>
      <w:r w:rsidR="002B67EC">
        <w:t>.</w:t>
      </w:r>
      <w:r w:rsidRPr="007B4916">
        <w:t xml:space="preserve"> The minimum </w:t>
      </w:r>
      <w:r w:rsidR="008342CF" w:rsidRPr="007B4916">
        <w:t xml:space="preserve">maintenance </w:t>
      </w:r>
      <w:r w:rsidRPr="007B4916">
        <w:t xml:space="preserve">time for all records is </w:t>
      </w:r>
      <w:r w:rsidR="001A695E" w:rsidRPr="007B4916">
        <w:t>five (</w:t>
      </w:r>
      <w:r w:rsidRPr="007B4916">
        <w:t>5</w:t>
      </w:r>
      <w:r w:rsidR="001A695E" w:rsidRPr="007B4916">
        <w:t>)</w:t>
      </w:r>
      <w:r w:rsidRPr="007B4916">
        <w:t xml:space="preserve"> years (8.4.2).</w:t>
      </w:r>
    </w:p>
    <w:p w14:paraId="704FE0EA" w14:textId="14109281" w:rsidR="00B04E9D" w:rsidRPr="007B4916" w:rsidRDefault="00B04E9D" w:rsidP="00B04E9D">
      <w:pPr>
        <w:rPr>
          <w:b/>
        </w:rPr>
      </w:pPr>
      <w:r w:rsidRPr="007B4916">
        <w:rPr>
          <w:b/>
        </w:rPr>
        <w:t xml:space="preserve">Table 2. Summary of the records maintained by Company </w:t>
      </w:r>
      <w:r w:rsidR="002B67EC">
        <w:rPr>
          <w:b/>
        </w:rPr>
        <w:t>Ltd</w:t>
      </w:r>
      <w:r w:rsidRPr="007B4916">
        <w:rPr>
          <w:b/>
        </w:rPr>
        <w:t xml:space="preserve"> related to our PEFC </w:t>
      </w:r>
      <w:proofErr w:type="spellStart"/>
      <w:r w:rsidR="008342CF" w:rsidRPr="007B4916">
        <w:rPr>
          <w:b/>
        </w:rPr>
        <w:t>CoC</w:t>
      </w:r>
      <w:proofErr w:type="spellEnd"/>
      <w:r w:rsidR="008342CF" w:rsidRPr="007B4916">
        <w:rPr>
          <w:b/>
        </w:rPr>
        <w:t xml:space="preserve"> </w:t>
      </w:r>
      <w:r w:rsidRPr="007B4916">
        <w:rPr>
          <w:b/>
        </w:rPr>
        <w:t>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B04E9D" w:rsidRPr="007B4916" w14:paraId="7140CE1B" w14:textId="77777777" w:rsidTr="0011030E">
        <w:trPr>
          <w:jc w:val="center"/>
        </w:trPr>
        <w:tc>
          <w:tcPr>
            <w:tcW w:w="3213" w:type="dxa"/>
            <w:shd w:val="clear" w:color="auto" w:fill="DDD9C3" w:themeFill="background2" w:themeFillShade="E6"/>
          </w:tcPr>
          <w:p w14:paraId="4374545D" w14:textId="77777777" w:rsidR="00B04E9D" w:rsidRPr="007B4916" w:rsidRDefault="00B04E9D" w:rsidP="002B67EC">
            <w:pPr>
              <w:jc w:val="left"/>
              <w:rPr>
                <w:b/>
              </w:rPr>
            </w:pPr>
            <w:r w:rsidRPr="007B4916">
              <w:rPr>
                <w:b/>
              </w:rPr>
              <w:t>Record name</w:t>
            </w:r>
          </w:p>
        </w:tc>
        <w:tc>
          <w:tcPr>
            <w:tcW w:w="5695" w:type="dxa"/>
            <w:shd w:val="clear" w:color="auto" w:fill="DDD9C3" w:themeFill="background2" w:themeFillShade="E6"/>
          </w:tcPr>
          <w:p w14:paraId="60D5483A" w14:textId="77777777" w:rsidR="00B04E9D" w:rsidRPr="007B4916" w:rsidRDefault="00B04E9D" w:rsidP="002B67EC">
            <w:pPr>
              <w:jc w:val="left"/>
              <w:rPr>
                <w:b/>
              </w:rPr>
            </w:pPr>
            <w:r w:rsidRPr="007B4916">
              <w:rPr>
                <w:b/>
              </w:rPr>
              <w:t>Location</w:t>
            </w:r>
          </w:p>
        </w:tc>
      </w:tr>
      <w:tr w:rsidR="00B04E9D" w:rsidRPr="007B4916" w14:paraId="277A5BA1" w14:textId="77777777" w:rsidTr="0011030E">
        <w:trPr>
          <w:jc w:val="center"/>
        </w:trPr>
        <w:tc>
          <w:tcPr>
            <w:tcW w:w="3213" w:type="dxa"/>
          </w:tcPr>
          <w:p w14:paraId="5E2FD75F" w14:textId="77777777" w:rsidR="00B04E9D" w:rsidRPr="007B4916" w:rsidRDefault="00B04E9D" w:rsidP="002B67EC">
            <w:pPr>
              <w:jc w:val="left"/>
            </w:pPr>
            <w:r w:rsidRPr="007B4916">
              <w:t xml:space="preserve">Supplier list </w:t>
            </w:r>
          </w:p>
        </w:tc>
        <w:tc>
          <w:tcPr>
            <w:tcW w:w="5695" w:type="dxa"/>
          </w:tcPr>
          <w:p w14:paraId="6C663133" w14:textId="77777777" w:rsidR="00B04E9D" w:rsidRPr="007B4916" w:rsidRDefault="00B04E9D" w:rsidP="002B67EC">
            <w:pPr>
              <w:jc w:val="left"/>
            </w:pPr>
            <w:r w:rsidRPr="007B4916">
              <w:t>Annexed to this document.</w:t>
            </w:r>
          </w:p>
        </w:tc>
      </w:tr>
      <w:tr w:rsidR="00B04E9D" w:rsidRPr="007B4916" w14:paraId="789C206F" w14:textId="77777777" w:rsidTr="0011030E">
        <w:trPr>
          <w:jc w:val="center"/>
        </w:trPr>
        <w:tc>
          <w:tcPr>
            <w:tcW w:w="3213" w:type="dxa"/>
          </w:tcPr>
          <w:p w14:paraId="1C19EAC2" w14:textId="77777777" w:rsidR="00B04E9D" w:rsidRPr="007B4916" w:rsidRDefault="00B04E9D" w:rsidP="002B67EC">
            <w:pPr>
              <w:jc w:val="left"/>
            </w:pPr>
            <w:r w:rsidRPr="007B4916">
              <w:t>Copies of supplier PEFC certificates</w:t>
            </w:r>
          </w:p>
        </w:tc>
        <w:tc>
          <w:tcPr>
            <w:tcW w:w="5695" w:type="dxa"/>
          </w:tcPr>
          <w:p w14:paraId="294FE1F4" w14:textId="77777777" w:rsidR="00B04E9D" w:rsidRPr="007B4916" w:rsidRDefault="00B04E9D" w:rsidP="002B67EC">
            <w:pPr>
              <w:jc w:val="left"/>
            </w:pPr>
            <w:r w:rsidRPr="007B4916">
              <w:t>Hard copy stored in the Production Manager’s office.</w:t>
            </w:r>
          </w:p>
        </w:tc>
      </w:tr>
      <w:tr w:rsidR="00B04E9D" w:rsidRPr="007B4916" w14:paraId="486DA5F1" w14:textId="77777777" w:rsidTr="0011030E">
        <w:trPr>
          <w:jc w:val="center"/>
        </w:trPr>
        <w:tc>
          <w:tcPr>
            <w:tcW w:w="3213" w:type="dxa"/>
          </w:tcPr>
          <w:p w14:paraId="18953784" w14:textId="77777777" w:rsidR="00B04E9D" w:rsidRPr="007B4916" w:rsidRDefault="00B04E9D" w:rsidP="002B67EC">
            <w:pPr>
              <w:jc w:val="left"/>
            </w:pPr>
            <w:r w:rsidRPr="007B4916">
              <w:t xml:space="preserve">Raw material orders </w:t>
            </w:r>
          </w:p>
        </w:tc>
        <w:tc>
          <w:tcPr>
            <w:tcW w:w="5695" w:type="dxa"/>
          </w:tcPr>
          <w:p w14:paraId="2F7F79BA" w14:textId="77777777" w:rsidR="00B04E9D" w:rsidRPr="007B4916" w:rsidRDefault="00B04E9D" w:rsidP="002B67EC">
            <w:pPr>
              <w:jc w:val="left"/>
            </w:pPr>
            <w:r w:rsidRPr="007B4916">
              <w:t xml:space="preserve">E-mails saved on server, in the </w:t>
            </w:r>
            <w:proofErr w:type="gramStart"/>
            <w:r w:rsidRPr="007B4916">
              <w:t>folder ”Production</w:t>
            </w:r>
            <w:proofErr w:type="gramEnd"/>
            <w:r w:rsidRPr="007B4916">
              <w:t>”.</w:t>
            </w:r>
          </w:p>
        </w:tc>
      </w:tr>
      <w:tr w:rsidR="00B04E9D" w:rsidRPr="007B4916" w14:paraId="286F44BD" w14:textId="77777777" w:rsidTr="0011030E">
        <w:trPr>
          <w:jc w:val="center"/>
        </w:trPr>
        <w:tc>
          <w:tcPr>
            <w:tcW w:w="3213" w:type="dxa"/>
          </w:tcPr>
          <w:p w14:paraId="3183F26E" w14:textId="77777777" w:rsidR="00B04E9D" w:rsidRPr="007B4916" w:rsidRDefault="00B04E9D" w:rsidP="002B67EC">
            <w:pPr>
              <w:jc w:val="left"/>
            </w:pPr>
            <w:r w:rsidRPr="007B4916">
              <w:t xml:space="preserve">Purchase waybill </w:t>
            </w:r>
          </w:p>
        </w:tc>
        <w:tc>
          <w:tcPr>
            <w:tcW w:w="5695" w:type="dxa"/>
          </w:tcPr>
          <w:p w14:paraId="2DF844AC" w14:textId="77777777" w:rsidR="00B04E9D" w:rsidRPr="007B4916" w:rsidRDefault="00B04E9D" w:rsidP="002B67EC">
            <w:pPr>
              <w:jc w:val="left"/>
            </w:pPr>
            <w:r w:rsidRPr="007B4916">
              <w:t>Digitally stored in the accounting programme.</w:t>
            </w:r>
          </w:p>
        </w:tc>
      </w:tr>
      <w:tr w:rsidR="00B04E9D" w:rsidRPr="007B4916" w14:paraId="50A28F0C" w14:textId="77777777" w:rsidTr="0011030E">
        <w:trPr>
          <w:jc w:val="center"/>
        </w:trPr>
        <w:tc>
          <w:tcPr>
            <w:tcW w:w="3213" w:type="dxa"/>
          </w:tcPr>
          <w:p w14:paraId="4FACE0B9" w14:textId="77777777" w:rsidR="00B04E9D" w:rsidRPr="007B4916" w:rsidRDefault="00B04E9D" w:rsidP="002B67EC">
            <w:pPr>
              <w:jc w:val="left"/>
            </w:pPr>
            <w:r w:rsidRPr="007B4916">
              <w:t xml:space="preserve">Purchase invoice </w:t>
            </w:r>
          </w:p>
        </w:tc>
        <w:tc>
          <w:tcPr>
            <w:tcW w:w="5695" w:type="dxa"/>
          </w:tcPr>
          <w:p w14:paraId="3635FFC9" w14:textId="77777777" w:rsidR="00B04E9D" w:rsidRPr="007B4916" w:rsidRDefault="00B04E9D" w:rsidP="002B67EC">
            <w:pPr>
              <w:jc w:val="left"/>
            </w:pPr>
            <w:r w:rsidRPr="007B4916">
              <w:t>Digitally stored in the accounting programme.</w:t>
            </w:r>
          </w:p>
        </w:tc>
      </w:tr>
      <w:tr w:rsidR="00B04E9D" w:rsidRPr="007B4916" w14:paraId="0578943A" w14:textId="77777777" w:rsidTr="0011030E">
        <w:trPr>
          <w:jc w:val="center"/>
        </w:trPr>
        <w:tc>
          <w:tcPr>
            <w:tcW w:w="3213" w:type="dxa"/>
          </w:tcPr>
          <w:p w14:paraId="07568EB6" w14:textId="77777777" w:rsidR="00B04E9D" w:rsidRPr="007B4916" w:rsidRDefault="00B04E9D" w:rsidP="002B67EC">
            <w:pPr>
              <w:jc w:val="left"/>
            </w:pPr>
            <w:r w:rsidRPr="007B4916">
              <w:t>Production orders</w:t>
            </w:r>
          </w:p>
        </w:tc>
        <w:tc>
          <w:tcPr>
            <w:tcW w:w="5695" w:type="dxa"/>
          </w:tcPr>
          <w:p w14:paraId="1EAD9D4F" w14:textId="77777777" w:rsidR="00B04E9D" w:rsidRPr="007B4916" w:rsidRDefault="00B04E9D" w:rsidP="002B67EC">
            <w:pPr>
              <w:jc w:val="left"/>
            </w:pPr>
            <w:r w:rsidRPr="007B4916">
              <w:t xml:space="preserve">Excel files stored on the server, in the </w:t>
            </w:r>
            <w:proofErr w:type="gramStart"/>
            <w:r w:rsidRPr="007B4916">
              <w:t>folder ”Production</w:t>
            </w:r>
            <w:proofErr w:type="gramEnd"/>
            <w:r w:rsidRPr="007B4916">
              <w:t>”.</w:t>
            </w:r>
          </w:p>
        </w:tc>
      </w:tr>
      <w:tr w:rsidR="00B04E9D" w:rsidRPr="007B4916" w14:paraId="3CC6A665" w14:textId="77777777" w:rsidTr="0011030E">
        <w:trPr>
          <w:jc w:val="center"/>
        </w:trPr>
        <w:tc>
          <w:tcPr>
            <w:tcW w:w="3213" w:type="dxa"/>
          </w:tcPr>
          <w:p w14:paraId="7DDB3535" w14:textId="002B177A" w:rsidR="00B04E9D" w:rsidRPr="007B4916" w:rsidRDefault="00B04E9D" w:rsidP="002B67EC">
            <w:pPr>
              <w:jc w:val="left"/>
            </w:pPr>
            <w:r w:rsidRPr="007B4916">
              <w:t xml:space="preserve">Production work sheets </w:t>
            </w:r>
          </w:p>
        </w:tc>
        <w:tc>
          <w:tcPr>
            <w:tcW w:w="5695" w:type="dxa"/>
          </w:tcPr>
          <w:p w14:paraId="5D951EAC" w14:textId="77777777" w:rsidR="00B04E9D" w:rsidRPr="007B4916" w:rsidRDefault="00B04E9D" w:rsidP="002B67EC">
            <w:pPr>
              <w:jc w:val="left"/>
            </w:pPr>
            <w:r w:rsidRPr="007B4916">
              <w:t>Entered into Excel based on paper sheets.</w:t>
            </w:r>
            <w:r w:rsidRPr="007B4916">
              <w:br/>
              <w:t xml:space="preserve">Excel files saved on the server, in the </w:t>
            </w:r>
            <w:proofErr w:type="gramStart"/>
            <w:r w:rsidRPr="007B4916">
              <w:t>folder ”Production</w:t>
            </w:r>
            <w:proofErr w:type="gramEnd"/>
            <w:r w:rsidRPr="007B4916">
              <w:t>”.</w:t>
            </w:r>
          </w:p>
        </w:tc>
      </w:tr>
      <w:tr w:rsidR="00B04E9D" w:rsidRPr="007B4916" w14:paraId="3CFDCA01" w14:textId="77777777" w:rsidTr="0011030E">
        <w:trPr>
          <w:trHeight w:val="584"/>
          <w:jc w:val="center"/>
        </w:trPr>
        <w:tc>
          <w:tcPr>
            <w:tcW w:w="3213" w:type="dxa"/>
          </w:tcPr>
          <w:p w14:paraId="2BEA3879" w14:textId="10304C02" w:rsidR="00B04E9D" w:rsidRPr="007B4916" w:rsidRDefault="00B04E9D" w:rsidP="002B67EC">
            <w:pPr>
              <w:jc w:val="left"/>
            </w:pPr>
            <w:r w:rsidRPr="007B4916">
              <w:t xml:space="preserve">Product label types used on products </w:t>
            </w:r>
          </w:p>
        </w:tc>
        <w:tc>
          <w:tcPr>
            <w:tcW w:w="5695" w:type="dxa"/>
          </w:tcPr>
          <w:p w14:paraId="5385543F" w14:textId="77777777" w:rsidR="00B04E9D" w:rsidRPr="007B4916" w:rsidRDefault="00B04E9D" w:rsidP="002B67EC">
            <w:pPr>
              <w:jc w:val="left"/>
            </w:pPr>
            <w:r w:rsidRPr="007B4916">
              <w:t xml:space="preserve">Sample label designs stored on the server, in the </w:t>
            </w:r>
            <w:proofErr w:type="gramStart"/>
            <w:r w:rsidRPr="007B4916">
              <w:t>folder ”Production</w:t>
            </w:r>
            <w:proofErr w:type="gramEnd"/>
            <w:r w:rsidRPr="007B4916">
              <w:t>”.</w:t>
            </w:r>
          </w:p>
        </w:tc>
      </w:tr>
      <w:tr w:rsidR="00B04E9D" w:rsidRPr="007B4916" w14:paraId="1C29D89C" w14:textId="77777777" w:rsidTr="0011030E">
        <w:trPr>
          <w:jc w:val="center"/>
        </w:trPr>
        <w:tc>
          <w:tcPr>
            <w:tcW w:w="3213" w:type="dxa"/>
          </w:tcPr>
          <w:p w14:paraId="6F3B6F63" w14:textId="77777777" w:rsidR="00B04E9D" w:rsidRPr="007B4916" w:rsidRDefault="00B04E9D" w:rsidP="002B67EC">
            <w:pPr>
              <w:jc w:val="left"/>
              <w:rPr>
                <w:szCs w:val="18"/>
              </w:rPr>
            </w:pPr>
            <w:r w:rsidRPr="007B4916">
              <w:t>Occupational Health and Safety</w:t>
            </w:r>
          </w:p>
        </w:tc>
        <w:tc>
          <w:tcPr>
            <w:tcW w:w="5695" w:type="dxa"/>
          </w:tcPr>
          <w:p w14:paraId="562D1FCD" w14:textId="77777777" w:rsidR="00B04E9D" w:rsidRPr="007B4916" w:rsidRDefault="00B04E9D" w:rsidP="002B67EC">
            <w:pPr>
              <w:jc w:val="left"/>
            </w:pPr>
            <w:r w:rsidRPr="007B4916">
              <w:t xml:space="preserve">Hard copy stored in the Production Manager’s office </w:t>
            </w:r>
            <w:proofErr w:type="gramStart"/>
            <w:r w:rsidRPr="007B4916">
              <w:t>and also</w:t>
            </w:r>
            <w:proofErr w:type="gramEnd"/>
            <w:r w:rsidRPr="007B4916">
              <w:t xml:space="preserve"> displayed on the message board.</w:t>
            </w:r>
          </w:p>
        </w:tc>
      </w:tr>
      <w:tr w:rsidR="00B04E9D" w:rsidRPr="007B4916" w14:paraId="33B2AF16" w14:textId="77777777" w:rsidTr="0011030E">
        <w:trPr>
          <w:jc w:val="center"/>
        </w:trPr>
        <w:tc>
          <w:tcPr>
            <w:tcW w:w="3213" w:type="dxa"/>
          </w:tcPr>
          <w:p w14:paraId="0C67AA0C" w14:textId="77777777" w:rsidR="00B04E9D" w:rsidRPr="007B4916" w:rsidRDefault="00B04E9D" w:rsidP="002B67EC">
            <w:pPr>
              <w:jc w:val="left"/>
            </w:pPr>
            <w:r w:rsidRPr="007B4916">
              <w:t>Sales documents</w:t>
            </w:r>
          </w:p>
        </w:tc>
        <w:tc>
          <w:tcPr>
            <w:tcW w:w="5695" w:type="dxa"/>
          </w:tcPr>
          <w:p w14:paraId="7FF34BDF" w14:textId="77777777" w:rsidR="00B04E9D" w:rsidRPr="007B4916" w:rsidRDefault="00B04E9D" w:rsidP="002B67EC">
            <w:pPr>
              <w:jc w:val="left"/>
            </w:pPr>
            <w:r w:rsidRPr="007B4916">
              <w:t>Digitally stored in the accounting programme.</w:t>
            </w:r>
          </w:p>
        </w:tc>
      </w:tr>
      <w:tr w:rsidR="00B04E9D" w:rsidRPr="007B4916" w14:paraId="235AE3DB" w14:textId="77777777" w:rsidTr="0011030E">
        <w:trPr>
          <w:jc w:val="center"/>
        </w:trPr>
        <w:tc>
          <w:tcPr>
            <w:tcW w:w="3213" w:type="dxa"/>
          </w:tcPr>
          <w:p w14:paraId="68F3A93E" w14:textId="27E0B468" w:rsidR="00B04E9D" w:rsidRPr="007B4916" w:rsidRDefault="00B04E9D" w:rsidP="002B67EC">
            <w:pPr>
              <w:jc w:val="left"/>
            </w:pPr>
            <w:r w:rsidRPr="007B4916">
              <w:t xml:space="preserve">Due Diligence </w:t>
            </w:r>
            <w:r w:rsidR="005806BA" w:rsidRPr="007B4916">
              <w:t>S</w:t>
            </w:r>
            <w:r w:rsidRPr="007B4916">
              <w:t>ystem</w:t>
            </w:r>
          </w:p>
        </w:tc>
        <w:tc>
          <w:tcPr>
            <w:tcW w:w="5695" w:type="dxa"/>
          </w:tcPr>
          <w:p w14:paraId="66B0AFF3" w14:textId="7275CD28" w:rsidR="00B04E9D" w:rsidRPr="007B4916" w:rsidRDefault="00B04E9D" w:rsidP="002B67EC">
            <w:pPr>
              <w:jc w:val="left"/>
            </w:pPr>
            <w:r w:rsidRPr="007B4916">
              <w:t xml:space="preserve">Hard copy stored in the Production </w:t>
            </w:r>
            <w:r w:rsidR="0089263D" w:rsidRPr="007B4916">
              <w:t>M</w:t>
            </w:r>
            <w:r w:rsidRPr="007B4916">
              <w:t>anager’s office.</w:t>
            </w:r>
          </w:p>
        </w:tc>
      </w:tr>
      <w:tr w:rsidR="00B04E9D" w:rsidRPr="007B4916" w14:paraId="656A21BB" w14:textId="77777777" w:rsidTr="0011030E">
        <w:trPr>
          <w:jc w:val="center"/>
        </w:trPr>
        <w:tc>
          <w:tcPr>
            <w:tcW w:w="3213" w:type="dxa"/>
          </w:tcPr>
          <w:p w14:paraId="70E41595" w14:textId="77777777" w:rsidR="00B04E9D" w:rsidRPr="007B4916" w:rsidRDefault="00B04E9D" w:rsidP="002B67EC">
            <w:pPr>
              <w:jc w:val="left"/>
            </w:pPr>
            <w:r w:rsidRPr="007B4916">
              <w:t>Internal audit reports</w:t>
            </w:r>
          </w:p>
        </w:tc>
        <w:tc>
          <w:tcPr>
            <w:tcW w:w="5695" w:type="dxa"/>
          </w:tcPr>
          <w:p w14:paraId="791CEAD7" w14:textId="2C4C5F9C" w:rsidR="00B04E9D" w:rsidRPr="007B4916" w:rsidRDefault="00B04E9D" w:rsidP="002B67EC">
            <w:pPr>
              <w:jc w:val="left"/>
            </w:pPr>
            <w:r w:rsidRPr="007B4916">
              <w:t xml:space="preserve">Hard copy stored in the Production </w:t>
            </w:r>
            <w:r w:rsidR="0089263D" w:rsidRPr="007B4916">
              <w:t>M</w:t>
            </w:r>
            <w:r w:rsidRPr="007B4916">
              <w:t>anager’s office.</w:t>
            </w:r>
          </w:p>
        </w:tc>
      </w:tr>
      <w:tr w:rsidR="00B04E9D" w:rsidRPr="007B4916" w14:paraId="466ABE87" w14:textId="77777777" w:rsidTr="0011030E">
        <w:trPr>
          <w:jc w:val="center"/>
        </w:trPr>
        <w:tc>
          <w:tcPr>
            <w:tcW w:w="3213" w:type="dxa"/>
          </w:tcPr>
          <w:p w14:paraId="339CE4DE" w14:textId="77777777" w:rsidR="00B04E9D" w:rsidRPr="007B4916" w:rsidRDefault="00B04E9D" w:rsidP="002B67EC">
            <w:pPr>
              <w:jc w:val="left"/>
            </w:pPr>
            <w:r w:rsidRPr="007B4916">
              <w:t>Complaints mechanism and resolution of received complaints</w:t>
            </w:r>
          </w:p>
        </w:tc>
        <w:tc>
          <w:tcPr>
            <w:tcW w:w="5695" w:type="dxa"/>
          </w:tcPr>
          <w:p w14:paraId="2504DBA3" w14:textId="77777777" w:rsidR="00B04E9D" w:rsidRPr="007B4916" w:rsidRDefault="00B04E9D" w:rsidP="002B67EC">
            <w:pPr>
              <w:jc w:val="left"/>
            </w:pPr>
            <w:r w:rsidRPr="007B4916">
              <w:t>Digitally stored in the accounting programme.</w:t>
            </w:r>
          </w:p>
        </w:tc>
      </w:tr>
      <w:tr w:rsidR="00B04E9D" w:rsidRPr="007B4916" w14:paraId="376DFA35" w14:textId="77777777" w:rsidTr="0011030E">
        <w:trPr>
          <w:jc w:val="center"/>
        </w:trPr>
        <w:tc>
          <w:tcPr>
            <w:tcW w:w="3213" w:type="dxa"/>
          </w:tcPr>
          <w:p w14:paraId="081C115F" w14:textId="77777777" w:rsidR="00B04E9D" w:rsidRPr="007B4916" w:rsidRDefault="00B04E9D" w:rsidP="002B67EC">
            <w:pPr>
              <w:jc w:val="left"/>
            </w:pPr>
            <w:r w:rsidRPr="007B4916">
              <w:t>Outsourcing contract</w:t>
            </w:r>
          </w:p>
        </w:tc>
        <w:tc>
          <w:tcPr>
            <w:tcW w:w="5695" w:type="dxa"/>
          </w:tcPr>
          <w:p w14:paraId="37D31233" w14:textId="77777777" w:rsidR="00B04E9D" w:rsidRPr="007B4916" w:rsidRDefault="00B04E9D" w:rsidP="002B67EC">
            <w:pPr>
              <w:jc w:val="left"/>
            </w:pPr>
            <w:r w:rsidRPr="007B4916">
              <w:t xml:space="preserve">Stored on the server, in the </w:t>
            </w:r>
            <w:proofErr w:type="gramStart"/>
            <w:r w:rsidRPr="007B4916">
              <w:t>folder ”Contracts</w:t>
            </w:r>
            <w:proofErr w:type="gramEnd"/>
            <w:r w:rsidRPr="007B4916">
              <w:t>”.</w:t>
            </w:r>
          </w:p>
        </w:tc>
      </w:tr>
    </w:tbl>
    <w:p w14:paraId="11248844" w14:textId="77777777" w:rsidR="00B04E9D" w:rsidRPr="007B4916" w:rsidRDefault="00B04E9D" w:rsidP="00B04E9D">
      <w:bookmarkStart w:id="16" w:name="_Toc477447203"/>
    </w:p>
    <w:p w14:paraId="418C5758" w14:textId="77777777" w:rsidR="00B04E9D" w:rsidRPr="007B4916" w:rsidRDefault="00B04E9D" w:rsidP="00A54BE8">
      <w:pPr>
        <w:pStyle w:val="Heading1"/>
      </w:pPr>
      <w:bookmarkStart w:id="17" w:name="_Toc64989703"/>
      <w:r w:rsidRPr="007B4916">
        <w:lastRenderedPageBreak/>
        <w:t>PEFC Product Groups</w:t>
      </w:r>
      <w:bookmarkEnd w:id="16"/>
      <w:bookmarkEnd w:id="17"/>
      <w:r w:rsidRPr="007B4916">
        <w:t xml:space="preserve"> </w:t>
      </w:r>
    </w:p>
    <w:p w14:paraId="3FFF9F1D" w14:textId="59BB53AE" w:rsidR="00B04E9D" w:rsidRPr="007B4916" w:rsidRDefault="00B04E9D" w:rsidP="0011030E">
      <w:pPr>
        <w:keepNext/>
        <w:keepLines/>
        <w:jc w:val="left"/>
        <w:rPr>
          <w:b/>
        </w:rPr>
      </w:pPr>
      <w:r w:rsidRPr="007B4916">
        <w:t xml:space="preserve">We have prepared a Product Group </w:t>
      </w:r>
      <w:r w:rsidR="00B042CA" w:rsidRPr="007B4916">
        <w:t>list</w:t>
      </w:r>
      <w:r w:rsidRPr="007B4916">
        <w:t xml:space="preserve"> according to the PEFC requirements (Annex 3). The Product Group Schedule describes which products we can produce as certified and specifies which products our certificate covers. The product group list is helpful for our staff, customers, </w:t>
      </w:r>
      <w:proofErr w:type="gramStart"/>
      <w:r w:rsidRPr="007B4916">
        <w:t>suppliers</w:t>
      </w:r>
      <w:proofErr w:type="gramEnd"/>
      <w:r w:rsidRPr="007B4916">
        <w:t xml:space="preserve"> and any other interested party to understand what is included in our PEFC system (4.1.1, 8.3.1b, 8.4.1). </w:t>
      </w:r>
    </w:p>
    <w:p w14:paraId="4C87F4B3" w14:textId="77777777" w:rsidR="00B04E9D" w:rsidRPr="007B4916" w:rsidRDefault="00B04E9D" w:rsidP="0011030E">
      <w:pPr>
        <w:jc w:val="left"/>
      </w:pPr>
      <w:r w:rsidRPr="007B4916">
        <w:t>The Production Manager is responsible for maintaining and updating the product group list (Annex 3).</w:t>
      </w:r>
    </w:p>
    <w:p w14:paraId="16C356B7" w14:textId="77777777" w:rsidR="00B04E9D" w:rsidRPr="007B4916" w:rsidRDefault="00B04E9D" w:rsidP="00B04E9D"/>
    <w:p w14:paraId="5EE25C3B" w14:textId="77777777" w:rsidR="00B04E9D" w:rsidRPr="007B4916" w:rsidRDefault="00B04E9D" w:rsidP="00A54BE8">
      <w:pPr>
        <w:pStyle w:val="Heading1"/>
      </w:pPr>
      <w:bookmarkStart w:id="18" w:name="_Toc477447204"/>
      <w:bookmarkStart w:id="19" w:name="_Toc64989704"/>
      <w:r w:rsidRPr="007B4916">
        <w:t>Material sourcing</w:t>
      </w:r>
      <w:bookmarkEnd w:id="18"/>
      <w:bookmarkEnd w:id="19"/>
    </w:p>
    <w:p w14:paraId="2CF934A7" w14:textId="77777777" w:rsidR="00B04E9D" w:rsidRPr="007B4916" w:rsidRDefault="00B04E9D" w:rsidP="0011030E">
      <w:pPr>
        <w:jc w:val="left"/>
        <w:rPr>
          <w:b/>
        </w:rPr>
      </w:pPr>
      <w:r w:rsidRPr="007B4916">
        <w:t>The Purchase Manager is responsible for purchasing of raw material, for verifying the validity and scope of the supplier’s PEFC certificate (4.2.1, 4.2.2), and for verifying purchase documents (4.1.1, 4.1.2, 4.1.3).</w:t>
      </w:r>
    </w:p>
    <w:p w14:paraId="6F65AFC0" w14:textId="48F68729" w:rsidR="00B04E9D" w:rsidRPr="007B4916" w:rsidRDefault="00B04E9D" w:rsidP="0011030E">
      <w:pPr>
        <w:jc w:val="left"/>
        <w:rPr>
          <w:b/>
        </w:rPr>
      </w:pPr>
      <w:r w:rsidRPr="007B4916">
        <w:t xml:space="preserve">Company </w:t>
      </w:r>
      <w:r w:rsidR="00B94850">
        <w:t>Ltd</w:t>
      </w:r>
      <w:r w:rsidRPr="007B4916">
        <w:t xml:space="preserve"> purchases the following material categories for its PEFC production (4.1.3):</w:t>
      </w:r>
    </w:p>
    <w:p w14:paraId="2B1444B9" w14:textId="6E8DB371" w:rsidR="00B04E9D" w:rsidRPr="007B4916" w:rsidRDefault="00B04E9D" w:rsidP="0011030E">
      <w:pPr>
        <w:jc w:val="left"/>
        <w:rPr>
          <w:b/>
        </w:rPr>
      </w:pPr>
      <w:r w:rsidRPr="007B4916">
        <w:t xml:space="preserve">100% PEFC </w:t>
      </w:r>
      <w:r w:rsidR="007235D8" w:rsidRPr="007B4916">
        <w:t>c</w:t>
      </w:r>
      <w:r w:rsidRPr="007B4916">
        <w:t>ertified</w:t>
      </w:r>
    </w:p>
    <w:p w14:paraId="439D3D4E" w14:textId="4D29E65F" w:rsidR="00B04E9D" w:rsidRPr="007B4916" w:rsidRDefault="00B04E9D" w:rsidP="0011030E">
      <w:pPr>
        <w:jc w:val="left"/>
        <w:rPr>
          <w:b/>
        </w:rPr>
      </w:pPr>
      <w:r w:rsidRPr="007B4916">
        <w:t xml:space="preserve">70% PEFC </w:t>
      </w:r>
      <w:r w:rsidR="007235D8" w:rsidRPr="007B4916">
        <w:t>c</w:t>
      </w:r>
      <w:r w:rsidRPr="007B4916">
        <w:t>ertified</w:t>
      </w:r>
    </w:p>
    <w:p w14:paraId="0245B9D9" w14:textId="77777777" w:rsidR="00B04E9D" w:rsidRPr="007B4916" w:rsidRDefault="00B04E9D" w:rsidP="00B04E9D">
      <w:r w:rsidRPr="007B4916">
        <w:rPr>
          <w:noProof/>
          <w:lang w:eastAsia="en-GB"/>
        </w:rPr>
        <mc:AlternateContent>
          <mc:Choice Requires="wps">
            <w:drawing>
              <wp:anchor distT="0" distB="0" distL="114300" distR="114300" simplePos="0" relativeHeight="251696640" behindDoc="0" locked="0" layoutInCell="1" allowOverlap="1" wp14:anchorId="6A9D6371" wp14:editId="0B4C7480">
                <wp:simplePos x="0" y="0"/>
                <wp:positionH relativeFrom="column">
                  <wp:posOffset>10160</wp:posOffset>
                </wp:positionH>
                <wp:positionV relativeFrom="paragraph">
                  <wp:posOffset>185420</wp:posOffset>
                </wp:positionV>
                <wp:extent cx="5608955" cy="1704975"/>
                <wp:effectExtent l="0" t="0" r="10795"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1704975"/>
                        </a:xfrm>
                        <a:prstGeom prst="rect">
                          <a:avLst/>
                        </a:prstGeom>
                        <a:solidFill>
                          <a:srgbClr val="FFFFFF"/>
                        </a:solidFill>
                        <a:ln w="9525">
                          <a:solidFill>
                            <a:srgbClr val="4E917A"/>
                          </a:solidFill>
                          <a:miter lim="800000"/>
                          <a:headEnd/>
                          <a:tailEnd/>
                        </a:ln>
                      </wps:spPr>
                      <wps:txbx>
                        <w:txbxContent>
                          <w:p w14:paraId="40FB5F52" w14:textId="77777777" w:rsidR="00A54BE8" w:rsidRPr="003A246E" w:rsidRDefault="00A54BE8" w:rsidP="0011030E">
                            <w:pPr>
                              <w:jc w:val="left"/>
                            </w:pPr>
                            <w:r w:rsidRPr="003A246E">
                              <w:t>The full list of categories used in the PEFC system:</w:t>
                            </w:r>
                          </w:p>
                          <w:p w14:paraId="06849EEA" w14:textId="2353501D" w:rsidR="00A54BE8" w:rsidRPr="003A246E" w:rsidRDefault="00A54BE8" w:rsidP="0011030E">
                            <w:pPr>
                              <w:jc w:val="left"/>
                            </w:pPr>
                            <w:r w:rsidRPr="00790179">
                              <w:t>*</w:t>
                            </w:r>
                            <w:r w:rsidRPr="003A246E">
                              <w:rPr>
                                <w:rFonts w:cs="Microsoft Sans Serif"/>
                              </w:rPr>
                              <w:t xml:space="preserve">100% PEFC </w:t>
                            </w:r>
                            <w:r>
                              <w:rPr>
                                <w:rFonts w:cs="Microsoft Sans Serif"/>
                              </w:rPr>
                              <w:t>c</w:t>
                            </w:r>
                            <w:r w:rsidRPr="003A246E">
                              <w:rPr>
                                <w:rFonts w:cs="Microsoft Sans Serif"/>
                              </w:rPr>
                              <w:t>ertified</w:t>
                            </w:r>
                            <w:r w:rsidRPr="003A246E">
                              <w:t xml:space="preserve">  </w:t>
                            </w:r>
                            <w:r w:rsidRPr="003A246E">
                              <w:tab/>
                            </w:r>
                            <w:r w:rsidRPr="003A246E">
                              <w:tab/>
                            </w:r>
                            <w:r w:rsidRPr="003A246E">
                              <w:tab/>
                              <w:t xml:space="preserve">                  </w:t>
                            </w:r>
                          </w:p>
                          <w:p w14:paraId="28D12D7C" w14:textId="693DD134" w:rsidR="00A54BE8" w:rsidRPr="00A42468" w:rsidRDefault="00A54BE8" w:rsidP="0011030E">
                            <w:pPr>
                              <w:jc w:val="left"/>
                            </w:pPr>
                            <w:r w:rsidRPr="003A246E">
                              <w:t xml:space="preserve">*xx% PEFC </w:t>
                            </w:r>
                            <w:r>
                              <w:t>c</w:t>
                            </w:r>
                            <w:r w:rsidRPr="003A246E">
                              <w:t>ertified</w:t>
                            </w:r>
                            <w:r w:rsidRPr="003A246E">
                              <w:br/>
                            </w:r>
                            <w:r w:rsidRPr="003A246E">
                              <w:br/>
                              <w:t xml:space="preserve">PEFC Controlled Sources (from PEFC-certified suppliers) </w:t>
                            </w:r>
                            <w:r w:rsidRPr="003A246E">
                              <w:br/>
                            </w:r>
                            <w:r w:rsidRPr="003A246E">
                              <w:br/>
                            </w:r>
                            <w:r w:rsidRPr="00BA77D1">
                              <w:rPr>
                                <w:b/>
                              </w:rPr>
                              <w:t xml:space="preserve">Company </w:t>
                            </w:r>
                            <w:r>
                              <w:rPr>
                                <w:b/>
                              </w:rPr>
                              <w:t>Ltd</w:t>
                            </w:r>
                            <w:r w:rsidRPr="00BA77D1">
                              <w:rPr>
                                <w:b/>
                                <w:lang w:val="en-US"/>
                              </w:rPr>
                              <w:t xml:space="preserve"> exclusively uses the categories marked with * for our PEFC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6371" id="Text Box 9" o:spid="_x0000_s1031" type="#_x0000_t202" style="position:absolute;left:0;text-align:left;margin-left:.8pt;margin-top:14.6pt;width:441.65pt;height:13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" strokecolor="#4e917a">
                <v:textbox>
                  <w:txbxContent>
                    <w:p w14:paraId="40FB5F52" w14:textId="77777777" w:rsidR="00A54BE8" w:rsidRPr="003A246E" w:rsidRDefault="00A54BE8" w:rsidP="0011030E">
                      <w:pPr>
                        <w:jc w:val="left"/>
                      </w:pPr>
                      <w:r w:rsidRPr="003A246E">
                        <w:t>The full list of categories used in the PEFC system:</w:t>
                      </w:r>
                    </w:p>
                    <w:p w14:paraId="06849EEA" w14:textId="2353501D" w:rsidR="00A54BE8" w:rsidRPr="003A246E" w:rsidRDefault="00A54BE8" w:rsidP="0011030E">
                      <w:pPr>
                        <w:jc w:val="left"/>
                      </w:pPr>
                      <w:r w:rsidRPr="00790179">
                        <w:t>*</w:t>
                      </w:r>
                      <w:r w:rsidRPr="003A246E">
                        <w:rPr>
                          <w:rFonts w:cs="Microsoft Sans Serif"/>
                        </w:rPr>
                        <w:t xml:space="preserve">100% PEFC </w:t>
                      </w:r>
                      <w:r>
                        <w:rPr>
                          <w:rFonts w:cs="Microsoft Sans Serif"/>
                        </w:rPr>
                        <w:t>c</w:t>
                      </w:r>
                      <w:r w:rsidRPr="003A246E">
                        <w:rPr>
                          <w:rFonts w:cs="Microsoft Sans Serif"/>
                        </w:rPr>
                        <w:t>ertified</w:t>
                      </w:r>
                      <w:r w:rsidRPr="003A246E">
                        <w:t xml:space="preserve">  </w:t>
                      </w:r>
                      <w:r w:rsidRPr="003A246E">
                        <w:tab/>
                      </w:r>
                      <w:r w:rsidRPr="003A246E">
                        <w:tab/>
                      </w:r>
                      <w:r w:rsidRPr="003A246E">
                        <w:tab/>
                        <w:t xml:space="preserve">                  </w:t>
                      </w:r>
                    </w:p>
                    <w:p w14:paraId="28D12D7C" w14:textId="693DD134" w:rsidR="00A54BE8" w:rsidRPr="00A42468" w:rsidRDefault="00A54BE8" w:rsidP="0011030E">
                      <w:pPr>
                        <w:jc w:val="left"/>
                      </w:pPr>
                      <w:r w:rsidRPr="003A246E">
                        <w:t xml:space="preserve">*xx% PEFC </w:t>
                      </w:r>
                      <w:r>
                        <w:t>c</w:t>
                      </w:r>
                      <w:r w:rsidRPr="003A246E">
                        <w:t>ertified</w:t>
                      </w:r>
                      <w:r w:rsidRPr="003A246E">
                        <w:br/>
                      </w:r>
                      <w:r w:rsidRPr="003A246E">
                        <w:br/>
                        <w:t xml:space="preserve">PEFC Controlled Sources (from PEFC-certified suppliers) </w:t>
                      </w:r>
                      <w:r w:rsidRPr="003A246E">
                        <w:br/>
                      </w:r>
                      <w:r w:rsidRPr="003A246E">
                        <w:br/>
                      </w:r>
                      <w:r w:rsidRPr="00BA77D1">
                        <w:rPr>
                          <w:b/>
                        </w:rPr>
                        <w:t xml:space="preserve">Company </w:t>
                      </w:r>
                      <w:r>
                        <w:rPr>
                          <w:b/>
                        </w:rPr>
                        <w:t>Ltd</w:t>
                      </w:r>
                      <w:r w:rsidRPr="00BA77D1">
                        <w:rPr>
                          <w:b/>
                          <w:lang w:val="en-US"/>
                        </w:rPr>
                        <w:t xml:space="preserve"> exclusively uses the categories marked with * for our PEFC production.</w:t>
                      </w:r>
                    </w:p>
                  </w:txbxContent>
                </v:textbox>
                <w10:wrap type="square"/>
              </v:shape>
            </w:pict>
          </mc:Fallback>
        </mc:AlternateContent>
      </w:r>
    </w:p>
    <w:p w14:paraId="47F76B82" w14:textId="77777777" w:rsidR="00B04E9D" w:rsidRPr="007B4916" w:rsidRDefault="00B04E9D" w:rsidP="00B04E9D"/>
    <w:p w14:paraId="79E44479" w14:textId="77777777" w:rsidR="00B04E9D" w:rsidRPr="007B4916" w:rsidRDefault="00B04E9D" w:rsidP="00B04E9D"/>
    <w:p w14:paraId="33A18C03" w14:textId="1736AA63" w:rsidR="00B04E9D" w:rsidRPr="007B4916" w:rsidRDefault="00B04E9D" w:rsidP="0011030E">
      <w:pPr>
        <w:jc w:val="left"/>
        <w:rPr>
          <w:b/>
        </w:rPr>
      </w:pPr>
      <w:r w:rsidRPr="007B4916">
        <w:t xml:space="preserve">Raw material is ordered based on the estimated need of material, </w:t>
      </w:r>
      <w:r w:rsidR="007235D8" w:rsidRPr="007B4916">
        <w:t xml:space="preserve">the details of </w:t>
      </w:r>
      <w:r w:rsidRPr="007B4916">
        <w:t xml:space="preserve">which can be extracted from sales contracts. The Sales Manager, who prepares sales contracts in Excel, will </w:t>
      </w:r>
      <w:proofErr w:type="gramStart"/>
      <w:r w:rsidRPr="007B4916">
        <w:t>indicate ”PEFC</w:t>
      </w:r>
      <w:proofErr w:type="gramEnd"/>
      <w:r w:rsidR="009F7380" w:rsidRPr="007B4916">
        <w:t>-</w:t>
      </w:r>
      <w:r w:rsidRPr="007B4916">
        <w:t>certified” in the Comments field if the buyer wants the material to be PEFC</w:t>
      </w:r>
      <w:r w:rsidR="009F7380" w:rsidRPr="007B4916">
        <w:t>-</w:t>
      </w:r>
      <w:r w:rsidRPr="007B4916">
        <w:t>certified.</w:t>
      </w:r>
    </w:p>
    <w:p w14:paraId="57850F61" w14:textId="7ED7FACF" w:rsidR="00B04E9D" w:rsidRPr="007B4916" w:rsidRDefault="00B04E9D" w:rsidP="0011030E">
      <w:pPr>
        <w:jc w:val="left"/>
        <w:rPr>
          <w:b/>
        </w:rPr>
      </w:pPr>
      <w:r w:rsidRPr="007B4916">
        <w:t xml:space="preserve">The Purchase Manager is responsible for preparing purchase orders. If certified material is needed, the following is stated on the purchase order: </w:t>
      </w:r>
      <w:proofErr w:type="gramStart"/>
      <w:r w:rsidR="00B042CA" w:rsidRPr="007B4916">
        <w:t>E</w:t>
      </w:r>
      <w:r w:rsidR="005E33F0">
        <w:t>.</w:t>
      </w:r>
      <w:r w:rsidR="00B042CA" w:rsidRPr="007B4916">
        <w:t xml:space="preserve">g. </w:t>
      </w:r>
      <w:r w:rsidRPr="007B4916">
        <w:t>”Ordered</w:t>
      </w:r>
      <w:proofErr w:type="gramEnd"/>
      <w:r w:rsidRPr="007B4916">
        <w:t xml:space="preserve"> material must be 70% PEFC </w:t>
      </w:r>
      <w:r w:rsidR="0074101A" w:rsidRPr="007B4916">
        <w:t>c</w:t>
      </w:r>
      <w:r w:rsidRPr="007B4916">
        <w:t>ertified.” (4.1.3)</w:t>
      </w:r>
      <w:r w:rsidR="00AC3389" w:rsidRPr="007B4916">
        <w:t>.</w:t>
      </w:r>
    </w:p>
    <w:p w14:paraId="26ABD03C" w14:textId="0552806C" w:rsidR="00B04E9D" w:rsidRPr="007B4916" w:rsidRDefault="00B04E9D" w:rsidP="0011030E">
      <w:pPr>
        <w:jc w:val="left"/>
        <w:rPr>
          <w:b/>
        </w:rPr>
      </w:pPr>
      <w:r w:rsidRPr="007B4916">
        <w:t xml:space="preserve">Before preparing the purchase order or at least every </w:t>
      </w:r>
      <w:r w:rsidR="00AC3389" w:rsidRPr="007B4916">
        <w:t>three (</w:t>
      </w:r>
      <w:r w:rsidRPr="007B4916">
        <w:t>3</w:t>
      </w:r>
      <w:r w:rsidR="00AC3389" w:rsidRPr="007B4916">
        <w:t>)</w:t>
      </w:r>
      <w:r w:rsidRPr="007B4916">
        <w:t xml:space="preserve"> months, the Purchase Manager must confirm that the supplier has a valid PEFC certificate, via the PEFC database and by obtaining a copy of or access to the forest management or </w:t>
      </w:r>
      <w:proofErr w:type="spellStart"/>
      <w:r w:rsidRPr="007B4916">
        <w:t>CoC</w:t>
      </w:r>
      <w:proofErr w:type="spellEnd"/>
      <w:r w:rsidRPr="007B4916">
        <w:t xml:space="preserve"> certificate confirming the supplier status. It shall also be verified that the supplier has the right to sell the type of material being ordered (4.2.1, 4.2.2). All suppliers are recorded in the </w:t>
      </w:r>
      <w:r w:rsidR="00EC6EB6" w:rsidRPr="007B4916">
        <w:t>PEFC S</w:t>
      </w:r>
      <w:r w:rsidRPr="007B4916">
        <w:t xml:space="preserve">upplier </w:t>
      </w:r>
      <w:r w:rsidR="00EC6EB6" w:rsidRPr="007B4916">
        <w:t>L</w:t>
      </w:r>
      <w:r w:rsidRPr="007B4916">
        <w:t>ist (Annex 2) for an easy overview of all suppliers and the essential information: company name, contact information, product delivered, PEFC claim</w:t>
      </w:r>
      <w:r w:rsidR="00B042CA" w:rsidRPr="007B4916">
        <w:t xml:space="preserve">, </w:t>
      </w:r>
      <w:r w:rsidRPr="007B4916">
        <w:t xml:space="preserve">PEFC </w:t>
      </w:r>
      <w:proofErr w:type="spellStart"/>
      <w:r w:rsidRPr="007B4916">
        <w:t>CoC</w:t>
      </w:r>
      <w:proofErr w:type="spellEnd"/>
      <w:r w:rsidRPr="007B4916">
        <w:t xml:space="preserve"> code</w:t>
      </w:r>
      <w:r w:rsidR="00B042CA" w:rsidRPr="007B4916">
        <w:t xml:space="preserve"> and date of latest verification</w:t>
      </w:r>
      <w:r w:rsidRPr="007B4916">
        <w:t xml:space="preserve">. All suppliers of raw material are entered into our accounting programme by the Bookkeeper. It is possible to extract </w:t>
      </w:r>
      <w:r w:rsidR="007736CD" w:rsidRPr="007B4916">
        <w:t xml:space="preserve">the details of </w:t>
      </w:r>
      <w:r w:rsidRPr="007B4916">
        <w:t xml:space="preserve">suppliers of certified material from the accounting programme. The programme also shows the </w:t>
      </w:r>
      <w:r w:rsidRPr="007B4916">
        <w:lastRenderedPageBreak/>
        <w:t>supplied product type (e.g. lumber), material category (can be 100% PEFC</w:t>
      </w:r>
      <w:r w:rsidR="009F7380" w:rsidRPr="007B4916">
        <w:t>-</w:t>
      </w:r>
      <w:r w:rsidRPr="007B4916">
        <w:t>certified) and the PEFC certificate code of the supplier</w:t>
      </w:r>
      <w:r w:rsidR="00B042CA" w:rsidRPr="007B4916">
        <w:t>.</w:t>
      </w:r>
    </w:p>
    <w:p w14:paraId="28605907" w14:textId="77777777" w:rsidR="00B04E9D" w:rsidRPr="007B4916" w:rsidRDefault="00B04E9D" w:rsidP="0011030E">
      <w:pPr>
        <w:jc w:val="left"/>
        <w:rPr>
          <w:b/>
        </w:rPr>
      </w:pPr>
      <w:r w:rsidRPr="007B4916">
        <w:t xml:space="preserve">Upon receipt of an invoice, the production assistant checks that the invoice includes the correct PEFC </w:t>
      </w:r>
      <w:proofErr w:type="spellStart"/>
      <w:r w:rsidRPr="007B4916">
        <w:t>CoC</w:t>
      </w:r>
      <w:proofErr w:type="spellEnd"/>
      <w:r w:rsidRPr="007B4916">
        <w:t xml:space="preserve"> code and PEFC claim. If any information is missing, the material cannot be used as certified and related corrections need to be made physically on material pallets and in the accounting programme.</w:t>
      </w:r>
    </w:p>
    <w:p w14:paraId="1344231C" w14:textId="77777777" w:rsidR="00B04E9D" w:rsidRPr="007B4916" w:rsidRDefault="00B04E9D" w:rsidP="0011030E">
      <w:pPr>
        <w:jc w:val="left"/>
      </w:pPr>
      <w:r w:rsidRPr="007B4916">
        <w:t xml:space="preserve">(FYI: It is not a PEFC requirement to have the PEFC </w:t>
      </w:r>
      <w:proofErr w:type="spellStart"/>
      <w:r w:rsidRPr="007B4916">
        <w:t>CoC</w:t>
      </w:r>
      <w:proofErr w:type="spellEnd"/>
      <w:r w:rsidRPr="007B4916">
        <w:t xml:space="preserve"> code and PEFC claim on both the shipping documents or invoice; it is sufficient if it is stated on one of the documents and the material can be linked to this document, e.g. purchase order number or packaging number.)</w:t>
      </w:r>
    </w:p>
    <w:p w14:paraId="38039A2D" w14:textId="77777777" w:rsidR="00B04E9D" w:rsidRPr="007B4916" w:rsidRDefault="00B04E9D" w:rsidP="00B04E9D"/>
    <w:p w14:paraId="7D3E823E" w14:textId="77777777" w:rsidR="00B04E9D" w:rsidRPr="007B4916" w:rsidRDefault="00B04E9D" w:rsidP="00A54BE8">
      <w:pPr>
        <w:pStyle w:val="Heading1"/>
      </w:pPr>
      <w:bookmarkStart w:id="20" w:name="_Toc477447205"/>
      <w:bookmarkStart w:id="21" w:name="_Toc64989705"/>
      <w:r w:rsidRPr="007B4916">
        <w:t>Material receipt and storage</w:t>
      </w:r>
      <w:bookmarkEnd w:id="20"/>
      <w:bookmarkEnd w:id="21"/>
    </w:p>
    <w:p w14:paraId="621772D1" w14:textId="52B56618" w:rsidR="00B04E9D" w:rsidRPr="007B4916" w:rsidRDefault="00B04E9D" w:rsidP="0011030E">
      <w:pPr>
        <w:jc w:val="left"/>
      </w:pPr>
      <w:r w:rsidRPr="007B4916">
        <w:t xml:space="preserve">The Foreman on duty is responsible for receiving material and checking appropriate information on shipping documents: volume, quantity, dimensions, PEFC </w:t>
      </w:r>
      <w:proofErr w:type="spellStart"/>
      <w:r w:rsidRPr="007B4916">
        <w:t>CoC</w:t>
      </w:r>
      <w:proofErr w:type="spellEnd"/>
      <w:r w:rsidRPr="007B4916">
        <w:t xml:space="preserve"> Code and PEFC Claim (100% PEFC </w:t>
      </w:r>
      <w:r w:rsidR="007736CD" w:rsidRPr="007B4916">
        <w:t>c</w:t>
      </w:r>
      <w:r w:rsidRPr="007B4916">
        <w:t xml:space="preserve">ertified or 70% PEFC </w:t>
      </w:r>
      <w:r w:rsidR="007736CD" w:rsidRPr="007B4916">
        <w:t>c</w:t>
      </w:r>
      <w:r w:rsidRPr="007B4916">
        <w:t>ertified).</w:t>
      </w:r>
    </w:p>
    <w:p w14:paraId="389CA427" w14:textId="56EB2952" w:rsidR="00B04E9D" w:rsidRPr="007B4916" w:rsidRDefault="00B04E9D" w:rsidP="0011030E">
      <w:pPr>
        <w:jc w:val="left"/>
        <w:rPr>
          <w:b/>
        </w:rPr>
      </w:pPr>
      <w:r w:rsidRPr="007B4916">
        <w:t xml:space="preserve">If it is clear that the material is certified and corresponds with the ordered material, the Foreman will see the material unloaded to the lumber storage area and will attach a sticker with the letters ”PEFC” to all certified pallets, so that certified material is always clearly distinguishable. We do not segregate 100% PEFC </w:t>
      </w:r>
      <w:r w:rsidR="007736CD" w:rsidRPr="007B4916">
        <w:t>c</w:t>
      </w:r>
      <w:r w:rsidRPr="007B4916">
        <w:t xml:space="preserve">ertified and 70% PEFC </w:t>
      </w:r>
      <w:r w:rsidR="007736CD" w:rsidRPr="007B4916">
        <w:t>c</w:t>
      </w:r>
      <w:r w:rsidRPr="007B4916">
        <w:t xml:space="preserve">ertified.  </w:t>
      </w:r>
    </w:p>
    <w:p w14:paraId="6C52390B" w14:textId="169D0A5B" w:rsidR="00B04E9D" w:rsidRPr="007B4916" w:rsidRDefault="00B04E9D" w:rsidP="0011030E">
      <w:pPr>
        <w:jc w:val="left"/>
        <w:rPr>
          <w:b/>
        </w:rPr>
      </w:pPr>
      <w:r w:rsidRPr="007B4916">
        <w:t xml:space="preserve">If PEFC </w:t>
      </w:r>
      <w:proofErr w:type="spellStart"/>
      <w:r w:rsidRPr="007B4916">
        <w:t>CoC</w:t>
      </w:r>
      <w:proofErr w:type="spellEnd"/>
      <w:r w:rsidRPr="007B4916">
        <w:t xml:space="preserve"> Code and/or PEFC Claim is missing, the material </w:t>
      </w:r>
      <w:r w:rsidR="007736CD" w:rsidRPr="007B4916">
        <w:t>CANNOT</w:t>
      </w:r>
      <w:r w:rsidRPr="007B4916">
        <w:t xml:space="preserve"> be accepted as certified and is not labelled with internal PEFC labels. </w:t>
      </w:r>
    </w:p>
    <w:p w14:paraId="296342C6" w14:textId="77777777" w:rsidR="00B04E9D" w:rsidRPr="007B4916" w:rsidRDefault="00B04E9D" w:rsidP="00B04E9D"/>
    <w:p w14:paraId="60056F6F" w14:textId="77777777" w:rsidR="00B04E9D" w:rsidRPr="007B4916" w:rsidRDefault="00B04E9D" w:rsidP="00A54BE8">
      <w:pPr>
        <w:pStyle w:val="Heading1"/>
      </w:pPr>
      <w:bookmarkStart w:id="22" w:name="_Toc477447206"/>
      <w:bookmarkStart w:id="23" w:name="_Toc64989706"/>
      <w:r w:rsidRPr="007B4916">
        <w:t>Production</w:t>
      </w:r>
      <w:bookmarkEnd w:id="22"/>
      <w:bookmarkEnd w:id="23"/>
      <w:r w:rsidRPr="007B4916">
        <w:t xml:space="preserve"> </w:t>
      </w:r>
    </w:p>
    <w:p w14:paraId="4B90D66E" w14:textId="38C88C25" w:rsidR="00B04E9D" w:rsidRPr="007B4916" w:rsidRDefault="00B04E9D" w:rsidP="0011030E">
      <w:pPr>
        <w:jc w:val="left"/>
        <w:rPr>
          <w:b/>
        </w:rPr>
      </w:pPr>
      <w:bookmarkStart w:id="24" w:name="_Toc477447207"/>
      <w:r w:rsidRPr="007B4916">
        <w:t>Production of certified products is conducted as separate production orders for each product number and is registered with a specific order number in the system.</w:t>
      </w:r>
      <w:bookmarkEnd w:id="24"/>
      <w:r w:rsidRPr="007B4916">
        <w:t xml:space="preserve"> </w:t>
      </w:r>
    </w:p>
    <w:p w14:paraId="0E7F2363" w14:textId="21A2F730" w:rsidR="00B04E9D" w:rsidRPr="007B4916" w:rsidRDefault="00B04E9D" w:rsidP="0011030E">
      <w:pPr>
        <w:jc w:val="left"/>
        <w:rPr>
          <w:b/>
          <w:lang w:eastAsia="en-GB"/>
        </w:rPr>
      </w:pPr>
      <w:bookmarkStart w:id="25" w:name="_Toc477447208"/>
      <w:r w:rsidRPr="007B4916">
        <w:rPr>
          <w:lang w:eastAsia="en-GB"/>
        </w:rPr>
        <w:t xml:space="preserve">The production order is based on specific identification of all raw materials and components used </w:t>
      </w:r>
      <w:proofErr w:type="gramStart"/>
      <w:r w:rsidRPr="007B4916">
        <w:rPr>
          <w:lang w:eastAsia="en-GB"/>
        </w:rPr>
        <w:t>for the production of</w:t>
      </w:r>
      <w:proofErr w:type="gramEnd"/>
      <w:r w:rsidRPr="007B4916">
        <w:rPr>
          <w:lang w:eastAsia="en-GB"/>
        </w:rPr>
        <w:t xml:space="preserve"> certified products at all stages of the process, incl</w:t>
      </w:r>
      <w:r w:rsidR="004B37C0" w:rsidRPr="007B4916">
        <w:rPr>
          <w:lang w:eastAsia="en-GB"/>
        </w:rPr>
        <w:t>uding</w:t>
      </w:r>
      <w:r w:rsidRPr="007B4916">
        <w:rPr>
          <w:lang w:eastAsia="en-GB"/>
        </w:rPr>
        <w:t xml:space="preserve"> raw material stock.</w:t>
      </w:r>
      <w:bookmarkEnd w:id="25"/>
    </w:p>
    <w:p w14:paraId="3E7D563F" w14:textId="5A147AA0" w:rsidR="00B04E9D" w:rsidRPr="007B4916" w:rsidRDefault="004B37C0" w:rsidP="0011030E">
      <w:pPr>
        <w:jc w:val="left"/>
        <w:rPr>
          <w:b/>
          <w:lang w:eastAsia="en-GB"/>
        </w:rPr>
      </w:pPr>
      <w:bookmarkStart w:id="26" w:name="_Toc477447209"/>
      <w:r w:rsidRPr="007B4916">
        <w:rPr>
          <w:lang w:eastAsia="en-GB"/>
        </w:rPr>
        <w:t>To ensure physical separation, a</w:t>
      </w:r>
      <w:r w:rsidR="00B04E9D" w:rsidRPr="007B4916">
        <w:rPr>
          <w:lang w:eastAsia="en-GB"/>
        </w:rPr>
        <w:t>ll order forms and pallet labels in the production</w:t>
      </w:r>
      <w:r w:rsidRPr="007B4916">
        <w:rPr>
          <w:lang w:eastAsia="en-GB"/>
        </w:rPr>
        <w:t xml:space="preserve"> process</w:t>
      </w:r>
      <w:r w:rsidR="00B04E9D" w:rsidRPr="007B4916">
        <w:rPr>
          <w:lang w:eastAsia="en-GB"/>
        </w:rPr>
        <w:t xml:space="preserve"> refer to specific orders and/or lot number</w:t>
      </w:r>
      <w:r w:rsidRPr="007B4916">
        <w:rPr>
          <w:lang w:eastAsia="en-GB"/>
        </w:rPr>
        <w:t>s</w:t>
      </w:r>
      <w:r w:rsidR="00B04E9D" w:rsidRPr="007B4916">
        <w:rPr>
          <w:lang w:eastAsia="en-GB"/>
        </w:rPr>
        <w:t>.</w:t>
      </w:r>
      <w:bookmarkEnd w:id="26"/>
    </w:p>
    <w:p w14:paraId="69627B16" w14:textId="77777777" w:rsidR="00B04E9D" w:rsidRPr="007B4916" w:rsidRDefault="00B04E9D" w:rsidP="00B04E9D"/>
    <w:p w14:paraId="0218F0C9" w14:textId="77777777" w:rsidR="00B04E9D" w:rsidRPr="007B4916" w:rsidRDefault="00B04E9D" w:rsidP="00A54BE8">
      <w:pPr>
        <w:pStyle w:val="Heading1"/>
      </w:pPr>
      <w:bookmarkStart w:id="27" w:name="_Toc477447210"/>
      <w:bookmarkStart w:id="28" w:name="_Toc64989707"/>
      <w:r w:rsidRPr="007B4916">
        <w:t>Sales and delivery</w:t>
      </w:r>
      <w:bookmarkEnd w:id="27"/>
      <w:bookmarkEnd w:id="28"/>
      <w:r w:rsidRPr="007B4916">
        <w:t xml:space="preserve"> </w:t>
      </w:r>
    </w:p>
    <w:p w14:paraId="11D9F0D1" w14:textId="19AABC34" w:rsidR="00B04E9D" w:rsidRPr="007B4916" w:rsidRDefault="00B04E9D" w:rsidP="0011030E">
      <w:pPr>
        <w:jc w:val="left"/>
        <w:rPr>
          <w:b/>
        </w:rPr>
      </w:pPr>
      <w:bookmarkStart w:id="29" w:name="_Toc477447211"/>
      <w:r w:rsidRPr="007B4916">
        <w:t>All products sold as certified are sold with the claim</w:t>
      </w:r>
      <w:r w:rsidR="00B042CA" w:rsidRPr="007B4916">
        <w:t>,</w:t>
      </w:r>
      <w:r w:rsidRPr="007B4916">
        <w:t xml:space="preserve"> </w:t>
      </w:r>
      <w:r w:rsidR="00B042CA" w:rsidRPr="007B4916">
        <w:t xml:space="preserve">example </w:t>
      </w:r>
      <w:r w:rsidRPr="007B4916">
        <w:t xml:space="preserve">”70% PEFC </w:t>
      </w:r>
      <w:r w:rsidR="005A53FC" w:rsidRPr="007B4916">
        <w:t>c</w:t>
      </w:r>
      <w:r w:rsidRPr="007B4916">
        <w:t>ertified”, thus the sales claim is always the same (7.1.2, 7.1.3).</w:t>
      </w:r>
      <w:bookmarkEnd w:id="29"/>
    </w:p>
    <w:p w14:paraId="70F83254" w14:textId="61111F06" w:rsidR="00B04E9D" w:rsidRPr="007B4916" w:rsidRDefault="00B04E9D" w:rsidP="0011030E">
      <w:pPr>
        <w:jc w:val="left"/>
        <w:rPr>
          <w:b/>
        </w:rPr>
      </w:pPr>
      <w:bookmarkStart w:id="30" w:name="_Toc477447212"/>
      <w:r w:rsidRPr="007B4916">
        <w:t>All PEFC</w:t>
      </w:r>
      <w:r w:rsidR="009F7380" w:rsidRPr="007B4916">
        <w:t>-</w:t>
      </w:r>
      <w:r w:rsidRPr="007B4916">
        <w:t xml:space="preserve">certified products are created in the system with unique production numbers, where the Sales Manager in cooperation with the </w:t>
      </w:r>
      <w:r w:rsidR="00F0544A" w:rsidRPr="007B4916">
        <w:t>Purchas</w:t>
      </w:r>
      <w:r w:rsidR="00B042CA" w:rsidRPr="007B4916">
        <w:t>ing</w:t>
      </w:r>
      <w:r w:rsidR="00F0544A" w:rsidRPr="007B4916">
        <w:t xml:space="preserve"> </w:t>
      </w:r>
      <w:r w:rsidRPr="007B4916">
        <w:t xml:space="preserve">Manager specifies the applicable PEFC claim and PEFC </w:t>
      </w:r>
      <w:proofErr w:type="spellStart"/>
      <w:r w:rsidRPr="007B4916">
        <w:t>CoC</w:t>
      </w:r>
      <w:proofErr w:type="spellEnd"/>
      <w:r w:rsidRPr="007B4916">
        <w:t xml:space="preserve"> code in the item text. Example: 70% PEFC </w:t>
      </w:r>
      <w:r w:rsidR="009036C2" w:rsidRPr="007B4916">
        <w:t>c</w:t>
      </w:r>
      <w:r w:rsidRPr="007B4916">
        <w:t>ertified, NC-PEFC/C</w:t>
      </w:r>
      <w:r w:rsidR="00FD2A45" w:rsidRPr="007B4916">
        <w:t>O</w:t>
      </w:r>
      <w:r w:rsidRPr="007B4916">
        <w:t>C-XXXXXX</w:t>
      </w:r>
      <w:bookmarkEnd w:id="30"/>
      <w:r w:rsidR="009036C2" w:rsidRPr="007B4916">
        <w:t>.</w:t>
      </w:r>
    </w:p>
    <w:p w14:paraId="7CAFBE64" w14:textId="2FC63387" w:rsidR="00B04E9D" w:rsidRPr="007B4916" w:rsidRDefault="00B04E9D" w:rsidP="0011030E">
      <w:pPr>
        <w:jc w:val="left"/>
        <w:rPr>
          <w:b/>
        </w:rPr>
      </w:pPr>
      <w:bookmarkStart w:id="31" w:name="_Toc477447213"/>
      <w:r w:rsidRPr="007B4916">
        <w:t>When the product is created in this way, all the above PEFC</w:t>
      </w:r>
      <w:r w:rsidR="00825527" w:rsidRPr="007B4916">
        <w:t>-</w:t>
      </w:r>
      <w:r w:rsidRPr="007B4916">
        <w:t xml:space="preserve">related information is automatically transferred to all sales documents (order confirmation, </w:t>
      </w:r>
      <w:proofErr w:type="gramStart"/>
      <w:r w:rsidRPr="007B4916">
        <w:t>waybills</w:t>
      </w:r>
      <w:proofErr w:type="gramEnd"/>
      <w:r w:rsidRPr="007B4916">
        <w:t xml:space="preserve"> and invoices etc.), one item</w:t>
      </w:r>
      <w:r w:rsidR="00B20CAC" w:rsidRPr="007B4916">
        <w:t xml:space="preserve"> </w:t>
      </w:r>
      <w:r w:rsidRPr="007B4916">
        <w:t>line with PEFC information for each product.</w:t>
      </w:r>
      <w:bookmarkEnd w:id="31"/>
    </w:p>
    <w:p w14:paraId="7D280885" w14:textId="77777777" w:rsidR="00B04E9D" w:rsidRPr="007B4916" w:rsidRDefault="00B04E9D" w:rsidP="0011030E">
      <w:pPr>
        <w:jc w:val="left"/>
        <w:rPr>
          <w:b/>
        </w:rPr>
      </w:pPr>
      <w:bookmarkStart w:id="32" w:name="_Toc477447214"/>
      <w:r w:rsidRPr="007B4916">
        <w:t>This covers the following information (7.1.3):</w:t>
      </w:r>
      <w:bookmarkEnd w:id="32"/>
      <w:r w:rsidRPr="007B4916">
        <w:t xml:space="preserve"> </w:t>
      </w:r>
    </w:p>
    <w:p w14:paraId="03DBE2D0" w14:textId="751F8794"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 xml:space="preserve">Name and contact details of Company </w:t>
      </w:r>
      <w:r w:rsidR="00A75314">
        <w:rPr>
          <w:lang w:val="en-GB"/>
        </w:rPr>
        <w:t>Ltd</w:t>
      </w:r>
      <w:r w:rsidRPr="007B4916">
        <w:rPr>
          <w:lang w:val="en-GB"/>
        </w:rPr>
        <w:t xml:space="preserve"> – these are permanently included in the invoice template</w:t>
      </w:r>
    </w:p>
    <w:p w14:paraId="2598E8DB"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lastRenderedPageBreak/>
        <w:t>Name and address of the customer – the specific buyer is selected from the database</w:t>
      </w:r>
    </w:p>
    <w:p w14:paraId="7629E23C"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Date when the document was issued – this is entered by the Bookkeeper</w:t>
      </w:r>
    </w:p>
    <w:p w14:paraId="3FD91F58"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Description of the product – the same product code is selected as on the waybill</w:t>
      </w:r>
    </w:p>
    <w:p w14:paraId="07943D14"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Quantity of products sold – entered by Bookkeeper based on the waybill</w:t>
      </w:r>
    </w:p>
    <w:p w14:paraId="5CF7CE07" w14:textId="36BDA2A2"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 xml:space="preserve">Company </w:t>
      </w:r>
      <w:proofErr w:type="spellStart"/>
      <w:r w:rsidR="001B1A29">
        <w:rPr>
          <w:lang w:val="en-GB"/>
        </w:rPr>
        <w:t>Ltd</w:t>
      </w:r>
      <w:r w:rsidRPr="007B4916">
        <w:rPr>
          <w:lang w:val="en-GB"/>
        </w:rPr>
        <w:t>’s</w:t>
      </w:r>
      <w:proofErr w:type="spellEnd"/>
      <w:r w:rsidRPr="007B4916">
        <w:rPr>
          <w:lang w:val="en-GB"/>
        </w:rPr>
        <w:t xml:space="preserve"> PEFC certificate registration code – the code appears automatically if the invoice template for certified material is selected</w:t>
      </w:r>
    </w:p>
    <w:p w14:paraId="29A7D15D" w14:textId="3AD4086F"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 xml:space="preserve">A PEFC claim (e.g. 70% PEFC </w:t>
      </w:r>
      <w:r w:rsidR="00657C57" w:rsidRPr="007B4916">
        <w:rPr>
          <w:lang w:val="en-GB"/>
        </w:rPr>
        <w:t>c</w:t>
      </w:r>
      <w:r w:rsidRPr="007B4916">
        <w:rPr>
          <w:lang w:val="en-GB"/>
        </w:rPr>
        <w:t>ertified) – the claim is tied to the product and the correct claim appears automatically when specific certified product types are selected from the database.</w:t>
      </w:r>
    </w:p>
    <w:p w14:paraId="2617A910" w14:textId="77777777" w:rsidR="00B04E9D" w:rsidRPr="007B4916" w:rsidRDefault="00B04E9D" w:rsidP="00B04E9D"/>
    <w:p w14:paraId="74BDA134" w14:textId="77777777" w:rsidR="00B04E9D" w:rsidRPr="007B4916" w:rsidRDefault="00B04E9D" w:rsidP="00A54BE8">
      <w:pPr>
        <w:pStyle w:val="Heading1"/>
      </w:pPr>
      <w:bookmarkStart w:id="33" w:name="_Toc477447215"/>
      <w:bookmarkStart w:id="34" w:name="_Toc64989708"/>
      <w:r w:rsidRPr="007B4916">
        <w:t>PEFC trademark use</w:t>
      </w:r>
      <w:bookmarkEnd w:id="33"/>
      <w:bookmarkEnd w:id="34"/>
    </w:p>
    <w:p w14:paraId="543099DC" w14:textId="755AD02C" w:rsidR="00B20CAC" w:rsidRPr="007B4916" w:rsidRDefault="00B04E9D" w:rsidP="0011030E">
      <w:pPr>
        <w:jc w:val="left"/>
      </w:pPr>
      <w:r w:rsidRPr="007B4916">
        <w:t xml:space="preserve">The Foreman and Sales Manager </w:t>
      </w:r>
      <w:proofErr w:type="gramStart"/>
      <w:r w:rsidRPr="007B4916">
        <w:t>shall at all times</w:t>
      </w:r>
      <w:proofErr w:type="gramEnd"/>
      <w:r w:rsidRPr="007B4916">
        <w:t xml:space="preserve"> be aware of the applicable PEFC logo requirements according to the standard PEFC ST 2001:2008</w:t>
      </w:r>
      <w:r w:rsidR="00F451F7" w:rsidRPr="007B4916">
        <w:t xml:space="preserve"> (Second edition)</w:t>
      </w:r>
      <w:r w:rsidRPr="007B4916">
        <w:t xml:space="preserve"> (</w:t>
      </w:r>
      <w:r w:rsidR="00DA284B">
        <w:t>7.2.2).</w:t>
      </w:r>
      <w:r w:rsidRPr="007B4916">
        <w:t xml:space="preserve"> </w:t>
      </w:r>
    </w:p>
    <w:p w14:paraId="29DE324A" w14:textId="07851194" w:rsidR="00B04E9D" w:rsidRPr="007B4916" w:rsidRDefault="00B20CAC" w:rsidP="0011030E">
      <w:pPr>
        <w:jc w:val="left"/>
      </w:pPr>
      <w:r w:rsidRPr="007B4916">
        <w:t>A</w:t>
      </w:r>
      <w:r w:rsidR="00B04E9D" w:rsidRPr="007B4916">
        <w:t xml:space="preserve"> logo license is requested from our local PEFC office</w:t>
      </w:r>
      <w:r w:rsidRPr="007B4916">
        <w:t xml:space="preserve"> before the first use of PEFC Logo</w:t>
      </w:r>
      <w:r w:rsidR="00B04E9D" w:rsidRPr="007B4916">
        <w:t xml:space="preserve"> (7.2.1).  </w:t>
      </w:r>
    </w:p>
    <w:p w14:paraId="4C3C1806" w14:textId="77777777" w:rsidR="00B04E9D" w:rsidRPr="007B4916" w:rsidRDefault="00B04E9D" w:rsidP="0011030E">
      <w:pPr>
        <w:jc w:val="left"/>
      </w:pPr>
      <w:r w:rsidRPr="007B4916">
        <w:t xml:space="preserve">Our own PEFC certificate is made available to customers on our website: </w:t>
      </w:r>
    </w:p>
    <w:p w14:paraId="38728189" w14:textId="52519A76" w:rsidR="00B04E9D" w:rsidRPr="007B4916" w:rsidRDefault="00B04E9D" w:rsidP="0011030E">
      <w:pPr>
        <w:jc w:val="left"/>
        <w:rPr>
          <w:color w:val="0070C0"/>
          <w:u w:val="single"/>
        </w:rPr>
      </w:pPr>
      <w:r w:rsidRPr="007B4916">
        <w:rPr>
          <w:color w:val="0070C0"/>
          <w:u w:val="single"/>
        </w:rPr>
        <w:t>www.companyltd.com/about us</w:t>
      </w:r>
    </w:p>
    <w:p w14:paraId="1BE03911" w14:textId="77777777" w:rsidR="00B04E9D" w:rsidRPr="007B4916" w:rsidRDefault="00B04E9D" w:rsidP="00B04E9D"/>
    <w:p w14:paraId="03FA01EB" w14:textId="1700227A" w:rsidR="00B04E9D" w:rsidRPr="007B4916" w:rsidRDefault="00B04E9D" w:rsidP="00A54BE8">
      <w:pPr>
        <w:pStyle w:val="Heading1"/>
      </w:pPr>
      <w:bookmarkStart w:id="35" w:name="_Toc477447216"/>
      <w:bookmarkStart w:id="36" w:name="_Toc64989709"/>
      <w:r w:rsidRPr="007B4916">
        <w:t xml:space="preserve">Physical </w:t>
      </w:r>
      <w:r w:rsidR="00F451F7" w:rsidRPr="007B4916">
        <w:t xml:space="preserve">separation </w:t>
      </w:r>
      <w:r w:rsidRPr="007B4916">
        <w:t>method implementation</w:t>
      </w:r>
      <w:bookmarkEnd w:id="35"/>
      <w:bookmarkEnd w:id="36"/>
    </w:p>
    <w:p w14:paraId="29284573" w14:textId="17097AD3" w:rsidR="00B04E9D" w:rsidRPr="007B4916" w:rsidRDefault="00B04E9D" w:rsidP="0011030E">
      <w:pPr>
        <w:jc w:val="left"/>
        <w:rPr>
          <w:b/>
        </w:rPr>
      </w:pPr>
      <w:bookmarkStart w:id="37" w:name="_Toc477447217"/>
      <w:r w:rsidRPr="007B4916">
        <w:t xml:space="preserve">Company </w:t>
      </w:r>
      <w:r w:rsidR="007E7A68" w:rsidRPr="007B4916">
        <w:t>Ltd</w:t>
      </w:r>
      <w:r w:rsidRPr="007B4916">
        <w:t xml:space="preserve"> is using the physical </w:t>
      </w:r>
      <w:r w:rsidR="00C52752" w:rsidRPr="007B4916">
        <w:t xml:space="preserve">separation </w:t>
      </w:r>
      <w:r w:rsidRPr="007B4916">
        <w:t>method for producing PEFC</w:t>
      </w:r>
      <w:r w:rsidR="009F7380" w:rsidRPr="007B4916">
        <w:t>-</w:t>
      </w:r>
      <w:r w:rsidRPr="007B4916">
        <w:t>certified products. We maintain physical separation of all PEFC</w:t>
      </w:r>
      <w:r w:rsidR="009F7380" w:rsidRPr="007B4916">
        <w:t>-</w:t>
      </w:r>
      <w:r w:rsidRPr="007B4916">
        <w:t xml:space="preserve">certified material used for PEFC production, from non-certified material through reception, processing, </w:t>
      </w:r>
      <w:proofErr w:type="gramStart"/>
      <w:r w:rsidRPr="007B4916">
        <w:t>packing</w:t>
      </w:r>
      <w:proofErr w:type="gramEnd"/>
      <w:r w:rsidRPr="007B4916">
        <w:t xml:space="preserve"> and shipping (6.2.1.2, 6.2.2).</w:t>
      </w:r>
      <w:bookmarkEnd w:id="37"/>
    </w:p>
    <w:p w14:paraId="08FD25A5" w14:textId="6923A72E" w:rsidR="00B04E9D" w:rsidRPr="007B4916" w:rsidRDefault="00B04E9D" w:rsidP="0011030E">
      <w:pPr>
        <w:jc w:val="left"/>
        <w:rPr>
          <w:b/>
        </w:rPr>
      </w:pPr>
      <w:bookmarkStart w:id="38" w:name="_Toc477447218"/>
      <w:r w:rsidRPr="007B4916">
        <w:t>The Production Manager, who prepares production orders, is responsible for clearly indicating “PEFC” if the material must be produced as PEFC</w:t>
      </w:r>
      <w:r w:rsidR="009F7380" w:rsidRPr="007B4916">
        <w:t>-</w:t>
      </w:r>
      <w:r w:rsidRPr="007B4916">
        <w:t>certified.</w:t>
      </w:r>
      <w:bookmarkEnd w:id="38"/>
      <w:r w:rsidRPr="007B4916">
        <w:t xml:space="preserve"> </w:t>
      </w:r>
    </w:p>
    <w:p w14:paraId="7299EEC0" w14:textId="44AF37A8" w:rsidR="00B04E9D" w:rsidRPr="007B4916" w:rsidRDefault="00B04E9D" w:rsidP="0011030E">
      <w:pPr>
        <w:jc w:val="left"/>
        <w:rPr>
          <w:b/>
        </w:rPr>
      </w:pPr>
      <w:bookmarkStart w:id="39" w:name="_Toc477447219"/>
      <w:r w:rsidRPr="007B4916">
        <w:t>For certified production orders</w:t>
      </w:r>
      <w:r w:rsidR="00E14C27" w:rsidRPr="007B4916">
        <w:t>,</w:t>
      </w:r>
      <w:r w:rsidRPr="007B4916">
        <w:t xml:space="preserve"> the Foreman must ensure that only certified material is used. All certified raw material is labelled with the letters “PEFC” and is clearly distinguishable.</w:t>
      </w:r>
      <w:bookmarkEnd w:id="39"/>
    </w:p>
    <w:p w14:paraId="1669245A" w14:textId="64EC3033" w:rsidR="00B04E9D" w:rsidRPr="007B4916" w:rsidRDefault="00B04E9D" w:rsidP="0011030E">
      <w:pPr>
        <w:jc w:val="left"/>
        <w:rPr>
          <w:b/>
        </w:rPr>
      </w:pPr>
      <w:bookmarkStart w:id="40" w:name="_Toc477447220"/>
      <w:r w:rsidRPr="007B4916">
        <w:t>After the first processing stage, a green tracking label with the letters “PEFC” is attached to the pallet. This ensures that PEFC</w:t>
      </w:r>
      <w:r w:rsidR="009F7380" w:rsidRPr="007B4916">
        <w:t>-</w:t>
      </w:r>
      <w:r w:rsidRPr="007B4916">
        <w:t xml:space="preserve">certified material is always clearly distinguishable during production. All </w:t>
      </w:r>
      <w:r w:rsidR="00E14C27" w:rsidRPr="007B4916">
        <w:t xml:space="preserve">production </w:t>
      </w:r>
      <w:r w:rsidRPr="007B4916">
        <w:t>staff must ensure that only the green tracking label is used for certified material.</w:t>
      </w:r>
      <w:bookmarkEnd w:id="40"/>
    </w:p>
    <w:p w14:paraId="5AA45A0C" w14:textId="54020EA9" w:rsidR="00B04E9D" w:rsidRPr="007B4916" w:rsidRDefault="00B04E9D" w:rsidP="0011030E">
      <w:pPr>
        <w:jc w:val="left"/>
      </w:pPr>
      <w:bookmarkStart w:id="41" w:name="_Toc477447221"/>
      <w:r w:rsidRPr="007B4916">
        <w:t>It is the responsibility of all staff to ensure that no non-certified material is mixed with PEFC material for orders where a green tracking label is used (it is acceptable to use PEFC</w:t>
      </w:r>
      <w:r w:rsidR="009F7380" w:rsidRPr="007B4916">
        <w:t>-</w:t>
      </w:r>
      <w:r w:rsidRPr="007B4916">
        <w:t>certified material to produce non-certified products).</w:t>
      </w:r>
      <w:bookmarkEnd w:id="41"/>
    </w:p>
    <w:p w14:paraId="6E1F77E4" w14:textId="77777777" w:rsidR="00B04E9D" w:rsidRPr="007B4916" w:rsidRDefault="00B04E9D" w:rsidP="00B04E9D"/>
    <w:p w14:paraId="4847577F" w14:textId="77777777" w:rsidR="00B04E9D" w:rsidRPr="007B4916" w:rsidRDefault="00B04E9D" w:rsidP="00A54BE8">
      <w:pPr>
        <w:pStyle w:val="Heading1"/>
      </w:pPr>
      <w:bookmarkStart w:id="42" w:name="_Toc477447222"/>
      <w:bookmarkStart w:id="43" w:name="_Toc64989710"/>
      <w:r w:rsidRPr="007B4916">
        <w:t>Subcontracting</w:t>
      </w:r>
      <w:bookmarkEnd w:id="42"/>
      <w:bookmarkEnd w:id="43"/>
    </w:p>
    <w:p w14:paraId="73F46BBD" w14:textId="6DF94614" w:rsidR="00B04E9D" w:rsidRPr="007B4916" w:rsidRDefault="00B04E9D" w:rsidP="0011030E">
      <w:pPr>
        <w:jc w:val="left"/>
      </w:pPr>
      <w:r w:rsidRPr="007B4916">
        <w:t>Outsourcing is to be understood as the process where subcontractors handle PEFC</w:t>
      </w:r>
      <w:r w:rsidR="009F7380" w:rsidRPr="007B4916">
        <w:t>-</w:t>
      </w:r>
      <w:r w:rsidRPr="007B4916">
        <w:t xml:space="preserve">certified material. </w:t>
      </w:r>
    </w:p>
    <w:p w14:paraId="02D6323E" w14:textId="77777777" w:rsidR="00B04E9D" w:rsidRPr="007B4916" w:rsidRDefault="00B04E9D" w:rsidP="0011030E">
      <w:pPr>
        <w:jc w:val="left"/>
      </w:pPr>
      <w:r w:rsidRPr="007B4916">
        <w:t xml:space="preserve">The subcontractor receives the </w:t>
      </w:r>
      <w:proofErr w:type="gramStart"/>
      <w:r w:rsidRPr="007B4916">
        <w:t>material</w:t>
      </w:r>
      <w:proofErr w:type="gramEnd"/>
      <w:r w:rsidRPr="007B4916">
        <w:t xml:space="preserve"> which is physically separated from other material, and returns the material to the organisation when the subcontracted work is completed.</w:t>
      </w:r>
    </w:p>
    <w:p w14:paraId="6E521C4F" w14:textId="69655AD4" w:rsidR="00B04E9D" w:rsidRPr="007B4916" w:rsidRDefault="00B04E9D" w:rsidP="0011030E">
      <w:pPr>
        <w:jc w:val="left"/>
      </w:pPr>
      <w:r w:rsidRPr="007B4916">
        <w:lastRenderedPageBreak/>
        <w:t xml:space="preserve">The outsourcing process is covered by this procedure, and </w:t>
      </w:r>
      <w:r w:rsidRPr="007B4916">
        <w:rPr>
          <w:rFonts w:cs="Microsoft Sans Serif"/>
          <w:b/>
        </w:rPr>
        <w:t xml:space="preserve">Company </w:t>
      </w:r>
      <w:r w:rsidR="007E7A68" w:rsidRPr="007B4916">
        <w:rPr>
          <w:rFonts w:cs="Microsoft Sans Serif"/>
          <w:b/>
        </w:rPr>
        <w:t>Ltd</w:t>
      </w:r>
      <w:r w:rsidRPr="007B4916">
        <w:t xml:space="preserve"> subcontractors are included within the internal audit procedures (8.8.1, 8.8.2, 8.8.5)</w:t>
      </w:r>
      <w:r w:rsidR="00E14C27" w:rsidRPr="007B4916">
        <w:t>.</w:t>
      </w:r>
    </w:p>
    <w:p w14:paraId="5F14EDD9" w14:textId="77777777" w:rsidR="00B04E9D" w:rsidRPr="007B4916" w:rsidRDefault="00B04E9D" w:rsidP="0011030E">
      <w:pPr>
        <w:jc w:val="left"/>
      </w:pPr>
      <w:r w:rsidRPr="007B4916">
        <w:t xml:space="preserve">The following requirements are followed when using subcontractors: </w:t>
      </w:r>
    </w:p>
    <w:p w14:paraId="40F58502" w14:textId="54414EB4"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A written agreement (Annex 5) shall be made between Company </w:t>
      </w:r>
      <w:r w:rsidR="007E7A68" w:rsidRPr="007B4916">
        <w:rPr>
          <w:lang w:val="en-GB"/>
        </w:rPr>
        <w:t>Ltd</w:t>
      </w:r>
      <w:r w:rsidRPr="007B4916">
        <w:rPr>
          <w:lang w:val="en-GB"/>
        </w:rPr>
        <w:t xml:space="preserve"> and the subcontractor (8.8.4)</w:t>
      </w:r>
      <w:r w:rsidR="00E14C27" w:rsidRPr="007B4916">
        <w:rPr>
          <w:lang w:val="en-GB"/>
        </w:rPr>
        <w:t>.</w:t>
      </w:r>
    </w:p>
    <w:p w14:paraId="25FC7C23" w14:textId="48621A09" w:rsidR="00B04E9D" w:rsidRPr="007B4916" w:rsidRDefault="003B7B1F" w:rsidP="00A80275">
      <w:pPr>
        <w:pStyle w:val="ListParagraph"/>
        <w:numPr>
          <w:ilvl w:val="0"/>
          <w:numId w:val="5"/>
        </w:numPr>
        <w:spacing w:before="0" w:after="200" w:line="276" w:lineRule="auto"/>
        <w:jc w:val="left"/>
        <w:rPr>
          <w:lang w:val="en-GB"/>
        </w:rPr>
      </w:pPr>
      <w:r w:rsidRPr="003B7B1F">
        <w:rPr>
          <w:lang w:val="en-GB"/>
        </w:rPr>
        <w:t>Preferred by Nature</w:t>
      </w:r>
      <w:r w:rsidR="00B04E9D" w:rsidRPr="007B4916">
        <w:rPr>
          <w:lang w:val="en-GB"/>
        </w:rPr>
        <w:t xml:space="preserve"> shall be informed of new agreements and </w:t>
      </w:r>
      <w:r w:rsidR="00336093" w:rsidRPr="007B4916">
        <w:rPr>
          <w:lang w:val="en-GB"/>
        </w:rPr>
        <w:t xml:space="preserve">grant </w:t>
      </w:r>
      <w:r w:rsidR="00B04E9D" w:rsidRPr="007B4916">
        <w:rPr>
          <w:lang w:val="en-GB"/>
        </w:rPr>
        <w:t>approval before any outsourcing takes place.</w:t>
      </w:r>
    </w:p>
    <w:p w14:paraId="62331F75"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company material physically separate in secure and identifiable units. </w:t>
      </w:r>
    </w:p>
    <w:p w14:paraId="5E4AB60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certified material physically separated from all other material during the entire process. </w:t>
      </w:r>
    </w:p>
    <w:p w14:paraId="7336F5CC"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final products physically separated in secure and identifiable units. </w:t>
      </w:r>
    </w:p>
    <w:p w14:paraId="1E809496"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The subcontractor shall keep all relevant documents related to the outsourcing process and products.</w:t>
      </w:r>
    </w:p>
    <w:p w14:paraId="45D11389" w14:textId="4A4FC101"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materials must all be owned by Company </w:t>
      </w:r>
      <w:r w:rsidR="007E7A68" w:rsidRPr="007B4916">
        <w:rPr>
          <w:lang w:val="en-GB"/>
        </w:rPr>
        <w:t>Ltd</w:t>
      </w:r>
      <w:r w:rsidR="009A2D84">
        <w:rPr>
          <w:lang w:val="en-GB"/>
        </w:rPr>
        <w:t>.</w:t>
      </w:r>
    </w:p>
    <w:p w14:paraId="00E74ED5" w14:textId="6697DA4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A list of subcontractors must be implemented and kept </w:t>
      </w:r>
      <w:proofErr w:type="gramStart"/>
      <w:r w:rsidRPr="007B4916">
        <w:rPr>
          <w:lang w:val="en-GB"/>
        </w:rPr>
        <w:t>up</w:t>
      </w:r>
      <w:r w:rsidR="009F7380" w:rsidRPr="007B4916">
        <w:rPr>
          <w:lang w:val="en-GB"/>
        </w:rPr>
        <w:t>-</w:t>
      </w:r>
      <w:r w:rsidRPr="007B4916">
        <w:rPr>
          <w:lang w:val="en-GB"/>
        </w:rPr>
        <w:t>to</w:t>
      </w:r>
      <w:r w:rsidR="009F7380" w:rsidRPr="007B4916">
        <w:rPr>
          <w:lang w:val="en-GB"/>
        </w:rPr>
        <w:t>-</w:t>
      </w:r>
      <w:r w:rsidRPr="007B4916">
        <w:rPr>
          <w:lang w:val="en-GB"/>
        </w:rPr>
        <w:t>date</w:t>
      </w:r>
      <w:proofErr w:type="gramEnd"/>
      <w:r w:rsidRPr="007B4916">
        <w:rPr>
          <w:lang w:val="en-GB"/>
        </w:rPr>
        <w:t>.</w:t>
      </w:r>
    </w:p>
    <w:p w14:paraId="44C7EF9C" w14:textId="77777777" w:rsidR="00B04E9D" w:rsidRPr="007B4916" w:rsidRDefault="00B04E9D" w:rsidP="00B04E9D"/>
    <w:p w14:paraId="45401049" w14:textId="77777777" w:rsidR="00B04E9D" w:rsidRPr="007B4916" w:rsidRDefault="00B04E9D" w:rsidP="00A54BE8">
      <w:pPr>
        <w:pStyle w:val="Heading1"/>
      </w:pPr>
      <w:bookmarkStart w:id="44" w:name="_Toc477447223"/>
      <w:bookmarkStart w:id="45" w:name="_Toc64989711"/>
      <w:r w:rsidRPr="007B4916">
        <w:t>Occupational health and safety</w:t>
      </w:r>
      <w:bookmarkEnd w:id="44"/>
      <w:bookmarkEnd w:id="45"/>
    </w:p>
    <w:p w14:paraId="45BD92F1" w14:textId="328FDAB8" w:rsidR="00B04E9D" w:rsidRPr="007B4916" w:rsidRDefault="00B04E9D" w:rsidP="0011030E">
      <w:pPr>
        <w:jc w:val="left"/>
      </w:pPr>
      <w:bookmarkStart w:id="46" w:name="_Toc477447224"/>
      <w:r w:rsidRPr="007B4916">
        <w:t xml:space="preserve">The Production Manager is responsible for securing </w:t>
      </w:r>
      <w:r w:rsidR="0089081D" w:rsidRPr="007B4916">
        <w:t>O</w:t>
      </w:r>
      <w:r w:rsidRPr="007B4916">
        <w:t xml:space="preserve">ccupational </w:t>
      </w:r>
      <w:r w:rsidR="0089081D" w:rsidRPr="007B4916">
        <w:t>H</w:t>
      </w:r>
      <w:r w:rsidRPr="007B4916">
        <w:t xml:space="preserve">ealth and </w:t>
      </w:r>
      <w:r w:rsidR="0089081D" w:rsidRPr="007B4916">
        <w:t>S</w:t>
      </w:r>
      <w:r w:rsidRPr="007B4916">
        <w:t>afety at Company Ltd.</w:t>
      </w:r>
      <w:bookmarkEnd w:id="46"/>
    </w:p>
    <w:p w14:paraId="14BAF9E6" w14:textId="0B6C3AFD" w:rsidR="00B04E9D" w:rsidRPr="007B4916" w:rsidRDefault="00B04E9D" w:rsidP="0011030E">
      <w:pPr>
        <w:jc w:val="left"/>
      </w:pPr>
      <w:bookmarkStart w:id="47" w:name="_Toc477447225"/>
      <w:r w:rsidRPr="007B4916">
        <w:t xml:space="preserve">Company </w:t>
      </w:r>
      <w:r w:rsidR="007E7A68" w:rsidRPr="007B4916">
        <w:t>Ltd</w:t>
      </w:r>
      <w:r w:rsidRPr="007B4916">
        <w:t xml:space="preserve"> has established procedures for ensuring </w:t>
      </w:r>
      <w:r w:rsidR="000A0998" w:rsidRPr="007B4916">
        <w:t>Occupational H</w:t>
      </w:r>
      <w:r w:rsidR="0089081D" w:rsidRPr="007B4916">
        <w:t xml:space="preserve">ealth </w:t>
      </w:r>
      <w:r w:rsidRPr="007B4916">
        <w:t xml:space="preserve">and </w:t>
      </w:r>
      <w:r w:rsidR="0089081D" w:rsidRPr="007B4916">
        <w:t>S</w:t>
      </w:r>
      <w:r w:rsidRPr="007B4916">
        <w:t>afety. A hard copy is stored in the Production Manager’s office and is also displayed on the message board.</w:t>
      </w:r>
      <w:bookmarkEnd w:id="47"/>
      <w:r w:rsidRPr="007B4916">
        <w:t xml:space="preserve"> </w:t>
      </w:r>
    </w:p>
    <w:p w14:paraId="6411B7EE" w14:textId="15427BAC" w:rsidR="00B04E9D" w:rsidRPr="007B4916" w:rsidRDefault="00B04E9D" w:rsidP="0011030E">
      <w:pPr>
        <w:jc w:val="left"/>
      </w:pPr>
      <w:bookmarkStart w:id="48" w:name="_Toc477447226"/>
      <w:r w:rsidRPr="007B4916">
        <w:t xml:space="preserve">Company </w:t>
      </w:r>
      <w:r w:rsidR="007E7A68" w:rsidRPr="007B4916">
        <w:t>Ltd</w:t>
      </w:r>
      <w:r w:rsidRPr="007B4916">
        <w:t xml:space="preserve"> has a training plan covering </w:t>
      </w:r>
      <w:r w:rsidR="0089081D" w:rsidRPr="007B4916">
        <w:t>O</w:t>
      </w:r>
      <w:r w:rsidRPr="007B4916">
        <w:t xml:space="preserve">ccupational </w:t>
      </w:r>
      <w:r w:rsidR="0089081D" w:rsidRPr="007B4916">
        <w:t>H</w:t>
      </w:r>
      <w:r w:rsidRPr="007B4916">
        <w:t xml:space="preserve">ealth and </w:t>
      </w:r>
      <w:r w:rsidR="0089081D" w:rsidRPr="007B4916">
        <w:t>Safety</w:t>
      </w:r>
      <w:r w:rsidRPr="007B4916">
        <w:t xml:space="preserve">. All new workers are trained on the company’s established health and safety policy during their initial orientation and additional training is conducted as the need arises. Training records are maintained for at least </w:t>
      </w:r>
      <w:r w:rsidR="0089081D" w:rsidRPr="007B4916">
        <w:t>five (</w:t>
      </w:r>
      <w:r w:rsidRPr="007B4916">
        <w:t>5</w:t>
      </w:r>
      <w:r w:rsidR="0089081D" w:rsidRPr="007B4916">
        <w:t>)</w:t>
      </w:r>
      <w:r w:rsidRPr="007B4916">
        <w:t xml:space="preserve"> years.</w:t>
      </w:r>
      <w:bookmarkEnd w:id="48"/>
    </w:p>
    <w:p w14:paraId="16CA1B53" w14:textId="77777777" w:rsidR="00B04E9D" w:rsidRPr="007B4916" w:rsidRDefault="00B04E9D" w:rsidP="00B04E9D"/>
    <w:p w14:paraId="62870E46" w14:textId="77777777" w:rsidR="00B04E9D" w:rsidRPr="007B4916" w:rsidRDefault="00B04E9D" w:rsidP="00A54BE8">
      <w:pPr>
        <w:pStyle w:val="Heading1"/>
      </w:pPr>
      <w:bookmarkStart w:id="49" w:name="_Toc477447227"/>
      <w:bookmarkStart w:id="50" w:name="_Toc64989712"/>
      <w:bookmarkStart w:id="51" w:name="_Toc250534671"/>
      <w:bookmarkStart w:id="52" w:name="_Toc310506051"/>
      <w:r w:rsidRPr="007B4916">
        <w:t>Internal PEFC audit</w:t>
      </w:r>
      <w:bookmarkEnd w:id="49"/>
      <w:bookmarkEnd w:id="50"/>
    </w:p>
    <w:p w14:paraId="723B8C70" w14:textId="3831C1E7" w:rsidR="00B04E9D" w:rsidRPr="007B4916" w:rsidRDefault="00B04E9D" w:rsidP="0011030E">
      <w:pPr>
        <w:jc w:val="left"/>
      </w:pPr>
      <w:r w:rsidRPr="007B4916">
        <w:t xml:space="preserve">The </w:t>
      </w:r>
      <w:r w:rsidR="003D5089" w:rsidRPr="007B4916">
        <w:t>P</w:t>
      </w:r>
      <w:r w:rsidRPr="007B4916">
        <w:t xml:space="preserve">roduction </w:t>
      </w:r>
      <w:r w:rsidR="003D5089" w:rsidRPr="007B4916">
        <w:t>M</w:t>
      </w:r>
      <w:r w:rsidRPr="007B4916">
        <w:t xml:space="preserve">anager is responsible for conducting an annual internal audit of the </w:t>
      </w:r>
      <w:proofErr w:type="spellStart"/>
      <w:r w:rsidRPr="007B4916">
        <w:t>CoC</w:t>
      </w:r>
      <w:proofErr w:type="spellEnd"/>
      <w:r w:rsidRPr="007B4916">
        <w:t xml:space="preserve"> system. </w:t>
      </w:r>
    </w:p>
    <w:p w14:paraId="71878BF0" w14:textId="77777777" w:rsidR="00B04E9D" w:rsidRPr="007B4916" w:rsidRDefault="00B04E9D" w:rsidP="0011030E">
      <w:pPr>
        <w:jc w:val="left"/>
      </w:pPr>
      <w:r w:rsidRPr="007B4916">
        <w:t>At a minimum, the following details must be audited:</w:t>
      </w:r>
    </w:p>
    <w:p w14:paraId="78105BB6" w14:textId="67E89534"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Sampling of incoming delivery notes and invoices since last internal/</w:t>
      </w:r>
      <w:r w:rsidR="003D5089"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 xml:space="preserve">Checking correct use of PEFC </w:t>
      </w:r>
      <w:proofErr w:type="spellStart"/>
      <w:r w:rsidRPr="007B4916">
        <w:rPr>
          <w:lang w:val="en-GB"/>
        </w:rPr>
        <w:t>CoC</w:t>
      </w:r>
      <w:proofErr w:type="spellEnd"/>
      <w:r w:rsidRPr="007B4916">
        <w:rPr>
          <w:lang w:val="en-GB"/>
        </w:rPr>
        <w:t xml:space="preserve"> Code and Claim according to supplier list and product group schedule</w:t>
      </w:r>
    </w:p>
    <w:p w14:paraId="269B5A1E" w14:textId="60B0E75F"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Sampling of outgoing delivery notes and invoices since last internal/</w:t>
      </w:r>
      <w:r w:rsidR="00DF6BDE"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 xml:space="preserve">Checking correct use of PEFC </w:t>
      </w:r>
      <w:proofErr w:type="spellStart"/>
      <w:r w:rsidRPr="007B4916">
        <w:rPr>
          <w:lang w:val="en-GB"/>
        </w:rPr>
        <w:t>CoC</w:t>
      </w:r>
      <w:proofErr w:type="spellEnd"/>
      <w:r w:rsidRPr="007B4916">
        <w:rPr>
          <w:lang w:val="en-GB"/>
        </w:rPr>
        <w:t xml:space="preserve"> Code and Claim according to materials purchased</w:t>
      </w:r>
    </w:p>
    <w:p w14:paraId="30DCF443"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lastRenderedPageBreak/>
        <w:t xml:space="preserve">Interviews of staff involved in the </w:t>
      </w:r>
      <w:proofErr w:type="spellStart"/>
      <w:r w:rsidRPr="007B4916">
        <w:rPr>
          <w:lang w:val="en-GB"/>
        </w:rPr>
        <w:t>CoC</w:t>
      </w:r>
      <w:proofErr w:type="spellEnd"/>
      <w:r w:rsidRPr="007B4916">
        <w:rPr>
          <w:lang w:val="en-GB"/>
        </w:rPr>
        <w:t xml:space="preserve"> system, ensuring that all relevant staff have knowledge of and understand the procedures relevant to their area of responsibility</w:t>
      </w:r>
    </w:p>
    <w:p w14:paraId="27936D22" w14:textId="58CA8DDA" w:rsidR="00B04E9D" w:rsidRPr="007B4916" w:rsidRDefault="00B04E9D" w:rsidP="0011030E">
      <w:pPr>
        <w:jc w:val="left"/>
      </w:pPr>
      <w:r w:rsidRPr="007B4916">
        <w:t>A summary from the internal audit is prepared including details such as</w:t>
      </w:r>
      <w:r w:rsidR="002B7F70" w:rsidRPr="007B4916">
        <w:t xml:space="preserve"> (Annex 4)</w:t>
      </w:r>
      <w:r w:rsidRPr="007B4916">
        <w:t>:</w:t>
      </w:r>
    </w:p>
    <w:p w14:paraId="5DCE6D11"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Internal auditor’s name</w:t>
      </w:r>
    </w:p>
    <w:p w14:paraId="533B1C76"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Date of the audit</w:t>
      </w:r>
    </w:p>
    <w:p w14:paraId="1DBFBB4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Names and functions of staff interviewed</w:t>
      </w:r>
    </w:p>
    <w:p w14:paraId="5F814A0B"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Conclusion – including a description of Non-Conformity Reports (NCRs) and observations</w:t>
      </w:r>
    </w:p>
    <w:p w14:paraId="7E02765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List of corrective actions implemented to address NCRs</w:t>
      </w:r>
    </w:p>
    <w:p w14:paraId="3F83BCFB"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Management signature</w:t>
      </w:r>
    </w:p>
    <w:p w14:paraId="3BF5B1F1" w14:textId="77777777" w:rsidR="00B04E9D" w:rsidRPr="007B4916" w:rsidRDefault="00B04E9D" w:rsidP="00B04E9D"/>
    <w:p w14:paraId="5BB82C56" w14:textId="77777777" w:rsidR="00B04E9D" w:rsidRPr="007B4916" w:rsidRDefault="00B04E9D" w:rsidP="00A54BE8">
      <w:pPr>
        <w:pStyle w:val="Heading1"/>
      </w:pPr>
      <w:bookmarkStart w:id="53" w:name="_Toc477447228"/>
      <w:bookmarkStart w:id="54" w:name="_Toc64989713"/>
      <w:r w:rsidRPr="007B4916">
        <w:t>Annual PEFC audit</w:t>
      </w:r>
      <w:bookmarkEnd w:id="53"/>
      <w:bookmarkEnd w:id="54"/>
    </w:p>
    <w:p w14:paraId="4389CB84" w14:textId="3740A307" w:rsidR="00B04E9D" w:rsidRPr="007B4916" w:rsidRDefault="00B04E9D" w:rsidP="0011030E">
      <w:pPr>
        <w:jc w:val="left"/>
      </w:pPr>
      <w:r w:rsidRPr="007B4916">
        <w:t xml:space="preserve">Prior to the annual external PEFC audit, the following documentation is prepared and submitted to our </w:t>
      </w:r>
      <w:r w:rsidR="003B7B1F" w:rsidRPr="003B7B1F">
        <w:t>Preferred by Nature</w:t>
      </w:r>
      <w:r w:rsidRPr="007B4916">
        <w:t xml:space="preserve"> contact person, at the latest </w:t>
      </w:r>
      <w:r w:rsidR="00461171" w:rsidRPr="007B4916">
        <w:t>three (</w:t>
      </w:r>
      <w:r w:rsidRPr="007B4916">
        <w:t>3</w:t>
      </w:r>
      <w:r w:rsidR="00461171" w:rsidRPr="007B4916">
        <w:t>)</w:t>
      </w:r>
      <w:r w:rsidRPr="007B4916">
        <w:t xml:space="preserve"> days prior to the agreed audit date:</w:t>
      </w:r>
    </w:p>
    <w:p w14:paraId="18514C7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PEFC procedure</w:t>
      </w:r>
    </w:p>
    <w:p w14:paraId="01F02078"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documentation for executed training (Annex 1)</w:t>
      </w:r>
    </w:p>
    <w:p w14:paraId="741A52E3"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list of suppliers (Annex 2)</w:t>
      </w:r>
    </w:p>
    <w:p w14:paraId="30EAD09E"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Updated Product Group Schedule (Annex 3) </w:t>
      </w:r>
    </w:p>
    <w:p w14:paraId="3B521B6F"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Outsourcing agreements, if applicable</w:t>
      </w:r>
    </w:p>
    <w:p w14:paraId="57F34997" w14:textId="7DA90E89"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List of subcontractors with PEFC</w:t>
      </w:r>
      <w:r w:rsidR="009F7380" w:rsidRPr="007B4916">
        <w:rPr>
          <w:lang w:val="en-GB"/>
        </w:rPr>
        <w:t>-</w:t>
      </w:r>
      <w:r w:rsidRPr="007B4916">
        <w:rPr>
          <w:lang w:val="en-GB"/>
        </w:rPr>
        <w:t>certified production, if applicable</w:t>
      </w:r>
    </w:p>
    <w:p w14:paraId="2B5AFEA6" w14:textId="77777777" w:rsidR="00B04E9D" w:rsidRPr="007B4916" w:rsidRDefault="00B04E9D" w:rsidP="00B04E9D"/>
    <w:p w14:paraId="5CE7E325" w14:textId="77777777" w:rsidR="00B04E9D" w:rsidRPr="007B4916" w:rsidRDefault="00B04E9D" w:rsidP="00A54BE8">
      <w:pPr>
        <w:pStyle w:val="Heading1"/>
      </w:pPr>
      <w:bookmarkStart w:id="55" w:name="_Toc64989714"/>
      <w:r w:rsidRPr="007B4916">
        <w:t>Complaint mechanism</w:t>
      </w:r>
      <w:bookmarkEnd w:id="55"/>
    </w:p>
    <w:p w14:paraId="4701EF2A" w14:textId="77777777" w:rsidR="00B04E9D" w:rsidRPr="007B4916" w:rsidRDefault="00B04E9D" w:rsidP="0011030E">
      <w:pPr>
        <w:jc w:val="left"/>
      </w:pPr>
      <w:r w:rsidRPr="007B4916">
        <w:t xml:space="preserve">On reception of a complaint from a supplier, </w:t>
      </w:r>
      <w:proofErr w:type="gramStart"/>
      <w:r w:rsidRPr="007B4916">
        <w:t>customer</w:t>
      </w:r>
      <w:proofErr w:type="gramEnd"/>
      <w:r w:rsidRPr="007B4916">
        <w:t xml:space="preserve"> or other party in relation to the </w:t>
      </w:r>
      <w:proofErr w:type="spellStart"/>
      <w:r w:rsidRPr="007B4916">
        <w:t>CoC</w:t>
      </w:r>
      <w:proofErr w:type="spellEnd"/>
      <w:r w:rsidRPr="007B4916">
        <w:t xml:space="preserve"> certification of Company Ltd, it must be ensured that:</w:t>
      </w:r>
    </w:p>
    <w:p w14:paraId="3040E73D" w14:textId="599F949B" w:rsidR="00B04E9D" w:rsidRPr="007B4916" w:rsidRDefault="00DF6BDE" w:rsidP="00A80275">
      <w:pPr>
        <w:pStyle w:val="ListParagraph"/>
        <w:numPr>
          <w:ilvl w:val="0"/>
          <w:numId w:val="5"/>
        </w:numPr>
        <w:spacing w:before="0" w:after="200" w:line="276" w:lineRule="auto"/>
        <w:jc w:val="left"/>
        <w:rPr>
          <w:lang w:val="en-GB"/>
        </w:rPr>
      </w:pPr>
      <w:r w:rsidRPr="007B4916">
        <w:rPr>
          <w:lang w:val="en-GB"/>
        </w:rPr>
        <w:t>receipt</w:t>
      </w:r>
      <w:r w:rsidR="00B04E9D" w:rsidRPr="007B4916">
        <w:rPr>
          <w:lang w:val="en-GB"/>
        </w:rPr>
        <w:t xml:space="preserve"> of the complaint is confirmed to the </w:t>
      </w:r>
      <w:proofErr w:type="gramStart"/>
      <w:r w:rsidR="00B04E9D" w:rsidRPr="007B4916">
        <w:rPr>
          <w:lang w:val="en-GB"/>
        </w:rPr>
        <w:t>complainant;</w:t>
      </w:r>
      <w:proofErr w:type="gramEnd"/>
      <w:r w:rsidR="00B04E9D" w:rsidRPr="007B4916">
        <w:rPr>
          <w:lang w:val="en-GB"/>
        </w:rPr>
        <w:t xml:space="preserve"> </w:t>
      </w:r>
    </w:p>
    <w:p w14:paraId="44F3E5DA"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information needed to evaluate the size and relevance of the complaint is </w:t>
      </w:r>
      <w:proofErr w:type="gramStart"/>
      <w:r w:rsidRPr="007B4916">
        <w:rPr>
          <w:lang w:val="en-GB"/>
        </w:rPr>
        <w:t>collected;</w:t>
      </w:r>
      <w:proofErr w:type="gramEnd"/>
    </w:p>
    <w:p w14:paraId="5BC5BC1A"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the conclusion on the complaint and, if applicable, an action plan is formally communicated to the complainant; and</w:t>
      </w:r>
    </w:p>
    <w:p w14:paraId="4BCE1E77"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relevant corrective actions are implemented.</w:t>
      </w:r>
    </w:p>
    <w:p w14:paraId="3D73A016" w14:textId="77777777" w:rsidR="00B04E9D" w:rsidRPr="007B4916" w:rsidRDefault="00B04E9D" w:rsidP="00B04E9D"/>
    <w:p w14:paraId="17D13234" w14:textId="77777777" w:rsidR="00B04E9D" w:rsidRPr="007B4916" w:rsidRDefault="00B04E9D" w:rsidP="00A54BE8">
      <w:pPr>
        <w:pStyle w:val="Heading1"/>
      </w:pPr>
      <w:bookmarkStart w:id="56" w:name="_Toc64989715"/>
      <w:r w:rsidRPr="007B4916">
        <w:lastRenderedPageBreak/>
        <w:t>Due Diligence System</w:t>
      </w:r>
      <w:bookmarkEnd w:id="56"/>
    </w:p>
    <w:p w14:paraId="4F7FAFEF" w14:textId="77777777" w:rsidR="00B04E9D" w:rsidRPr="007B4916" w:rsidRDefault="00B04E9D" w:rsidP="0011030E">
      <w:pPr>
        <w:jc w:val="left"/>
      </w:pPr>
      <w:r w:rsidRPr="007B4916">
        <w:t>We are required to implement a Due Diligence System (DDS), according to the requirements of the PEFC Standard (please see the description below).</w:t>
      </w:r>
    </w:p>
    <w:p w14:paraId="708D42C1" w14:textId="6A3A83E6" w:rsidR="00B04E9D" w:rsidRPr="007B4916" w:rsidRDefault="00B04E9D" w:rsidP="0011030E">
      <w:pPr>
        <w:jc w:val="left"/>
      </w:pPr>
      <w:r w:rsidRPr="007B4916">
        <w:t xml:space="preserve">We accept </w:t>
      </w:r>
      <w:r w:rsidR="00190EC8" w:rsidRPr="007B4916">
        <w:t xml:space="preserve">only </w:t>
      </w:r>
      <w:r w:rsidRPr="007B4916">
        <w:t>PEFC</w:t>
      </w:r>
      <w:r w:rsidR="00190EC8" w:rsidRPr="007B4916">
        <w:t>-c</w:t>
      </w:r>
      <w:r w:rsidRPr="007B4916">
        <w:t xml:space="preserve">ertified materials as inputs to PEFC </w:t>
      </w:r>
      <w:r w:rsidR="00190EC8" w:rsidRPr="007B4916">
        <w:t>p</w:t>
      </w:r>
      <w:r w:rsidRPr="007B4916">
        <w:t>roduct groups, which is why a risk evaluation is not required.</w:t>
      </w:r>
    </w:p>
    <w:p w14:paraId="7646EBA2" w14:textId="77777777" w:rsidR="00B04E9D" w:rsidRPr="007B4916" w:rsidRDefault="00B04E9D" w:rsidP="0011030E">
      <w:pPr>
        <w:jc w:val="left"/>
      </w:pPr>
      <w:r w:rsidRPr="007B4916">
        <w:t>We must secure access to information on country of origin and species.</w:t>
      </w:r>
    </w:p>
    <w:p w14:paraId="19CA9A11" w14:textId="77777777" w:rsidR="00B04E9D" w:rsidRPr="007B4916" w:rsidRDefault="00B04E9D" w:rsidP="0011030E">
      <w:pPr>
        <w:jc w:val="left"/>
      </w:pPr>
      <w:r w:rsidRPr="007B4916">
        <w:t>Suppliers must sign an agreement declaring that this information will be provided if needed.</w:t>
      </w:r>
    </w:p>
    <w:p w14:paraId="0C854D87" w14:textId="77777777" w:rsidR="00B04E9D" w:rsidRPr="007B4916" w:rsidRDefault="00B04E9D" w:rsidP="0011030E">
      <w:pPr>
        <w:jc w:val="left"/>
      </w:pPr>
      <w:r w:rsidRPr="007B4916">
        <w:t>NB! Information on species and country of origin does not necessarily have to be exact for each delivery. It is sufficient if we have access to information on the potential country of origin and species included in the products.</w:t>
      </w:r>
    </w:p>
    <w:p w14:paraId="70FBF53A" w14:textId="59B7F3D4" w:rsidR="00B04E9D" w:rsidRPr="007B4916" w:rsidRDefault="00B04E9D" w:rsidP="0011030E">
      <w:pPr>
        <w:jc w:val="left"/>
      </w:pPr>
      <w:r w:rsidRPr="007B4916">
        <w:t xml:space="preserve">PEFC does not allow us to use or sell wood which can be suspected to originate from illegal sources, unless documentation allowing us to classify the wood as having </w:t>
      </w:r>
      <w:r w:rsidR="002B7F70" w:rsidRPr="007B4916">
        <w:t>Negligible</w:t>
      </w:r>
      <w:r w:rsidRPr="007B4916">
        <w:t xml:space="preserve"> risk has been verified (PEFC</w:t>
      </w:r>
      <w:r w:rsidR="00190EC8" w:rsidRPr="007B4916">
        <w:t>-</w:t>
      </w:r>
      <w:r w:rsidRPr="007B4916">
        <w:t xml:space="preserve"> or FSC</w:t>
      </w:r>
      <w:r w:rsidR="00190EC8" w:rsidRPr="007B4916">
        <w:t>-c</w:t>
      </w:r>
      <w:r w:rsidRPr="007B4916">
        <w:t>ertified).</w:t>
      </w:r>
    </w:p>
    <w:p w14:paraId="0CFBB353" w14:textId="42AC3283" w:rsidR="00B04E9D" w:rsidRPr="007B4916" w:rsidRDefault="00B04E9D" w:rsidP="0011030E">
      <w:pPr>
        <w:jc w:val="left"/>
      </w:pPr>
      <w:r w:rsidRPr="007B4916">
        <w:t xml:space="preserve">NB! This requirement </w:t>
      </w:r>
      <w:r w:rsidR="000E3652" w:rsidRPr="007B4916">
        <w:t>applies not only</w:t>
      </w:r>
      <w:r w:rsidRPr="007B4916">
        <w:t xml:space="preserve"> to our PEFC </w:t>
      </w:r>
      <w:r w:rsidR="00190EC8" w:rsidRPr="007B4916">
        <w:t>p</w:t>
      </w:r>
      <w:r w:rsidRPr="007B4916">
        <w:t xml:space="preserve">roduct groups covered by our </w:t>
      </w:r>
      <w:proofErr w:type="gramStart"/>
      <w:r w:rsidRPr="007B4916">
        <w:t>certificate, but</w:t>
      </w:r>
      <w:proofErr w:type="gramEnd"/>
      <w:r w:rsidRPr="007B4916">
        <w:t xml:space="preserve"> applies to all wood</w:t>
      </w:r>
      <w:r w:rsidR="000E3652" w:rsidRPr="007B4916">
        <w:t>-</w:t>
      </w:r>
      <w:r w:rsidRPr="007B4916">
        <w:t>based materials handled within our company.</w:t>
      </w:r>
    </w:p>
    <w:p w14:paraId="2F1B375E" w14:textId="631A91D5" w:rsidR="00B04E9D" w:rsidRPr="007B4916" w:rsidRDefault="00B04E9D" w:rsidP="0011030E">
      <w:pPr>
        <w:jc w:val="left"/>
      </w:pPr>
      <w:r w:rsidRPr="007B4916">
        <w:t>If a third party raises suspicion against us regarding our supplier not being in compliance with legal requirements and other aspects of controversial sources, these accusations will be investigated and, if found valid, a (re)evaluation of the risk will be made OR the supplier will be excluded from delivering PEFC</w:t>
      </w:r>
      <w:r w:rsidR="00CF5B84" w:rsidRPr="007B4916">
        <w:t>-c</w:t>
      </w:r>
      <w:r w:rsidRPr="007B4916">
        <w:t>ertified materials.</w:t>
      </w:r>
    </w:p>
    <w:p w14:paraId="4227DE2D" w14:textId="0D59906B" w:rsidR="00B04E9D" w:rsidRPr="007B4916" w:rsidRDefault="00B04E9D" w:rsidP="0011030E">
      <w:pPr>
        <w:jc w:val="left"/>
      </w:pPr>
      <w:r w:rsidRPr="007B4916">
        <w:t xml:space="preserve">In case of reasonable suspicion, any materials previously excluded from risk evaluation will be evaluated according to the requirements of the </w:t>
      </w:r>
      <w:proofErr w:type="gramStart"/>
      <w:r w:rsidRPr="007B4916">
        <w:t>standard, or</w:t>
      </w:r>
      <w:proofErr w:type="gramEnd"/>
      <w:r w:rsidRPr="007B4916">
        <w:t xml:space="preserve"> will be excluded as inputs in PEFC </w:t>
      </w:r>
      <w:r w:rsidR="006325B1" w:rsidRPr="007B4916">
        <w:t>p</w:t>
      </w:r>
      <w:r w:rsidRPr="007B4916">
        <w:t>roduct groups.</w:t>
      </w:r>
    </w:p>
    <w:p w14:paraId="3A8B9791" w14:textId="77777777" w:rsidR="003E607B" w:rsidRDefault="003E607B" w:rsidP="00A54BE8">
      <w:pPr>
        <w:pStyle w:val="Heading1"/>
        <w:sectPr w:rsidR="003E607B" w:rsidSect="00B8432E">
          <w:pgSz w:w="11906" w:h="16838"/>
          <w:pgMar w:top="2880" w:right="1440" w:bottom="1440" w:left="1440" w:header="720" w:footer="720" w:gutter="0"/>
          <w:cols w:space="720"/>
          <w:titlePg/>
          <w:docGrid w:linePitch="360"/>
        </w:sectPr>
      </w:pPr>
    </w:p>
    <w:p w14:paraId="0E8333B3" w14:textId="70AD14FF" w:rsidR="00B04E9D" w:rsidRPr="007B4916" w:rsidRDefault="00B04E9D" w:rsidP="00A54BE8">
      <w:pPr>
        <w:pStyle w:val="Heading1"/>
      </w:pPr>
      <w:bookmarkStart w:id="57" w:name="_Toc64989716"/>
      <w:r w:rsidRPr="007B4916">
        <w:lastRenderedPageBreak/>
        <w:t xml:space="preserve">Annex 1: Documentation for training </w:t>
      </w:r>
      <w:bookmarkEnd w:id="51"/>
      <w:bookmarkEnd w:id="52"/>
      <w:r w:rsidRPr="007B4916">
        <w:t>of staff</w:t>
      </w:r>
      <w:bookmarkEnd w:id="57"/>
    </w:p>
    <w:p w14:paraId="5A631B37" w14:textId="77777777" w:rsidR="00B04E9D" w:rsidRPr="007B4916" w:rsidRDefault="00B04E9D" w:rsidP="00B04E9D">
      <w:pPr>
        <w:pStyle w:val="NoSpacing"/>
        <w:rPr>
          <w:rFonts w:ascii="Microsoft Sans Serif" w:hAnsi="Microsoft Sans Serif" w:cs="Microsoft Sans Serif"/>
          <w:i/>
          <w:sz w:val="12"/>
          <w:szCs w:val="12"/>
          <w:lang w:val="en-GB"/>
        </w:rPr>
      </w:pPr>
      <w:r w:rsidRPr="007B4916">
        <w:rPr>
          <w:rFonts w:ascii="Microsoft Sans Serif" w:hAnsi="Microsoft Sans Serif" w:cs="Microsoft Sans Serif"/>
          <w:i/>
          <w:sz w:val="12"/>
          <w:szCs w:val="12"/>
          <w:lang w:val="en-GB"/>
        </w:rPr>
        <w:t xml:space="preserve"> </w:t>
      </w:r>
    </w:p>
    <w:p w14:paraId="2717E7DF" w14:textId="5234D944" w:rsidR="00B04E9D" w:rsidRPr="007B4916" w:rsidRDefault="00B04E9D" w:rsidP="0011030E">
      <w:pPr>
        <w:jc w:val="left"/>
      </w:pPr>
      <w:r w:rsidRPr="007B4916">
        <w:t>The following members of staff have received training related to PEFC certification and th</w:t>
      </w:r>
      <w:r w:rsidR="00CD7956">
        <w:t>ese Chain of Custody procedures:</w:t>
      </w:r>
      <w:r w:rsidR="003E607B">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B04E9D" w:rsidRPr="007B4916" w14:paraId="66EFB4EA" w14:textId="77777777" w:rsidTr="0011030E">
        <w:tc>
          <w:tcPr>
            <w:tcW w:w="1841" w:type="dxa"/>
            <w:tcBorders>
              <w:top w:val="single" w:sz="4" w:space="0" w:color="000000"/>
              <w:left w:val="single" w:sz="4" w:space="0" w:color="000000"/>
              <w:bottom w:val="single" w:sz="4" w:space="0" w:color="000000"/>
              <w:right w:val="single" w:sz="4" w:space="0" w:color="000000"/>
            </w:tcBorders>
            <w:shd w:val="clear" w:color="auto" w:fill="91B11B"/>
            <w:hideMark/>
          </w:tcPr>
          <w:p w14:paraId="5B271626" w14:textId="77777777" w:rsidR="00B04E9D" w:rsidRPr="007B4916" w:rsidRDefault="00B04E9D" w:rsidP="0011030E">
            <w:pPr>
              <w:jc w:val="left"/>
              <w:rPr>
                <w:b/>
                <w:color w:val="FFFFFF" w:themeColor="background1"/>
              </w:rPr>
            </w:pPr>
            <w:r w:rsidRPr="007B4916">
              <w:rPr>
                <w:b/>
                <w:color w:val="FFFFFF" w:themeColor="background1"/>
              </w:rPr>
              <w:t>Name</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5899C3B" w14:textId="77777777" w:rsidR="00B04E9D" w:rsidRPr="007B4916" w:rsidRDefault="00B04E9D" w:rsidP="0011030E">
            <w:pPr>
              <w:jc w:val="left"/>
              <w:rPr>
                <w:b/>
                <w:color w:val="FFFFFF" w:themeColor="background1"/>
              </w:rPr>
            </w:pPr>
            <w:r w:rsidRPr="007B4916">
              <w:rPr>
                <w:b/>
                <w:color w:val="FFFFFF" w:themeColor="background1"/>
              </w:rPr>
              <w:t>Job title and function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B3B308B" w14:textId="77777777" w:rsidR="00B04E9D" w:rsidRPr="007B4916" w:rsidRDefault="00B04E9D" w:rsidP="0011030E">
            <w:pPr>
              <w:jc w:val="left"/>
              <w:rPr>
                <w:b/>
                <w:color w:val="FFFFFF" w:themeColor="background1"/>
              </w:rPr>
            </w:pPr>
            <w:r w:rsidRPr="007B4916">
              <w:rPr>
                <w:b/>
                <w:color w:val="FFFFFF" w:themeColor="background1"/>
              </w:rPr>
              <w:t>Topic of the training</w:t>
            </w:r>
          </w:p>
        </w:tc>
        <w:tc>
          <w:tcPr>
            <w:tcW w:w="1700" w:type="dxa"/>
            <w:tcBorders>
              <w:top w:val="single" w:sz="4" w:space="0" w:color="000000"/>
              <w:left w:val="single" w:sz="4" w:space="0" w:color="000000"/>
              <w:bottom w:val="single" w:sz="4" w:space="0" w:color="000000"/>
              <w:right w:val="single" w:sz="4" w:space="0" w:color="000000"/>
            </w:tcBorders>
            <w:shd w:val="clear" w:color="auto" w:fill="91B11B"/>
            <w:hideMark/>
          </w:tcPr>
          <w:p w14:paraId="78C2054E" w14:textId="77777777" w:rsidR="00B04E9D" w:rsidRPr="007B4916" w:rsidRDefault="00B04E9D" w:rsidP="0011030E">
            <w:pPr>
              <w:jc w:val="left"/>
              <w:rPr>
                <w:b/>
                <w:color w:val="FFFFFF" w:themeColor="background1"/>
              </w:rPr>
            </w:pPr>
            <w:r w:rsidRPr="007B4916">
              <w:rPr>
                <w:b/>
                <w:color w:val="FFFFFF" w:themeColor="background1"/>
              </w:rPr>
              <w:t>Training date</w:t>
            </w:r>
          </w:p>
        </w:tc>
        <w:tc>
          <w:tcPr>
            <w:tcW w:w="1984" w:type="dxa"/>
            <w:tcBorders>
              <w:top w:val="single" w:sz="4" w:space="0" w:color="000000"/>
              <w:left w:val="single" w:sz="4" w:space="0" w:color="000000"/>
              <w:bottom w:val="single" w:sz="4" w:space="0" w:color="000000"/>
              <w:right w:val="single" w:sz="4" w:space="0" w:color="000000"/>
            </w:tcBorders>
            <w:shd w:val="clear" w:color="auto" w:fill="91B11B"/>
            <w:hideMark/>
          </w:tcPr>
          <w:p w14:paraId="4652861C" w14:textId="77777777" w:rsidR="00B04E9D" w:rsidRPr="007B4916" w:rsidRDefault="00B04E9D" w:rsidP="0011030E">
            <w:pPr>
              <w:jc w:val="left"/>
              <w:rPr>
                <w:b/>
                <w:color w:val="FFFFFF" w:themeColor="background1"/>
              </w:rPr>
            </w:pPr>
            <w:r w:rsidRPr="007B4916">
              <w:rPr>
                <w:b/>
                <w:color w:val="FFFFFF" w:themeColor="background1"/>
              </w:rPr>
              <w:t>Name of the trainer/instructor</w:t>
            </w:r>
          </w:p>
        </w:tc>
      </w:tr>
      <w:tr w:rsidR="00B04E9D" w:rsidRPr="007B4916" w14:paraId="566A980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FC5F8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EAAFA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61E7D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5092B0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BC59825" w14:textId="77777777" w:rsidR="00B04E9D" w:rsidRPr="007B4916" w:rsidRDefault="00B04E9D" w:rsidP="0011030E"/>
        </w:tc>
      </w:tr>
      <w:tr w:rsidR="00B04E9D" w:rsidRPr="007B4916" w14:paraId="07520D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2576DE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F1F3E0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C9C9FC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FABCAC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C8FE508" w14:textId="77777777" w:rsidR="00B04E9D" w:rsidRPr="007B4916" w:rsidRDefault="00B04E9D" w:rsidP="0011030E"/>
        </w:tc>
      </w:tr>
      <w:tr w:rsidR="00B04E9D" w:rsidRPr="007B4916" w14:paraId="75A61BA7"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1CE0DF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8FB97C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FB54BC"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2EE9227"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7569C48C" w14:textId="77777777" w:rsidR="00B04E9D" w:rsidRPr="007B4916" w:rsidRDefault="00B04E9D" w:rsidP="0011030E"/>
        </w:tc>
      </w:tr>
      <w:tr w:rsidR="00B04E9D" w:rsidRPr="007B4916" w14:paraId="4B52597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07FCBF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C12ED4"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B2E624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D7CBB8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33B278" w14:textId="77777777" w:rsidR="00B04E9D" w:rsidRPr="007B4916" w:rsidRDefault="00B04E9D" w:rsidP="0011030E"/>
        </w:tc>
      </w:tr>
      <w:tr w:rsidR="00B04E9D" w:rsidRPr="007B4916" w14:paraId="74FE1BC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13E389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B0CD77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B299F6"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3CC9793D"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83CF134" w14:textId="77777777" w:rsidR="00B04E9D" w:rsidRPr="007B4916" w:rsidRDefault="00B04E9D" w:rsidP="0011030E"/>
        </w:tc>
      </w:tr>
      <w:tr w:rsidR="00B04E9D" w:rsidRPr="007B4916" w14:paraId="2315BD9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37C6A7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70E75C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CA60B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EED102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7910FBE" w14:textId="77777777" w:rsidR="00B04E9D" w:rsidRPr="007B4916" w:rsidRDefault="00B04E9D" w:rsidP="0011030E"/>
        </w:tc>
      </w:tr>
      <w:tr w:rsidR="00B04E9D" w:rsidRPr="007B4916" w14:paraId="4E9D59D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184F3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3A2906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E8B4A9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0BA388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5317AEE5" w14:textId="77777777" w:rsidR="00B04E9D" w:rsidRPr="007B4916" w:rsidRDefault="00B04E9D" w:rsidP="0011030E"/>
        </w:tc>
      </w:tr>
      <w:tr w:rsidR="00B04E9D" w:rsidRPr="007B4916" w14:paraId="596AD31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58C4DF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298EEA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0084D4A"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989FAC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D679279" w14:textId="77777777" w:rsidR="00B04E9D" w:rsidRPr="007B4916" w:rsidRDefault="00B04E9D" w:rsidP="0011030E"/>
        </w:tc>
      </w:tr>
      <w:tr w:rsidR="00B04E9D" w:rsidRPr="007B4916" w14:paraId="7118309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2302C5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D21AE1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01F9F5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82F916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3EB3335" w14:textId="77777777" w:rsidR="00B04E9D" w:rsidRPr="007B4916" w:rsidRDefault="00B04E9D" w:rsidP="0011030E"/>
        </w:tc>
      </w:tr>
      <w:tr w:rsidR="00B04E9D" w:rsidRPr="007B4916" w14:paraId="5DC3DEE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80D4E33"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7DD4AB"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3546B4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8A5583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6A37123F" w14:textId="77777777" w:rsidR="00B04E9D" w:rsidRPr="007B4916" w:rsidRDefault="00B04E9D" w:rsidP="0011030E"/>
        </w:tc>
      </w:tr>
      <w:tr w:rsidR="00B04E9D" w:rsidRPr="007B4916" w14:paraId="1074E34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4BA3A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D2260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70A4EC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17E3AB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2A0088D" w14:textId="77777777" w:rsidR="00B04E9D" w:rsidRPr="007B4916" w:rsidRDefault="00B04E9D" w:rsidP="0011030E"/>
        </w:tc>
      </w:tr>
      <w:tr w:rsidR="00B04E9D" w:rsidRPr="007B4916" w14:paraId="68487545"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F404E1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100E21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9EF1B8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4FFA4D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E64B38A" w14:textId="77777777" w:rsidR="00B04E9D" w:rsidRPr="007B4916" w:rsidRDefault="00B04E9D" w:rsidP="0011030E"/>
        </w:tc>
      </w:tr>
      <w:tr w:rsidR="00B04E9D" w:rsidRPr="007B4916" w14:paraId="19A2D99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C7C47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0C9C2E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4618EB"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736A76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6C1889E" w14:textId="77777777" w:rsidR="00B04E9D" w:rsidRPr="007B4916" w:rsidRDefault="00B04E9D" w:rsidP="0011030E"/>
        </w:tc>
      </w:tr>
      <w:tr w:rsidR="00B04E9D" w:rsidRPr="007B4916" w14:paraId="71AB5253"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7820E3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7E2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4053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F2808E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DEB9477" w14:textId="77777777" w:rsidR="00B04E9D" w:rsidRPr="007B4916" w:rsidRDefault="00B04E9D" w:rsidP="0011030E"/>
        </w:tc>
      </w:tr>
      <w:tr w:rsidR="00B04E9D" w:rsidRPr="007B4916" w14:paraId="1F9EB8E0"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48223B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FA16DD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F00823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1904409"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68ECEC2" w14:textId="77777777" w:rsidR="00B04E9D" w:rsidRPr="007B4916" w:rsidRDefault="00B04E9D" w:rsidP="0011030E"/>
        </w:tc>
      </w:tr>
      <w:tr w:rsidR="00B04E9D" w:rsidRPr="007B4916" w14:paraId="2C143EB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7273F6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B7CD4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149D5A2"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8958956"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BC267C8" w14:textId="77777777" w:rsidR="00B04E9D" w:rsidRPr="007B4916" w:rsidRDefault="00B04E9D" w:rsidP="0011030E"/>
        </w:tc>
      </w:tr>
      <w:tr w:rsidR="00B04E9D" w:rsidRPr="007B4916" w14:paraId="440B3C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FB600B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44736D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B0FAA53"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306124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AF85616" w14:textId="77777777" w:rsidR="00B04E9D" w:rsidRPr="007B4916" w:rsidRDefault="00B04E9D" w:rsidP="0011030E"/>
        </w:tc>
      </w:tr>
      <w:tr w:rsidR="00B04E9D" w:rsidRPr="007B4916" w14:paraId="33FAE2D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E0E4F9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6106E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F6687E1"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B778F0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4B662D9" w14:textId="77777777" w:rsidR="00B04E9D" w:rsidRPr="007B4916" w:rsidRDefault="00B04E9D" w:rsidP="0011030E"/>
        </w:tc>
      </w:tr>
      <w:tr w:rsidR="00B04E9D" w:rsidRPr="007B4916" w14:paraId="706D0DFC"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ADE35C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9C269B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25F4BF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CF1B6D2"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FFF4E56" w14:textId="77777777" w:rsidR="00B04E9D" w:rsidRPr="007B4916" w:rsidRDefault="00B04E9D" w:rsidP="0011030E"/>
        </w:tc>
      </w:tr>
      <w:tr w:rsidR="00B04E9D" w:rsidRPr="007B4916" w14:paraId="242F6D5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2BE6719"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D85E8F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54674F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B01F4A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14A5F5" w14:textId="77777777" w:rsidR="00B04E9D" w:rsidRPr="007B4916" w:rsidRDefault="00B04E9D" w:rsidP="0011030E"/>
        </w:tc>
      </w:tr>
    </w:tbl>
    <w:p w14:paraId="4A817093" w14:textId="77777777" w:rsidR="00B04E9D" w:rsidRPr="007B4916" w:rsidRDefault="00B04E9D" w:rsidP="00B04E9D">
      <w:bookmarkStart w:id="58" w:name="_Toc310506052"/>
      <w:r w:rsidRPr="007B4916">
        <w:br w:type="page"/>
      </w:r>
    </w:p>
    <w:p w14:paraId="62C8A16D" w14:textId="77777777" w:rsidR="00B04E9D" w:rsidRPr="007B4916" w:rsidRDefault="00B04E9D" w:rsidP="00A54BE8">
      <w:pPr>
        <w:pStyle w:val="Heading1"/>
      </w:pPr>
      <w:bookmarkStart w:id="59" w:name="_Toc477447229"/>
      <w:bookmarkStart w:id="60" w:name="_Toc64989717"/>
      <w:r w:rsidRPr="007B4916">
        <w:lastRenderedPageBreak/>
        <w:t xml:space="preserve">Annex 2: PEFC </w:t>
      </w:r>
      <w:bookmarkEnd w:id="58"/>
      <w:r w:rsidRPr="007B4916">
        <w:t>Supplier List</w:t>
      </w:r>
      <w:bookmarkEnd w:id="59"/>
      <w:bookmarkEnd w:id="60"/>
    </w:p>
    <w:p w14:paraId="1734B4F1" w14:textId="6F727868" w:rsidR="00B04E9D" w:rsidRPr="007B4916" w:rsidRDefault="00B04E9D" w:rsidP="002B7F70">
      <w:pPr>
        <w:jc w:val="left"/>
        <w:rPr>
          <w:color w:val="FFFFFF" w:themeColor="background1"/>
        </w:rPr>
      </w:pPr>
      <w:r w:rsidRPr="007B4916">
        <w:rPr>
          <w:rFonts w:cs="Microsoft Sans Serif"/>
        </w:rPr>
        <w:t xml:space="preserve">This list is verified every 3 months at </w:t>
      </w:r>
      <w:hyperlink r:id="rId19" w:history="1">
        <w:r w:rsidR="002B7F70" w:rsidRPr="007B4916">
          <w:rPr>
            <w:rStyle w:val="Hyperlink"/>
            <w:rFonts w:cs="Microsoft Sans Serif"/>
          </w:rPr>
          <w:t>http://pefc.org/find-certified/certified-certificates/advanced-search</w:t>
        </w:r>
      </w:hyperlink>
      <w:r w:rsidR="002B7F70" w:rsidRPr="007B4916">
        <w:rPr>
          <w:rFonts w:cs="Microsoft Sans Serif"/>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1803"/>
        <w:gridCol w:w="1918"/>
        <w:gridCol w:w="1688"/>
        <w:gridCol w:w="1804"/>
      </w:tblGrid>
      <w:tr w:rsidR="0011030E" w:rsidRPr="007B4916" w14:paraId="4E174E07" w14:textId="77777777" w:rsidTr="0011030E">
        <w:tc>
          <w:tcPr>
            <w:tcW w:w="1803" w:type="dxa"/>
            <w:tcBorders>
              <w:top w:val="single" w:sz="4" w:space="0" w:color="000000"/>
              <w:left w:val="single" w:sz="4" w:space="0" w:color="000000"/>
              <w:bottom w:val="single" w:sz="4" w:space="0" w:color="000000"/>
              <w:right w:val="single" w:sz="4" w:space="0" w:color="000000"/>
            </w:tcBorders>
            <w:shd w:val="clear" w:color="auto" w:fill="91B11B"/>
            <w:hideMark/>
          </w:tcPr>
          <w:p w14:paraId="5C0E2D9B" w14:textId="77777777" w:rsidR="00B04E9D" w:rsidRPr="007B4916" w:rsidRDefault="00B04E9D" w:rsidP="0011030E">
            <w:pPr>
              <w:jc w:val="left"/>
              <w:rPr>
                <w:b/>
                <w:color w:val="FFFFFF" w:themeColor="background1"/>
              </w:rPr>
            </w:pPr>
            <w:r w:rsidRPr="007B4916">
              <w:rPr>
                <w:b/>
                <w:color w:val="FFFFFF" w:themeColor="background1"/>
              </w:rPr>
              <w:t>Supplier</w:t>
            </w:r>
          </w:p>
          <w:p w14:paraId="26F88C05" w14:textId="77777777" w:rsidR="00B04E9D" w:rsidRPr="007B4916" w:rsidRDefault="00B04E9D" w:rsidP="0011030E">
            <w:pPr>
              <w:jc w:val="left"/>
              <w:rPr>
                <w:color w:val="FFFFFF" w:themeColor="background1"/>
              </w:rPr>
            </w:pPr>
            <w:r w:rsidRPr="007B4916">
              <w:rPr>
                <w:color w:val="FFFFFF" w:themeColor="background1"/>
              </w:rPr>
              <w:t>(Name and address)</w:t>
            </w:r>
          </w:p>
        </w:tc>
        <w:tc>
          <w:tcPr>
            <w:tcW w:w="1803" w:type="dxa"/>
            <w:tcBorders>
              <w:top w:val="single" w:sz="4" w:space="0" w:color="000000"/>
              <w:left w:val="single" w:sz="4" w:space="0" w:color="000000"/>
              <w:bottom w:val="single" w:sz="4" w:space="0" w:color="000000"/>
              <w:right w:val="single" w:sz="4" w:space="0" w:color="000000"/>
            </w:tcBorders>
            <w:shd w:val="clear" w:color="auto" w:fill="91B11B"/>
            <w:hideMark/>
          </w:tcPr>
          <w:p w14:paraId="28206732" w14:textId="77777777" w:rsidR="00B04E9D" w:rsidRPr="007B4916" w:rsidRDefault="00B04E9D" w:rsidP="0011030E">
            <w:pPr>
              <w:jc w:val="left"/>
              <w:rPr>
                <w:b/>
                <w:color w:val="FFFFFF" w:themeColor="background1"/>
              </w:rPr>
            </w:pPr>
            <w:r w:rsidRPr="007B4916">
              <w:rPr>
                <w:b/>
                <w:color w:val="FFFFFF" w:themeColor="background1"/>
              </w:rPr>
              <w:t>Product type</w:t>
            </w:r>
          </w:p>
          <w:p w14:paraId="7E23B8A9" w14:textId="77777777" w:rsidR="00B04E9D" w:rsidRPr="007B4916" w:rsidRDefault="00B04E9D" w:rsidP="0011030E">
            <w:pPr>
              <w:jc w:val="left"/>
              <w:rPr>
                <w:color w:val="FFFFFF" w:themeColor="background1"/>
              </w:rPr>
            </w:pPr>
            <w:r w:rsidRPr="007B4916">
              <w:rPr>
                <w:color w:val="FFFFFF" w:themeColor="background1"/>
              </w:rPr>
              <w:t>(Description of the product)</w:t>
            </w:r>
          </w:p>
        </w:tc>
        <w:tc>
          <w:tcPr>
            <w:tcW w:w="1918" w:type="dxa"/>
            <w:tcBorders>
              <w:top w:val="single" w:sz="4" w:space="0" w:color="000000"/>
              <w:left w:val="single" w:sz="4" w:space="0" w:color="000000"/>
              <w:bottom w:val="single" w:sz="4" w:space="0" w:color="000000"/>
              <w:right w:val="single" w:sz="4" w:space="0" w:color="000000"/>
            </w:tcBorders>
            <w:shd w:val="clear" w:color="auto" w:fill="91B11B"/>
            <w:hideMark/>
          </w:tcPr>
          <w:p w14:paraId="3B7020E2" w14:textId="77777777" w:rsidR="00B04E9D" w:rsidRPr="007B4916" w:rsidRDefault="00B04E9D" w:rsidP="0011030E">
            <w:pPr>
              <w:jc w:val="left"/>
              <w:rPr>
                <w:b/>
                <w:color w:val="FFFFFF" w:themeColor="background1"/>
              </w:rPr>
            </w:pPr>
            <w:r w:rsidRPr="007B4916">
              <w:rPr>
                <w:b/>
                <w:color w:val="FFFFFF" w:themeColor="background1"/>
              </w:rPr>
              <w:t>Material category</w:t>
            </w:r>
          </w:p>
          <w:p w14:paraId="57AA50BF" w14:textId="77777777" w:rsidR="00B04E9D" w:rsidRPr="007B4916" w:rsidRDefault="00B04E9D" w:rsidP="0011030E">
            <w:pPr>
              <w:jc w:val="left"/>
              <w:rPr>
                <w:color w:val="FFFFFF" w:themeColor="background1"/>
              </w:rPr>
            </w:pPr>
            <w:r w:rsidRPr="007B4916">
              <w:rPr>
                <w:color w:val="FFFFFF" w:themeColor="background1"/>
              </w:rPr>
              <w:t>(100% PEFC Certified or XX% PEFC Certified)</w:t>
            </w:r>
          </w:p>
        </w:tc>
        <w:tc>
          <w:tcPr>
            <w:tcW w:w="1688" w:type="dxa"/>
            <w:tcBorders>
              <w:top w:val="single" w:sz="4" w:space="0" w:color="000000"/>
              <w:left w:val="single" w:sz="4" w:space="0" w:color="000000"/>
              <w:bottom w:val="single" w:sz="4" w:space="0" w:color="000000"/>
              <w:right w:val="single" w:sz="4" w:space="0" w:color="000000"/>
            </w:tcBorders>
            <w:shd w:val="clear" w:color="auto" w:fill="91B11B"/>
          </w:tcPr>
          <w:p w14:paraId="64E7D097" w14:textId="099F6701" w:rsidR="00B04E9D" w:rsidRPr="007B4916" w:rsidRDefault="00B04E9D" w:rsidP="00471128">
            <w:pPr>
              <w:jc w:val="left"/>
              <w:rPr>
                <w:b/>
                <w:color w:val="FFFFFF" w:themeColor="background1"/>
              </w:rPr>
            </w:pPr>
            <w:r w:rsidRPr="007B4916">
              <w:rPr>
                <w:b/>
                <w:color w:val="FFFFFF" w:themeColor="background1"/>
              </w:rPr>
              <w:t xml:space="preserve">PEFC </w:t>
            </w:r>
            <w:proofErr w:type="spellStart"/>
            <w:r w:rsidRPr="007B4916">
              <w:rPr>
                <w:b/>
                <w:color w:val="FFFFFF" w:themeColor="background1"/>
              </w:rPr>
              <w:t>CoC</w:t>
            </w:r>
            <w:proofErr w:type="spellEnd"/>
            <w:r w:rsidRPr="007B4916">
              <w:rPr>
                <w:b/>
                <w:color w:val="FFFFFF" w:themeColor="background1"/>
              </w:rPr>
              <w:t xml:space="preserve"> code</w:t>
            </w:r>
          </w:p>
        </w:tc>
        <w:tc>
          <w:tcPr>
            <w:tcW w:w="1804" w:type="dxa"/>
            <w:tcBorders>
              <w:top w:val="single" w:sz="4" w:space="0" w:color="000000"/>
              <w:left w:val="single" w:sz="4" w:space="0" w:color="000000"/>
              <w:bottom w:val="single" w:sz="4" w:space="0" w:color="000000"/>
              <w:right w:val="single" w:sz="4" w:space="0" w:color="000000"/>
            </w:tcBorders>
            <w:shd w:val="clear" w:color="auto" w:fill="91B11B"/>
            <w:hideMark/>
          </w:tcPr>
          <w:p w14:paraId="2C3A27D8" w14:textId="77777777" w:rsidR="00B04E9D" w:rsidRPr="007B4916" w:rsidRDefault="00B04E9D" w:rsidP="0011030E">
            <w:pPr>
              <w:jc w:val="left"/>
              <w:rPr>
                <w:b/>
                <w:color w:val="FFFFFF" w:themeColor="background1"/>
              </w:rPr>
            </w:pPr>
            <w:r w:rsidRPr="007B4916">
              <w:rPr>
                <w:b/>
                <w:color w:val="FFFFFF" w:themeColor="background1"/>
              </w:rPr>
              <w:t>Date of latest verification</w:t>
            </w:r>
          </w:p>
        </w:tc>
      </w:tr>
      <w:tr w:rsidR="00B04E9D" w:rsidRPr="007B4916" w14:paraId="511E0F4C"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6F194419"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37565FF4"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07ABEAA3" w14:textId="77777777" w:rsidR="00B04E9D" w:rsidRPr="007B4916" w:rsidRDefault="00B04E9D" w:rsidP="0011030E">
            <w:pPr>
              <w:rPr>
                <w:lang w:eastAsia="da-DK"/>
              </w:rPr>
            </w:pPr>
          </w:p>
        </w:tc>
        <w:tc>
          <w:tcPr>
            <w:tcW w:w="1688" w:type="dxa"/>
            <w:tcBorders>
              <w:top w:val="single" w:sz="4" w:space="0" w:color="000000"/>
              <w:left w:val="single" w:sz="4" w:space="0" w:color="000000"/>
              <w:bottom w:val="single" w:sz="4" w:space="0" w:color="000000"/>
              <w:right w:val="single" w:sz="4" w:space="0" w:color="000000"/>
            </w:tcBorders>
          </w:tcPr>
          <w:p w14:paraId="69551E45"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0177199B" w14:textId="77777777" w:rsidR="00B04E9D" w:rsidRPr="007B4916" w:rsidRDefault="00B04E9D" w:rsidP="0011030E"/>
        </w:tc>
      </w:tr>
      <w:tr w:rsidR="00B04E9D" w:rsidRPr="007B4916" w14:paraId="591BAF20"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093DB519"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1F5940E6"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3E1B6F9A"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3D953BB1"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211FB97D" w14:textId="77777777" w:rsidR="00B04E9D" w:rsidRPr="007B4916" w:rsidRDefault="00B04E9D" w:rsidP="0011030E"/>
        </w:tc>
      </w:tr>
      <w:tr w:rsidR="00B04E9D" w:rsidRPr="007B4916" w14:paraId="7BC61094"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161A39BE"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0725DCB5"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5290C573"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16F3A160"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1B829620" w14:textId="77777777" w:rsidR="00B04E9D" w:rsidRPr="007B4916" w:rsidRDefault="00B04E9D" w:rsidP="0011030E"/>
        </w:tc>
      </w:tr>
      <w:tr w:rsidR="00B04E9D" w:rsidRPr="007B4916" w14:paraId="67F106E2"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7876FE7D"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080E0404"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1CBCB1A5"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0DF7D685"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77ED5C0B" w14:textId="77777777" w:rsidR="00B04E9D" w:rsidRPr="007B4916" w:rsidRDefault="00B04E9D" w:rsidP="0011030E"/>
        </w:tc>
      </w:tr>
      <w:tr w:rsidR="00B04E9D" w:rsidRPr="007B4916" w14:paraId="1EAF51CC"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24A1F3BB"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7410086C"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26201FFB"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3977A6B1"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3E42AB38" w14:textId="77777777" w:rsidR="00B04E9D" w:rsidRPr="007B4916" w:rsidRDefault="00B04E9D" w:rsidP="0011030E"/>
        </w:tc>
      </w:tr>
      <w:tr w:rsidR="00B04E9D" w:rsidRPr="007B4916" w14:paraId="6FC51A4D"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46E1B967"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5C928A65"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7CD426B2"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71DD6AFB"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565E03D0" w14:textId="77777777" w:rsidR="00B04E9D" w:rsidRPr="007B4916" w:rsidRDefault="00B04E9D" w:rsidP="0011030E"/>
        </w:tc>
      </w:tr>
      <w:tr w:rsidR="00B04E9D" w:rsidRPr="007B4916" w14:paraId="2CF278EC"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778EF0B5"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41B54FF5"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63C93BC0"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3A06151C"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16649D47" w14:textId="77777777" w:rsidR="00B04E9D" w:rsidRPr="007B4916" w:rsidRDefault="00B04E9D" w:rsidP="0011030E"/>
        </w:tc>
      </w:tr>
      <w:tr w:rsidR="00B04E9D" w:rsidRPr="007B4916" w14:paraId="20197C40"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6D15BE30"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762E2A13"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641117CE"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7ECB323E"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545370C1" w14:textId="77777777" w:rsidR="00B04E9D" w:rsidRPr="007B4916" w:rsidRDefault="00B04E9D" w:rsidP="0011030E"/>
        </w:tc>
      </w:tr>
    </w:tbl>
    <w:p w14:paraId="0CC05874" w14:textId="77777777" w:rsidR="00B04E9D" w:rsidRPr="007B4916" w:rsidRDefault="00B04E9D" w:rsidP="00B04E9D"/>
    <w:p w14:paraId="4A0E0C44" w14:textId="77777777" w:rsidR="00B04E9D" w:rsidRPr="007B4916" w:rsidRDefault="00B04E9D" w:rsidP="00B04E9D"/>
    <w:p w14:paraId="17F97A67" w14:textId="77777777" w:rsidR="00B04E9D" w:rsidRPr="007B4916" w:rsidRDefault="00B04E9D" w:rsidP="00B04E9D">
      <w:pPr>
        <w:sectPr w:rsidR="00B04E9D" w:rsidRPr="007B4916" w:rsidSect="00B8432E">
          <w:pgSz w:w="11906" w:h="16838"/>
          <w:pgMar w:top="2880" w:right="1440" w:bottom="1440" w:left="1440" w:header="720" w:footer="720" w:gutter="0"/>
          <w:cols w:space="720"/>
          <w:titlePg/>
          <w:docGrid w:linePitch="360"/>
        </w:sectPr>
      </w:pPr>
    </w:p>
    <w:p w14:paraId="58D971E5" w14:textId="15822020" w:rsidR="00B04E9D" w:rsidRPr="007B4916" w:rsidRDefault="00B04E9D" w:rsidP="00A54BE8">
      <w:pPr>
        <w:pStyle w:val="Heading1"/>
      </w:pPr>
      <w:bookmarkStart w:id="61" w:name="_Toc477447230"/>
      <w:bookmarkStart w:id="62" w:name="_Toc64989718"/>
      <w:r w:rsidRPr="007B4916">
        <w:lastRenderedPageBreak/>
        <w:t xml:space="preserve">Annex 3: PEFC Product Group </w:t>
      </w:r>
      <w:bookmarkEnd w:id="61"/>
      <w:r w:rsidR="002B7F70" w:rsidRPr="007B4916">
        <w:t>List</w:t>
      </w:r>
      <w:bookmarkEnd w:id="62"/>
      <w:r w:rsidR="002B7F70" w:rsidRPr="007B4916">
        <w:t xml:space="preserve">  </w:t>
      </w:r>
    </w:p>
    <w:p w14:paraId="28F34C0A" w14:textId="77777777" w:rsidR="00B04E9D" w:rsidRPr="007B4916" w:rsidRDefault="00B04E9D" w:rsidP="00B04E9D">
      <w:pPr>
        <w:jc w:val="center"/>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01"/>
        <w:gridCol w:w="1401"/>
        <w:gridCol w:w="2094"/>
        <w:gridCol w:w="1502"/>
        <w:gridCol w:w="2094"/>
        <w:gridCol w:w="2705"/>
        <w:gridCol w:w="2403"/>
      </w:tblGrid>
      <w:tr w:rsidR="00B04E9D" w:rsidRPr="007B4916" w14:paraId="44F09438" w14:textId="77777777" w:rsidTr="0011030E">
        <w:tc>
          <w:tcPr>
            <w:tcW w:w="600" w:type="pct"/>
            <w:shd w:val="clear" w:color="auto" w:fill="91B11B"/>
          </w:tcPr>
          <w:p w14:paraId="18B8DA0D"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PEFC product group</w:t>
            </w:r>
          </w:p>
          <w:p w14:paraId="0691E3F7"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(description of the product)</w:t>
            </w:r>
          </w:p>
        </w:tc>
        <w:tc>
          <w:tcPr>
            <w:tcW w:w="600" w:type="pct"/>
            <w:shd w:val="clear" w:color="auto" w:fill="91B11B"/>
          </w:tcPr>
          <w:p w14:paraId="25E339E6"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Product type &amp; code</w:t>
            </w:r>
          </w:p>
          <w:p w14:paraId="1930E4C1"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(see list on following page)</w:t>
            </w:r>
          </w:p>
        </w:tc>
        <w:tc>
          <w:tcPr>
            <w:tcW w:w="708" w:type="pct"/>
            <w:shd w:val="clear" w:color="auto" w:fill="91B11B"/>
          </w:tcPr>
          <w:p w14:paraId="03C47C6F"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Output PEFC category</w:t>
            </w:r>
          </w:p>
        </w:tc>
        <w:tc>
          <w:tcPr>
            <w:tcW w:w="496" w:type="pct"/>
            <w:shd w:val="clear" w:color="auto" w:fill="91B11B"/>
          </w:tcPr>
          <w:p w14:paraId="23E66A45"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Species</w:t>
            </w:r>
          </w:p>
          <w:p w14:paraId="59879888"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(choose from drop-down menu)</w:t>
            </w:r>
          </w:p>
        </w:tc>
        <w:tc>
          <w:tcPr>
            <w:tcW w:w="708" w:type="pct"/>
            <w:shd w:val="clear" w:color="auto" w:fill="91B11B"/>
          </w:tcPr>
          <w:p w14:paraId="41F36D7A"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Input PEFC category(</w:t>
            </w:r>
            <w:proofErr w:type="spellStart"/>
            <w:r w:rsidRPr="007B4916">
              <w:rPr>
                <w:rFonts w:cs="Arial"/>
                <w:b/>
                <w:bCs/>
                <w:color w:val="FFFFFF" w:themeColor="background1"/>
                <w:szCs w:val="18"/>
              </w:rPr>
              <w:t>ies</w:t>
            </w:r>
            <w:proofErr w:type="spellEnd"/>
            <w:r w:rsidRPr="007B4916">
              <w:rPr>
                <w:rFonts w:cs="Arial"/>
                <w:b/>
                <w:bCs/>
                <w:color w:val="FFFFFF" w:themeColor="background1"/>
                <w:szCs w:val="18"/>
              </w:rPr>
              <w:t>)</w:t>
            </w:r>
          </w:p>
        </w:tc>
        <w:tc>
          <w:tcPr>
            <w:tcW w:w="920" w:type="pct"/>
            <w:shd w:val="clear" w:color="auto" w:fill="91B11B"/>
          </w:tcPr>
          <w:p w14:paraId="32BBB385"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 xml:space="preserve">Control system for </w:t>
            </w:r>
            <w:r w:rsidRPr="007B4916">
              <w:rPr>
                <w:rFonts w:cs="Arial"/>
                <w:b/>
                <w:bCs/>
                <w:color w:val="FFFFFF" w:themeColor="background1"/>
                <w:szCs w:val="18"/>
              </w:rPr>
              <w:br/>
              <w:t>PEFC claims</w:t>
            </w:r>
          </w:p>
        </w:tc>
        <w:tc>
          <w:tcPr>
            <w:tcW w:w="968" w:type="pct"/>
            <w:shd w:val="clear" w:color="auto" w:fill="91B11B"/>
          </w:tcPr>
          <w:p w14:paraId="65E2B2C1"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Sites</w:t>
            </w:r>
          </w:p>
        </w:tc>
      </w:tr>
      <w:tr w:rsidR="00B04E9D" w:rsidRPr="007B4916" w14:paraId="217B6E5F" w14:textId="77777777" w:rsidTr="0011030E">
        <w:trPr>
          <w:trHeight w:val="597"/>
        </w:trPr>
        <w:tc>
          <w:tcPr>
            <w:tcW w:w="600" w:type="pct"/>
            <w:shd w:val="clear" w:color="auto" w:fill="auto"/>
          </w:tcPr>
          <w:p w14:paraId="5C72F6B8"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Wood for construction</w:t>
            </w:r>
            <w:r w:rsidRPr="007B4916">
              <w:rPr>
                <w:rFonts w:cs="Arial"/>
                <w:szCs w:val="18"/>
              </w:rPr>
              <w:fldChar w:fldCharType="end"/>
            </w:r>
          </w:p>
          <w:p w14:paraId="416FCA88" w14:textId="77777777" w:rsidR="00B04E9D" w:rsidRPr="007B4916" w:rsidRDefault="00B04E9D" w:rsidP="0011030E">
            <w:pPr>
              <w:rPr>
                <w:rFonts w:cs="Arial"/>
                <w:szCs w:val="18"/>
              </w:rPr>
            </w:pPr>
          </w:p>
        </w:tc>
        <w:tc>
          <w:tcPr>
            <w:tcW w:w="600" w:type="pct"/>
            <w:shd w:val="clear" w:color="auto" w:fill="auto"/>
          </w:tcPr>
          <w:p w14:paraId="78B9AD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03020</w:t>
            </w:r>
          </w:p>
          <w:p w14:paraId="06420F80" w14:textId="77777777" w:rsidR="00B04E9D" w:rsidRPr="007B4916" w:rsidRDefault="00B04E9D" w:rsidP="0011030E">
            <w:pPr>
              <w:rPr>
                <w:rFonts w:cs="Arial"/>
                <w:szCs w:val="18"/>
              </w:rPr>
            </w:pPr>
            <w:r w:rsidRPr="007B4916">
              <w:rPr>
                <w:rFonts w:cs="Arial"/>
                <w:szCs w:val="18"/>
              </w:rPr>
              <w:t>Sawn wood</w:t>
            </w:r>
            <w:r w:rsidRPr="007B4916">
              <w:rPr>
                <w:rFonts w:cs="Arial"/>
                <w:szCs w:val="18"/>
              </w:rPr>
              <w:fldChar w:fldCharType="end"/>
            </w:r>
          </w:p>
          <w:p w14:paraId="2F5948B0" w14:textId="77777777" w:rsidR="00B04E9D" w:rsidRPr="007B4916" w:rsidRDefault="00B04E9D" w:rsidP="0011030E">
            <w:pPr>
              <w:rPr>
                <w:rFonts w:cs="Arial"/>
                <w:szCs w:val="18"/>
              </w:rPr>
            </w:pPr>
          </w:p>
        </w:tc>
        <w:tc>
          <w:tcPr>
            <w:tcW w:w="708" w:type="pct"/>
            <w:shd w:val="clear" w:color="auto" w:fill="auto"/>
          </w:tcPr>
          <w:p w14:paraId="0F4661B4" w14:textId="1E01E901" w:rsidR="00B04E9D" w:rsidRPr="007B4916" w:rsidRDefault="00B04E9D" w:rsidP="0011030E">
            <w:pPr>
              <w:rPr>
                <w:rFonts w:cs="Arial"/>
                <w:szCs w:val="18"/>
              </w:rPr>
            </w:pPr>
            <w:r w:rsidRPr="007B4916">
              <w:rPr>
                <w:rFonts w:cs="Arial"/>
                <w:szCs w:val="18"/>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tc>
        <w:tc>
          <w:tcPr>
            <w:tcW w:w="496" w:type="pct"/>
            <w:shd w:val="clear" w:color="auto" w:fill="auto"/>
          </w:tcPr>
          <w:p w14:paraId="1A1F0119"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3279D33B" w14:textId="77777777" w:rsidR="00B04E9D" w:rsidRPr="007B4916" w:rsidRDefault="00B04E9D" w:rsidP="0011030E">
            <w:pPr>
              <w:rPr>
                <w:rFonts w:cs="Arial"/>
                <w:szCs w:val="18"/>
              </w:rPr>
            </w:pPr>
          </w:p>
        </w:tc>
        <w:tc>
          <w:tcPr>
            <w:tcW w:w="708" w:type="pct"/>
            <w:shd w:val="clear" w:color="auto" w:fill="auto"/>
          </w:tcPr>
          <w:p w14:paraId="06A94C4A"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27E05BCC"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tc>
        <w:tc>
          <w:tcPr>
            <w:tcW w:w="920" w:type="pct"/>
            <w:shd w:val="clear" w:color="auto" w:fill="auto"/>
          </w:tcPr>
          <w:p w14:paraId="652E5B54" w14:textId="77777777" w:rsidR="00B04E9D" w:rsidRPr="007B4916" w:rsidRDefault="00B04E9D" w:rsidP="0011030E">
            <w:pPr>
              <w:rPr>
                <w:rFonts w:cs="Arial"/>
                <w:szCs w:val="18"/>
              </w:rPr>
            </w:pPr>
            <w:r w:rsidRPr="007B4916">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3E728486" w14:textId="77777777" w:rsidR="00B04E9D" w:rsidRPr="007B4916" w:rsidRDefault="00B04E9D" w:rsidP="0011030E">
            <w:pPr>
              <w:rPr>
                <w:rFonts w:cs="Arial"/>
                <w:szCs w:val="18"/>
              </w:rPr>
            </w:pPr>
          </w:p>
        </w:tc>
        <w:tc>
          <w:tcPr>
            <w:tcW w:w="968" w:type="pct"/>
            <w:shd w:val="clear" w:color="auto" w:fill="auto"/>
          </w:tcPr>
          <w:p w14:paraId="4A52EEC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A044C7" w14:textId="77777777" w:rsidR="00B04E9D" w:rsidRPr="007B4916" w:rsidRDefault="00B04E9D" w:rsidP="0011030E">
            <w:pPr>
              <w:rPr>
                <w:rFonts w:cs="Arial"/>
                <w:szCs w:val="18"/>
              </w:rPr>
            </w:pPr>
          </w:p>
        </w:tc>
      </w:tr>
      <w:tr w:rsidR="00B04E9D" w:rsidRPr="007B4916" w14:paraId="79DAA46A" w14:textId="77777777" w:rsidTr="0011030E">
        <w:trPr>
          <w:trHeight w:val="597"/>
        </w:trPr>
        <w:tc>
          <w:tcPr>
            <w:tcW w:w="600" w:type="pct"/>
            <w:shd w:val="clear" w:color="auto" w:fill="auto"/>
          </w:tcPr>
          <w:p w14:paraId="1745F174"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714CB8C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275A32CB" w14:textId="77777777" w:rsidR="00B04E9D" w:rsidRPr="007B4916" w:rsidRDefault="00B04E9D" w:rsidP="0011030E">
            <w:pPr>
              <w:rPr>
                <w:rFonts w:cs="Arial"/>
                <w:szCs w:val="18"/>
              </w:rPr>
            </w:pPr>
          </w:p>
        </w:tc>
        <w:tc>
          <w:tcPr>
            <w:tcW w:w="708" w:type="pct"/>
            <w:shd w:val="clear" w:color="auto" w:fill="auto"/>
          </w:tcPr>
          <w:p w14:paraId="4A5B50B7" w14:textId="77777777" w:rsidR="00B04E9D" w:rsidRPr="007B4916" w:rsidRDefault="00B04E9D" w:rsidP="0011030E">
            <w:pPr>
              <w:rPr>
                <w:rFonts w:cs="Arial"/>
                <w:szCs w:val="18"/>
              </w:rPr>
            </w:pPr>
            <w:r w:rsidRPr="007B4916">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tc>
        <w:tc>
          <w:tcPr>
            <w:tcW w:w="496" w:type="pct"/>
            <w:shd w:val="clear" w:color="auto" w:fill="auto"/>
          </w:tcPr>
          <w:p w14:paraId="2C345473"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6E987CB1" w14:textId="77777777" w:rsidR="00B04E9D" w:rsidRPr="007B4916" w:rsidRDefault="00B04E9D" w:rsidP="0011030E">
            <w:pPr>
              <w:rPr>
                <w:rFonts w:cs="Arial"/>
                <w:szCs w:val="18"/>
              </w:rPr>
            </w:pPr>
          </w:p>
        </w:tc>
        <w:tc>
          <w:tcPr>
            <w:tcW w:w="708" w:type="pct"/>
            <w:shd w:val="clear" w:color="auto" w:fill="auto"/>
          </w:tcPr>
          <w:p w14:paraId="6AF485FD"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41C52622"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tc>
        <w:tc>
          <w:tcPr>
            <w:tcW w:w="920" w:type="pct"/>
            <w:shd w:val="clear" w:color="auto" w:fill="auto"/>
          </w:tcPr>
          <w:p w14:paraId="4354BD7E" w14:textId="77777777" w:rsidR="00B04E9D" w:rsidRPr="007B4916" w:rsidRDefault="00B04E9D" w:rsidP="0011030E">
            <w:pPr>
              <w:rPr>
                <w:rFonts w:cs="Arial"/>
                <w:szCs w:val="18"/>
              </w:rPr>
            </w:pPr>
            <w:r w:rsidRPr="007B4916">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24F66E21" w14:textId="77777777" w:rsidR="00B04E9D" w:rsidRPr="007B4916" w:rsidRDefault="00B04E9D" w:rsidP="0011030E">
            <w:pPr>
              <w:rPr>
                <w:rFonts w:cs="Arial"/>
                <w:szCs w:val="18"/>
              </w:rPr>
            </w:pPr>
          </w:p>
        </w:tc>
        <w:tc>
          <w:tcPr>
            <w:tcW w:w="968" w:type="pct"/>
            <w:shd w:val="clear" w:color="auto" w:fill="auto"/>
          </w:tcPr>
          <w:p w14:paraId="1CEBBC4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1AA2FD43" w14:textId="77777777" w:rsidR="00B04E9D" w:rsidRPr="007B4916" w:rsidRDefault="00B04E9D" w:rsidP="0011030E">
            <w:pPr>
              <w:rPr>
                <w:rFonts w:cs="Arial"/>
                <w:szCs w:val="18"/>
              </w:rPr>
            </w:pPr>
          </w:p>
        </w:tc>
      </w:tr>
      <w:tr w:rsidR="00B04E9D" w:rsidRPr="007B4916" w14:paraId="3980101A" w14:textId="77777777" w:rsidTr="0011030E">
        <w:trPr>
          <w:trHeight w:val="597"/>
        </w:trPr>
        <w:tc>
          <w:tcPr>
            <w:tcW w:w="600" w:type="pct"/>
            <w:shd w:val="clear" w:color="auto" w:fill="auto"/>
          </w:tcPr>
          <w:p w14:paraId="53E275BC"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31CB979F"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847EEF" w14:textId="77777777" w:rsidR="00B04E9D" w:rsidRPr="007B4916" w:rsidRDefault="00B04E9D" w:rsidP="0011030E">
            <w:pPr>
              <w:rPr>
                <w:rFonts w:cs="Arial"/>
                <w:szCs w:val="18"/>
              </w:rPr>
            </w:pPr>
          </w:p>
        </w:tc>
        <w:tc>
          <w:tcPr>
            <w:tcW w:w="708" w:type="pct"/>
            <w:shd w:val="clear" w:color="auto" w:fill="auto"/>
          </w:tcPr>
          <w:p w14:paraId="78067E4C" w14:textId="77777777" w:rsidR="00B04E9D" w:rsidRPr="007B4916" w:rsidRDefault="00B04E9D" w:rsidP="0011030E">
            <w:pPr>
              <w:rPr>
                <w:rFonts w:cs="Arial"/>
                <w:szCs w:val="18"/>
              </w:rPr>
            </w:pPr>
            <w:r w:rsidRPr="007B4916">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tc>
        <w:tc>
          <w:tcPr>
            <w:tcW w:w="496" w:type="pct"/>
            <w:shd w:val="clear" w:color="auto" w:fill="auto"/>
          </w:tcPr>
          <w:p w14:paraId="2C2823E5"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1AF5CC74" w14:textId="77777777" w:rsidR="00B04E9D" w:rsidRPr="007B4916" w:rsidRDefault="00B04E9D" w:rsidP="0011030E">
            <w:pPr>
              <w:rPr>
                <w:rFonts w:cs="Arial"/>
                <w:szCs w:val="18"/>
              </w:rPr>
            </w:pPr>
          </w:p>
        </w:tc>
        <w:tc>
          <w:tcPr>
            <w:tcW w:w="708" w:type="pct"/>
            <w:shd w:val="clear" w:color="auto" w:fill="auto"/>
          </w:tcPr>
          <w:p w14:paraId="62B143D2"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4583CCA5"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tc>
        <w:tc>
          <w:tcPr>
            <w:tcW w:w="920" w:type="pct"/>
            <w:shd w:val="clear" w:color="auto" w:fill="auto"/>
          </w:tcPr>
          <w:p w14:paraId="6C4EAB5B" w14:textId="77777777" w:rsidR="00B04E9D" w:rsidRPr="007B4916" w:rsidRDefault="00B04E9D" w:rsidP="0011030E">
            <w:pPr>
              <w:rPr>
                <w:rFonts w:cs="Arial"/>
                <w:szCs w:val="18"/>
              </w:rPr>
            </w:pPr>
            <w:r w:rsidRPr="007B4916">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2110C4F6" w14:textId="77777777" w:rsidR="00B04E9D" w:rsidRPr="007B4916" w:rsidRDefault="00B04E9D" w:rsidP="0011030E">
            <w:pPr>
              <w:rPr>
                <w:rFonts w:cs="Arial"/>
                <w:szCs w:val="18"/>
              </w:rPr>
            </w:pPr>
          </w:p>
        </w:tc>
        <w:tc>
          <w:tcPr>
            <w:tcW w:w="968" w:type="pct"/>
            <w:shd w:val="clear" w:color="auto" w:fill="auto"/>
          </w:tcPr>
          <w:p w14:paraId="1B60D16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C4F4E69" w14:textId="77777777" w:rsidR="00B04E9D" w:rsidRPr="007B4916" w:rsidRDefault="00B04E9D" w:rsidP="0011030E">
            <w:pPr>
              <w:rPr>
                <w:rFonts w:cs="Arial"/>
                <w:szCs w:val="18"/>
              </w:rPr>
            </w:pPr>
          </w:p>
        </w:tc>
      </w:tr>
      <w:tr w:rsidR="00B04E9D" w:rsidRPr="007B4916" w14:paraId="41B51A4F" w14:textId="77777777" w:rsidTr="0011030E">
        <w:trPr>
          <w:trHeight w:val="597"/>
        </w:trPr>
        <w:tc>
          <w:tcPr>
            <w:tcW w:w="600" w:type="pct"/>
            <w:shd w:val="clear" w:color="auto" w:fill="auto"/>
          </w:tcPr>
          <w:p w14:paraId="00F675F6"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0A1820E8"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AB32325" w14:textId="77777777" w:rsidR="00B04E9D" w:rsidRPr="007B4916" w:rsidRDefault="00B04E9D" w:rsidP="0011030E">
            <w:pPr>
              <w:rPr>
                <w:rFonts w:cs="Arial"/>
                <w:szCs w:val="18"/>
              </w:rPr>
            </w:pPr>
          </w:p>
        </w:tc>
        <w:tc>
          <w:tcPr>
            <w:tcW w:w="708" w:type="pct"/>
            <w:shd w:val="clear" w:color="auto" w:fill="auto"/>
          </w:tcPr>
          <w:p w14:paraId="255836FF" w14:textId="77777777" w:rsidR="00B04E9D" w:rsidRPr="007B4916" w:rsidRDefault="00B04E9D" w:rsidP="0011030E">
            <w:pPr>
              <w:rPr>
                <w:rFonts w:cs="Arial"/>
                <w:szCs w:val="18"/>
              </w:rPr>
            </w:pPr>
            <w:r w:rsidRPr="007B4916">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tc>
        <w:tc>
          <w:tcPr>
            <w:tcW w:w="496" w:type="pct"/>
            <w:shd w:val="clear" w:color="auto" w:fill="auto"/>
          </w:tcPr>
          <w:p w14:paraId="444289B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47A8EF7E" w14:textId="77777777" w:rsidR="00B04E9D" w:rsidRPr="007B4916" w:rsidRDefault="00B04E9D" w:rsidP="0011030E">
            <w:pPr>
              <w:rPr>
                <w:rFonts w:cs="Arial"/>
                <w:szCs w:val="18"/>
              </w:rPr>
            </w:pPr>
          </w:p>
        </w:tc>
        <w:tc>
          <w:tcPr>
            <w:tcW w:w="708" w:type="pct"/>
            <w:shd w:val="clear" w:color="auto" w:fill="auto"/>
          </w:tcPr>
          <w:p w14:paraId="36F88459"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76FA206C"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tc>
        <w:tc>
          <w:tcPr>
            <w:tcW w:w="920" w:type="pct"/>
            <w:shd w:val="clear" w:color="auto" w:fill="auto"/>
          </w:tcPr>
          <w:p w14:paraId="74BAC41F" w14:textId="77777777" w:rsidR="00B04E9D" w:rsidRPr="007B4916" w:rsidRDefault="00B04E9D" w:rsidP="0011030E">
            <w:pPr>
              <w:rPr>
                <w:rFonts w:cs="Arial"/>
                <w:szCs w:val="18"/>
              </w:rPr>
            </w:pPr>
            <w:r w:rsidRPr="007B4916">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3C02C0E3" w14:textId="77777777" w:rsidR="00B04E9D" w:rsidRPr="007B4916" w:rsidRDefault="00B04E9D" w:rsidP="0011030E">
            <w:pPr>
              <w:rPr>
                <w:rFonts w:cs="Arial"/>
                <w:szCs w:val="18"/>
              </w:rPr>
            </w:pPr>
          </w:p>
        </w:tc>
        <w:tc>
          <w:tcPr>
            <w:tcW w:w="968" w:type="pct"/>
            <w:shd w:val="clear" w:color="auto" w:fill="auto"/>
          </w:tcPr>
          <w:p w14:paraId="50AEA665"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7325A0A" w14:textId="77777777" w:rsidR="00B04E9D" w:rsidRPr="007B4916" w:rsidRDefault="00B04E9D" w:rsidP="0011030E">
            <w:pPr>
              <w:rPr>
                <w:rFonts w:cs="Arial"/>
                <w:szCs w:val="18"/>
              </w:rPr>
            </w:pPr>
          </w:p>
        </w:tc>
      </w:tr>
      <w:tr w:rsidR="00B04E9D" w:rsidRPr="007B4916" w14:paraId="15BBEE64" w14:textId="77777777" w:rsidTr="0011030E">
        <w:trPr>
          <w:trHeight w:val="597"/>
        </w:trPr>
        <w:tc>
          <w:tcPr>
            <w:tcW w:w="600" w:type="pct"/>
            <w:shd w:val="clear" w:color="auto" w:fill="auto"/>
          </w:tcPr>
          <w:p w14:paraId="5BBF1905"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4D2FCA3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3D6E051D" w14:textId="77777777" w:rsidR="00B04E9D" w:rsidRPr="007B4916" w:rsidRDefault="00B04E9D" w:rsidP="0011030E">
            <w:pPr>
              <w:rPr>
                <w:rFonts w:cs="Arial"/>
                <w:szCs w:val="18"/>
              </w:rPr>
            </w:pPr>
          </w:p>
        </w:tc>
        <w:tc>
          <w:tcPr>
            <w:tcW w:w="708" w:type="pct"/>
            <w:shd w:val="clear" w:color="auto" w:fill="auto"/>
          </w:tcPr>
          <w:p w14:paraId="40C6EE8B" w14:textId="77777777" w:rsidR="00B04E9D" w:rsidRPr="007B4916" w:rsidRDefault="00B04E9D" w:rsidP="0011030E">
            <w:pPr>
              <w:rPr>
                <w:rFonts w:cs="Arial"/>
                <w:szCs w:val="18"/>
              </w:rPr>
            </w:pPr>
            <w:r w:rsidRPr="007B4916">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tc>
        <w:tc>
          <w:tcPr>
            <w:tcW w:w="496" w:type="pct"/>
            <w:shd w:val="clear" w:color="auto" w:fill="auto"/>
          </w:tcPr>
          <w:p w14:paraId="2ABA2F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43BD15A5" w14:textId="77777777" w:rsidR="00B04E9D" w:rsidRPr="007B4916" w:rsidRDefault="00B04E9D" w:rsidP="0011030E">
            <w:pPr>
              <w:rPr>
                <w:rFonts w:cs="Arial"/>
                <w:szCs w:val="18"/>
              </w:rPr>
            </w:pPr>
          </w:p>
        </w:tc>
        <w:tc>
          <w:tcPr>
            <w:tcW w:w="708" w:type="pct"/>
            <w:shd w:val="clear" w:color="auto" w:fill="auto"/>
          </w:tcPr>
          <w:p w14:paraId="47F4341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7E7FCF7D"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tc>
        <w:tc>
          <w:tcPr>
            <w:tcW w:w="920" w:type="pct"/>
            <w:shd w:val="clear" w:color="auto" w:fill="auto"/>
          </w:tcPr>
          <w:p w14:paraId="0847ECE5" w14:textId="77777777" w:rsidR="00B04E9D" w:rsidRPr="007B4916" w:rsidRDefault="00B04E9D" w:rsidP="0011030E">
            <w:pPr>
              <w:rPr>
                <w:rFonts w:cs="Arial"/>
                <w:szCs w:val="18"/>
              </w:rPr>
            </w:pPr>
            <w:r w:rsidRPr="007B4916">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7B4916">
              <w:rPr>
                <w:rFonts w:cs="Arial"/>
                <w:szCs w:val="18"/>
              </w:rPr>
              <w:instrText xml:space="preserve"> FORMDROPDOWN </w:instrText>
            </w:r>
            <w:r w:rsidR="002F2C55">
              <w:rPr>
                <w:rFonts w:cs="Arial"/>
                <w:szCs w:val="18"/>
              </w:rPr>
            </w:r>
            <w:r w:rsidR="002F2C55">
              <w:rPr>
                <w:rFonts w:cs="Arial"/>
                <w:szCs w:val="18"/>
              </w:rPr>
              <w:fldChar w:fldCharType="separate"/>
            </w:r>
            <w:r w:rsidRPr="007B4916">
              <w:rPr>
                <w:rFonts w:cs="Arial"/>
                <w:szCs w:val="18"/>
              </w:rPr>
              <w:fldChar w:fldCharType="end"/>
            </w:r>
          </w:p>
          <w:p w14:paraId="4A57B1AE" w14:textId="77777777" w:rsidR="00B04E9D" w:rsidRPr="007B4916" w:rsidRDefault="00B04E9D" w:rsidP="0011030E">
            <w:pPr>
              <w:rPr>
                <w:rFonts w:cs="Arial"/>
                <w:szCs w:val="18"/>
              </w:rPr>
            </w:pPr>
          </w:p>
        </w:tc>
        <w:tc>
          <w:tcPr>
            <w:tcW w:w="968" w:type="pct"/>
            <w:shd w:val="clear" w:color="auto" w:fill="auto"/>
          </w:tcPr>
          <w:p w14:paraId="21484BA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D8B5800" w14:textId="77777777" w:rsidR="00B04E9D" w:rsidRPr="007B4916" w:rsidRDefault="00B04E9D" w:rsidP="0011030E">
            <w:pPr>
              <w:rPr>
                <w:rFonts w:cs="Arial"/>
                <w:szCs w:val="18"/>
              </w:rPr>
            </w:pPr>
          </w:p>
        </w:tc>
      </w:tr>
    </w:tbl>
    <w:p w14:paraId="65B52581" w14:textId="77777777" w:rsidR="00B04E9D" w:rsidRPr="007B4916" w:rsidRDefault="00B04E9D" w:rsidP="00B04E9D">
      <w:pPr>
        <w:rPr>
          <w:sz w:val="16"/>
          <w:szCs w:val="16"/>
        </w:rPr>
        <w:sectPr w:rsidR="00B04E9D" w:rsidRPr="007B4916" w:rsidSect="0011030E">
          <w:pgSz w:w="16838" w:h="11906" w:orient="landscape"/>
          <w:pgMar w:top="1560" w:right="2880" w:bottom="1440" w:left="1440" w:header="720" w:footer="72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B04E9D" w:rsidRPr="007B4916" w14:paraId="1BD8A7E4" w14:textId="77777777" w:rsidTr="0011030E">
        <w:tc>
          <w:tcPr>
            <w:tcW w:w="789" w:type="dxa"/>
            <w:tcBorders>
              <w:top w:val="single" w:sz="18" w:space="0" w:color="auto"/>
              <w:bottom w:val="single" w:sz="18" w:space="0" w:color="auto"/>
            </w:tcBorders>
            <w:shd w:val="clear" w:color="auto" w:fill="91B11B"/>
          </w:tcPr>
          <w:p w14:paraId="716CA206"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6F90AA0D"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Product categories</w:t>
            </w:r>
          </w:p>
        </w:tc>
      </w:tr>
      <w:tr w:rsidR="00B04E9D" w:rsidRPr="007B4916" w14:paraId="410EDE10" w14:textId="77777777" w:rsidTr="0011030E">
        <w:tc>
          <w:tcPr>
            <w:tcW w:w="789" w:type="dxa"/>
            <w:tcBorders>
              <w:top w:val="single" w:sz="18" w:space="0" w:color="auto"/>
              <w:bottom w:val="single" w:sz="18" w:space="0" w:color="auto"/>
            </w:tcBorders>
            <w:shd w:val="clear" w:color="auto" w:fill="91B11B"/>
          </w:tcPr>
          <w:p w14:paraId="61AD9058"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5A877ADA"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1A80D2D7"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B254D2F" w14:textId="77777777" w:rsidR="00B04E9D" w:rsidRPr="007B4916" w:rsidRDefault="00B04E9D" w:rsidP="00BA0870">
            <w:pPr>
              <w:jc w:val="left"/>
              <w:rPr>
                <w:rFonts w:cs="Arial"/>
                <w:b/>
                <w:color w:val="FFFFFF" w:themeColor="background1"/>
                <w:szCs w:val="18"/>
              </w:rPr>
            </w:pPr>
          </w:p>
        </w:tc>
      </w:tr>
      <w:tr w:rsidR="00B04E9D" w:rsidRPr="007B4916" w14:paraId="41362E57" w14:textId="77777777" w:rsidTr="0011030E">
        <w:tc>
          <w:tcPr>
            <w:tcW w:w="789" w:type="dxa"/>
            <w:tcBorders>
              <w:top w:val="single" w:sz="18" w:space="0" w:color="auto"/>
            </w:tcBorders>
          </w:tcPr>
          <w:p w14:paraId="7269EB6B" w14:textId="77777777" w:rsidR="00B04E9D" w:rsidRPr="007B4916" w:rsidRDefault="00B04E9D" w:rsidP="00BA0870">
            <w:pPr>
              <w:jc w:val="left"/>
              <w:rPr>
                <w:rFonts w:cs="Arial"/>
                <w:szCs w:val="18"/>
              </w:rPr>
            </w:pPr>
            <w:r w:rsidRPr="007B4916">
              <w:rPr>
                <w:rFonts w:cs="Arial"/>
                <w:szCs w:val="18"/>
              </w:rPr>
              <w:t>01010</w:t>
            </w:r>
          </w:p>
        </w:tc>
        <w:tc>
          <w:tcPr>
            <w:tcW w:w="2611" w:type="dxa"/>
            <w:tcBorders>
              <w:top w:val="single" w:sz="18" w:space="0" w:color="auto"/>
            </w:tcBorders>
          </w:tcPr>
          <w:p w14:paraId="64795F61" w14:textId="77777777" w:rsidR="00B04E9D" w:rsidRPr="007B4916" w:rsidRDefault="00B04E9D" w:rsidP="00BA0870">
            <w:pPr>
              <w:jc w:val="left"/>
              <w:rPr>
                <w:rFonts w:cs="Arial"/>
                <w:szCs w:val="18"/>
              </w:rPr>
            </w:pPr>
          </w:p>
        </w:tc>
        <w:tc>
          <w:tcPr>
            <w:tcW w:w="2612" w:type="dxa"/>
            <w:tcBorders>
              <w:top w:val="single" w:sz="18" w:space="0" w:color="auto"/>
            </w:tcBorders>
          </w:tcPr>
          <w:p w14:paraId="1F4D01A7" w14:textId="77777777" w:rsidR="00B04E9D" w:rsidRPr="007B4916" w:rsidRDefault="00B04E9D" w:rsidP="00BA0870">
            <w:pPr>
              <w:jc w:val="left"/>
              <w:rPr>
                <w:rFonts w:cs="Arial"/>
                <w:szCs w:val="18"/>
              </w:rPr>
            </w:pPr>
            <w:r w:rsidRPr="007B4916">
              <w:rPr>
                <w:rFonts w:cs="Arial"/>
                <w:szCs w:val="18"/>
              </w:rPr>
              <w:t>Sawlogs and veneer logs</w:t>
            </w:r>
          </w:p>
        </w:tc>
        <w:tc>
          <w:tcPr>
            <w:tcW w:w="3321" w:type="dxa"/>
            <w:tcBorders>
              <w:top w:val="single" w:sz="18" w:space="0" w:color="auto"/>
            </w:tcBorders>
          </w:tcPr>
          <w:p w14:paraId="68452F58" w14:textId="77777777" w:rsidR="00B04E9D" w:rsidRPr="007B4916" w:rsidRDefault="00B04E9D" w:rsidP="00BA0870">
            <w:pPr>
              <w:jc w:val="left"/>
              <w:rPr>
                <w:rFonts w:cs="Arial"/>
                <w:szCs w:val="18"/>
              </w:rPr>
            </w:pPr>
          </w:p>
        </w:tc>
      </w:tr>
      <w:tr w:rsidR="00B04E9D" w:rsidRPr="007B4916" w14:paraId="4AC7CCC0" w14:textId="77777777" w:rsidTr="0011030E">
        <w:tc>
          <w:tcPr>
            <w:tcW w:w="789" w:type="dxa"/>
          </w:tcPr>
          <w:p w14:paraId="569CA49C" w14:textId="77777777" w:rsidR="00B04E9D" w:rsidRPr="007B4916" w:rsidRDefault="00B04E9D" w:rsidP="00BA0870">
            <w:pPr>
              <w:jc w:val="left"/>
              <w:rPr>
                <w:rFonts w:cs="Arial"/>
                <w:szCs w:val="18"/>
              </w:rPr>
            </w:pPr>
            <w:r w:rsidRPr="007B4916">
              <w:rPr>
                <w:rFonts w:cs="Arial"/>
                <w:szCs w:val="18"/>
              </w:rPr>
              <w:t>01020</w:t>
            </w:r>
          </w:p>
        </w:tc>
        <w:tc>
          <w:tcPr>
            <w:tcW w:w="2611" w:type="dxa"/>
          </w:tcPr>
          <w:p w14:paraId="5263C8D1" w14:textId="77777777" w:rsidR="00B04E9D" w:rsidRPr="007B4916" w:rsidRDefault="00B04E9D" w:rsidP="00BA0870">
            <w:pPr>
              <w:jc w:val="left"/>
              <w:rPr>
                <w:rFonts w:cs="Arial"/>
                <w:szCs w:val="18"/>
              </w:rPr>
            </w:pPr>
          </w:p>
        </w:tc>
        <w:tc>
          <w:tcPr>
            <w:tcW w:w="2612" w:type="dxa"/>
          </w:tcPr>
          <w:p w14:paraId="591BD317" w14:textId="77777777" w:rsidR="00B04E9D" w:rsidRPr="007B4916" w:rsidRDefault="00B04E9D" w:rsidP="00BA0870">
            <w:pPr>
              <w:jc w:val="left"/>
              <w:rPr>
                <w:rFonts w:cs="Arial"/>
                <w:szCs w:val="18"/>
              </w:rPr>
            </w:pPr>
            <w:r w:rsidRPr="007B4916">
              <w:rPr>
                <w:rFonts w:cs="Arial"/>
                <w:szCs w:val="18"/>
              </w:rPr>
              <w:t>Pulpwood</w:t>
            </w:r>
          </w:p>
        </w:tc>
        <w:tc>
          <w:tcPr>
            <w:tcW w:w="3321" w:type="dxa"/>
          </w:tcPr>
          <w:p w14:paraId="1B7DF90B" w14:textId="77777777" w:rsidR="00B04E9D" w:rsidRPr="007B4916" w:rsidRDefault="00B04E9D" w:rsidP="00BA0870">
            <w:pPr>
              <w:jc w:val="left"/>
              <w:rPr>
                <w:rFonts w:cs="Arial"/>
                <w:szCs w:val="18"/>
              </w:rPr>
            </w:pPr>
          </w:p>
        </w:tc>
      </w:tr>
      <w:tr w:rsidR="00B04E9D" w:rsidRPr="007B4916" w14:paraId="3E91C81C" w14:textId="77777777" w:rsidTr="0011030E">
        <w:tc>
          <w:tcPr>
            <w:tcW w:w="789" w:type="dxa"/>
          </w:tcPr>
          <w:p w14:paraId="6E06AC9A" w14:textId="77777777" w:rsidR="00B04E9D" w:rsidRPr="007B4916" w:rsidRDefault="00B04E9D" w:rsidP="00BA0870">
            <w:pPr>
              <w:jc w:val="left"/>
              <w:rPr>
                <w:rFonts w:cs="Arial"/>
                <w:szCs w:val="18"/>
              </w:rPr>
            </w:pPr>
            <w:r w:rsidRPr="007B4916">
              <w:rPr>
                <w:rFonts w:cs="Arial"/>
                <w:szCs w:val="18"/>
              </w:rPr>
              <w:t>01030</w:t>
            </w:r>
          </w:p>
        </w:tc>
        <w:tc>
          <w:tcPr>
            <w:tcW w:w="2611" w:type="dxa"/>
          </w:tcPr>
          <w:p w14:paraId="11187B65" w14:textId="77777777" w:rsidR="00B04E9D" w:rsidRPr="007B4916" w:rsidRDefault="00B04E9D" w:rsidP="00BA0870">
            <w:pPr>
              <w:jc w:val="left"/>
              <w:rPr>
                <w:rFonts w:cs="Arial"/>
                <w:szCs w:val="18"/>
              </w:rPr>
            </w:pPr>
          </w:p>
        </w:tc>
        <w:tc>
          <w:tcPr>
            <w:tcW w:w="2612" w:type="dxa"/>
          </w:tcPr>
          <w:p w14:paraId="73429772" w14:textId="77777777" w:rsidR="00B04E9D" w:rsidRPr="007B4916" w:rsidRDefault="00B04E9D" w:rsidP="00BA0870">
            <w:pPr>
              <w:jc w:val="left"/>
              <w:rPr>
                <w:rFonts w:cs="Arial"/>
                <w:szCs w:val="18"/>
              </w:rPr>
            </w:pPr>
            <w:r w:rsidRPr="007B4916">
              <w:rPr>
                <w:rFonts w:cs="Arial"/>
                <w:szCs w:val="18"/>
              </w:rPr>
              <w:t>Chips and particles</w:t>
            </w:r>
          </w:p>
        </w:tc>
        <w:tc>
          <w:tcPr>
            <w:tcW w:w="3321" w:type="dxa"/>
          </w:tcPr>
          <w:p w14:paraId="5CB8F4BC" w14:textId="77777777" w:rsidR="00B04E9D" w:rsidRPr="007B4916" w:rsidRDefault="00B04E9D" w:rsidP="00BA0870">
            <w:pPr>
              <w:jc w:val="left"/>
              <w:rPr>
                <w:rFonts w:cs="Arial"/>
                <w:szCs w:val="18"/>
              </w:rPr>
            </w:pPr>
          </w:p>
        </w:tc>
      </w:tr>
      <w:tr w:rsidR="00B04E9D" w:rsidRPr="007B4916" w14:paraId="5803FFBE" w14:textId="77777777" w:rsidTr="0011030E">
        <w:tc>
          <w:tcPr>
            <w:tcW w:w="789" w:type="dxa"/>
            <w:tcBorders>
              <w:bottom w:val="single" w:sz="4" w:space="0" w:color="auto"/>
            </w:tcBorders>
          </w:tcPr>
          <w:p w14:paraId="79B69EA7" w14:textId="77777777" w:rsidR="00B04E9D" w:rsidRPr="007B4916" w:rsidRDefault="00B04E9D" w:rsidP="00BA0870">
            <w:pPr>
              <w:jc w:val="left"/>
              <w:rPr>
                <w:rFonts w:cs="Arial"/>
                <w:szCs w:val="18"/>
              </w:rPr>
            </w:pPr>
            <w:r w:rsidRPr="007B4916">
              <w:rPr>
                <w:rFonts w:cs="Arial"/>
                <w:szCs w:val="18"/>
              </w:rPr>
              <w:t>01040</w:t>
            </w:r>
          </w:p>
        </w:tc>
        <w:tc>
          <w:tcPr>
            <w:tcW w:w="2611" w:type="dxa"/>
            <w:tcBorders>
              <w:bottom w:val="single" w:sz="4" w:space="0" w:color="auto"/>
            </w:tcBorders>
          </w:tcPr>
          <w:p w14:paraId="6DF16D9E" w14:textId="77777777" w:rsidR="00B04E9D" w:rsidRPr="007B4916" w:rsidRDefault="00B04E9D" w:rsidP="00BA0870">
            <w:pPr>
              <w:jc w:val="left"/>
              <w:rPr>
                <w:rFonts w:cs="Arial"/>
                <w:szCs w:val="18"/>
              </w:rPr>
            </w:pPr>
          </w:p>
        </w:tc>
        <w:tc>
          <w:tcPr>
            <w:tcW w:w="2612" w:type="dxa"/>
            <w:tcBorders>
              <w:bottom w:val="single" w:sz="4" w:space="0" w:color="auto"/>
            </w:tcBorders>
          </w:tcPr>
          <w:p w14:paraId="62073777" w14:textId="77777777" w:rsidR="00B04E9D" w:rsidRPr="007B4916" w:rsidRDefault="00B04E9D" w:rsidP="00BA0870">
            <w:pPr>
              <w:jc w:val="left"/>
              <w:rPr>
                <w:rFonts w:cs="Arial"/>
                <w:szCs w:val="18"/>
              </w:rPr>
            </w:pPr>
            <w:r w:rsidRPr="007B4916">
              <w:rPr>
                <w:rFonts w:cs="Arial"/>
                <w:szCs w:val="18"/>
              </w:rPr>
              <w:t>Wood residues</w:t>
            </w:r>
          </w:p>
        </w:tc>
        <w:tc>
          <w:tcPr>
            <w:tcW w:w="3321" w:type="dxa"/>
            <w:tcBorders>
              <w:bottom w:val="single" w:sz="4" w:space="0" w:color="auto"/>
            </w:tcBorders>
          </w:tcPr>
          <w:p w14:paraId="49E7ADD1" w14:textId="77777777" w:rsidR="00B04E9D" w:rsidRPr="007B4916" w:rsidRDefault="00B04E9D" w:rsidP="00BA0870">
            <w:pPr>
              <w:jc w:val="left"/>
              <w:rPr>
                <w:rFonts w:cs="Arial"/>
                <w:szCs w:val="18"/>
              </w:rPr>
            </w:pPr>
          </w:p>
        </w:tc>
      </w:tr>
      <w:tr w:rsidR="00B04E9D" w:rsidRPr="007B4916" w14:paraId="5B0BABAC" w14:textId="77777777" w:rsidTr="0011030E">
        <w:tc>
          <w:tcPr>
            <w:tcW w:w="789" w:type="dxa"/>
            <w:tcBorders>
              <w:top w:val="single" w:sz="4" w:space="0" w:color="auto"/>
              <w:bottom w:val="single" w:sz="18" w:space="0" w:color="auto"/>
            </w:tcBorders>
          </w:tcPr>
          <w:p w14:paraId="2C770D8B" w14:textId="77777777" w:rsidR="00B04E9D" w:rsidRPr="007B4916" w:rsidRDefault="00B04E9D" w:rsidP="00BA0870">
            <w:pPr>
              <w:jc w:val="left"/>
              <w:rPr>
                <w:rFonts w:cs="Arial"/>
                <w:szCs w:val="18"/>
              </w:rPr>
            </w:pPr>
            <w:r w:rsidRPr="007B4916">
              <w:rPr>
                <w:rFonts w:cs="Arial"/>
                <w:szCs w:val="18"/>
              </w:rPr>
              <w:t>01050</w:t>
            </w:r>
          </w:p>
        </w:tc>
        <w:tc>
          <w:tcPr>
            <w:tcW w:w="2611" w:type="dxa"/>
            <w:tcBorders>
              <w:top w:val="single" w:sz="4" w:space="0" w:color="auto"/>
              <w:bottom w:val="single" w:sz="18" w:space="0" w:color="auto"/>
            </w:tcBorders>
          </w:tcPr>
          <w:p w14:paraId="6E4F4816"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728D75D7" w14:textId="77777777" w:rsidR="00B04E9D" w:rsidRPr="007B4916" w:rsidRDefault="00B04E9D" w:rsidP="00BA0870">
            <w:pPr>
              <w:jc w:val="left"/>
              <w:rPr>
                <w:rFonts w:cs="Arial"/>
                <w:szCs w:val="18"/>
              </w:rPr>
            </w:pPr>
            <w:r w:rsidRPr="007B4916">
              <w:rPr>
                <w:rFonts w:cs="Arial"/>
                <w:szCs w:val="18"/>
              </w:rPr>
              <w:t>Other industrial roundwood</w:t>
            </w:r>
          </w:p>
        </w:tc>
        <w:tc>
          <w:tcPr>
            <w:tcW w:w="3321" w:type="dxa"/>
            <w:tcBorders>
              <w:top w:val="single" w:sz="4" w:space="0" w:color="auto"/>
              <w:bottom w:val="single" w:sz="18" w:space="0" w:color="auto"/>
            </w:tcBorders>
          </w:tcPr>
          <w:p w14:paraId="37EEB111" w14:textId="77777777" w:rsidR="00B04E9D" w:rsidRPr="007B4916" w:rsidRDefault="00B04E9D" w:rsidP="00BA0870">
            <w:pPr>
              <w:jc w:val="left"/>
              <w:rPr>
                <w:rFonts w:cs="Arial"/>
                <w:szCs w:val="18"/>
              </w:rPr>
            </w:pPr>
          </w:p>
        </w:tc>
      </w:tr>
      <w:tr w:rsidR="00B04E9D" w:rsidRPr="007B4916" w14:paraId="383A02E1" w14:textId="77777777" w:rsidTr="0011030E">
        <w:tc>
          <w:tcPr>
            <w:tcW w:w="789" w:type="dxa"/>
            <w:tcBorders>
              <w:top w:val="single" w:sz="18" w:space="0" w:color="auto"/>
              <w:bottom w:val="single" w:sz="18" w:space="0" w:color="auto"/>
            </w:tcBorders>
            <w:shd w:val="clear" w:color="auto" w:fill="91B11B"/>
          </w:tcPr>
          <w:p w14:paraId="69C5BECC"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623585BA"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3A5826CF"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62D59ECD" w14:textId="77777777" w:rsidR="00B04E9D" w:rsidRPr="007B4916" w:rsidRDefault="00B04E9D" w:rsidP="00BA0870">
            <w:pPr>
              <w:jc w:val="left"/>
              <w:rPr>
                <w:rFonts w:cs="Arial"/>
                <w:b/>
                <w:color w:val="FFFFFF" w:themeColor="background1"/>
                <w:szCs w:val="18"/>
              </w:rPr>
            </w:pPr>
          </w:p>
        </w:tc>
      </w:tr>
      <w:tr w:rsidR="00B04E9D" w:rsidRPr="007B4916" w14:paraId="741470DF" w14:textId="77777777" w:rsidTr="0011030E">
        <w:tc>
          <w:tcPr>
            <w:tcW w:w="789" w:type="dxa"/>
            <w:tcBorders>
              <w:top w:val="single" w:sz="18" w:space="0" w:color="auto"/>
            </w:tcBorders>
          </w:tcPr>
          <w:p w14:paraId="248D3480" w14:textId="77777777" w:rsidR="00B04E9D" w:rsidRPr="007B4916" w:rsidRDefault="00B04E9D" w:rsidP="00BA0870">
            <w:pPr>
              <w:jc w:val="left"/>
              <w:rPr>
                <w:rFonts w:cs="Arial"/>
                <w:szCs w:val="18"/>
              </w:rPr>
            </w:pPr>
            <w:r w:rsidRPr="007B4916">
              <w:rPr>
                <w:rFonts w:cs="Arial"/>
                <w:szCs w:val="18"/>
              </w:rPr>
              <w:t>02010</w:t>
            </w:r>
          </w:p>
        </w:tc>
        <w:tc>
          <w:tcPr>
            <w:tcW w:w="2611" w:type="dxa"/>
            <w:tcBorders>
              <w:top w:val="single" w:sz="18" w:space="0" w:color="auto"/>
            </w:tcBorders>
          </w:tcPr>
          <w:p w14:paraId="5823E645" w14:textId="77777777" w:rsidR="00B04E9D" w:rsidRPr="007B4916" w:rsidRDefault="00B04E9D" w:rsidP="00BA0870">
            <w:pPr>
              <w:jc w:val="left"/>
              <w:rPr>
                <w:rFonts w:cs="Arial"/>
                <w:szCs w:val="18"/>
              </w:rPr>
            </w:pPr>
          </w:p>
        </w:tc>
        <w:tc>
          <w:tcPr>
            <w:tcW w:w="2612" w:type="dxa"/>
            <w:tcBorders>
              <w:top w:val="single" w:sz="18" w:space="0" w:color="auto"/>
            </w:tcBorders>
          </w:tcPr>
          <w:p w14:paraId="7445C1C0" w14:textId="0E57D682" w:rsidR="00B04E9D" w:rsidRPr="007B4916" w:rsidRDefault="00B04E9D" w:rsidP="00BA0870">
            <w:pPr>
              <w:jc w:val="left"/>
              <w:rPr>
                <w:rFonts w:cs="Arial"/>
                <w:szCs w:val="18"/>
              </w:rPr>
            </w:pPr>
            <w:r w:rsidRPr="007B4916">
              <w:rPr>
                <w:rFonts w:cs="Arial"/>
                <w:szCs w:val="18"/>
              </w:rPr>
              <w:t>Fuelwood (incl</w:t>
            </w:r>
            <w:r w:rsidR="00F4337E">
              <w:rPr>
                <w:rFonts w:cs="Arial"/>
                <w:szCs w:val="18"/>
              </w:rPr>
              <w:t>.</w:t>
            </w:r>
            <w:r w:rsidRPr="007B4916">
              <w:rPr>
                <w:rFonts w:cs="Arial"/>
                <w:szCs w:val="18"/>
              </w:rPr>
              <w:t xml:space="preserve"> chips, residues, pellets, </w:t>
            </w:r>
            <w:proofErr w:type="spellStart"/>
            <w:r w:rsidRPr="007B4916">
              <w:rPr>
                <w:rFonts w:cs="Arial"/>
                <w:szCs w:val="18"/>
              </w:rPr>
              <w:t>brickets</w:t>
            </w:r>
            <w:proofErr w:type="spellEnd"/>
            <w:r w:rsidRPr="007B4916">
              <w:rPr>
                <w:rFonts w:cs="Arial"/>
                <w:szCs w:val="18"/>
              </w:rPr>
              <w:t>, etc.)</w:t>
            </w:r>
          </w:p>
        </w:tc>
        <w:tc>
          <w:tcPr>
            <w:tcW w:w="3321" w:type="dxa"/>
            <w:tcBorders>
              <w:top w:val="single" w:sz="18" w:space="0" w:color="auto"/>
            </w:tcBorders>
          </w:tcPr>
          <w:p w14:paraId="3326D70A" w14:textId="77777777" w:rsidR="00B04E9D" w:rsidRPr="007B4916" w:rsidRDefault="00B04E9D" w:rsidP="00BA0870">
            <w:pPr>
              <w:jc w:val="left"/>
              <w:rPr>
                <w:rFonts w:cs="Arial"/>
                <w:szCs w:val="18"/>
              </w:rPr>
            </w:pPr>
          </w:p>
        </w:tc>
      </w:tr>
      <w:tr w:rsidR="00B04E9D" w:rsidRPr="007B4916" w14:paraId="307EB9EC" w14:textId="77777777" w:rsidTr="0011030E">
        <w:tc>
          <w:tcPr>
            <w:tcW w:w="789" w:type="dxa"/>
            <w:tcBorders>
              <w:top w:val="single" w:sz="4" w:space="0" w:color="auto"/>
              <w:bottom w:val="single" w:sz="18" w:space="0" w:color="auto"/>
            </w:tcBorders>
          </w:tcPr>
          <w:p w14:paraId="4F3B1DD6" w14:textId="77777777" w:rsidR="00B04E9D" w:rsidRPr="007B4916" w:rsidRDefault="00B04E9D" w:rsidP="00BA0870">
            <w:pPr>
              <w:jc w:val="left"/>
              <w:rPr>
                <w:rFonts w:cs="Arial"/>
                <w:szCs w:val="18"/>
              </w:rPr>
            </w:pPr>
            <w:r w:rsidRPr="007B4916">
              <w:rPr>
                <w:rFonts w:cs="Arial"/>
                <w:szCs w:val="18"/>
              </w:rPr>
              <w:t>02020</w:t>
            </w:r>
          </w:p>
        </w:tc>
        <w:tc>
          <w:tcPr>
            <w:tcW w:w="2611" w:type="dxa"/>
            <w:tcBorders>
              <w:top w:val="single" w:sz="4" w:space="0" w:color="auto"/>
              <w:bottom w:val="single" w:sz="18" w:space="0" w:color="auto"/>
            </w:tcBorders>
          </w:tcPr>
          <w:p w14:paraId="29F47A47"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2303BFF9" w14:textId="77777777" w:rsidR="00B04E9D" w:rsidRPr="007B4916" w:rsidRDefault="00B04E9D" w:rsidP="00BA0870">
            <w:pPr>
              <w:jc w:val="left"/>
              <w:rPr>
                <w:rFonts w:cs="Arial"/>
                <w:szCs w:val="18"/>
              </w:rPr>
            </w:pPr>
            <w:r w:rsidRPr="007B4916">
              <w:rPr>
                <w:rFonts w:cs="Arial"/>
                <w:szCs w:val="18"/>
              </w:rPr>
              <w:t>Charcoal</w:t>
            </w:r>
          </w:p>
        </w:tc>
        <w:tc>
          <w:tcPr>
            <w:tcW w:w="3321" w:type="dxa"/>
            <w:tcBorders>
              <w:top w:val="single" w:sz="4" w:space="0" w:color="auto"/>
              <w:bottom w:val="single" w:sz="18" w:space="0" w:color="auto"/>
            </w:tcBorders>
          </w:tcPr>
          <w:p w14:paraId="61E8868D" w14:textId="77777777" w:rsidR="00B04E9D" w:rsidRPr="007B4916" w:rsidRDefault="00B04E9D" w:rsidP="00BA0870">
            <w:pPr>
              <w:jc w:val="left"/>
              <w:rPr>
                <w:rFonts w:cs="Arial"/>
                <w:szCs w:val="18"/>
              </w:rPr>
            </w:pPr>
          </w:p>
        </w:tc>
      </w:tr>
      <w:tr w:rsidR="00B04E9D" w:rsidRPr="007B4916" w14:paraId="618706C4" w14:textId="77777777" w:rsidTr="0011030E">
        <w:tc>
          <w:tcPr>
            <w:tcW w:w="789" w:type="dxa"/>
            <w:tcBorders>
              <w:top w:val="single" w:sz="18" w:space="0" w:color="auto"/>
              <w:bottom w:val="single" w:sz="18" w:space="0" w:color="auto"/>
            </w:tcBorders>
            <w:shd w:val="clear" w:color="auto" w:fill="91B11B"/>
          </w:tcPr>
          <w:p w14:paraId="08AF5F64"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4AEB2BD6" w14:textId="77777777" w:rsidR="00B04E9D" w:rsidRPr="007B4916" w:rsidRDefault="00B04E9D" w:rsidP="00BA0870">
            <w:pPr>
              <w:jc w:val="left"/>
              <w:rPr>
                <w:rFonts w:cs="Arial"/>
                <w:b/>
                <w:color w:val="FFFFFF" w:themeColor="background1"/>
                <w:szCs w:val="18"/>
              </w:rPr>
            </w:pPr>
            <w:proofErr w:type="spellStart"/>
            <w:r w:rsidRPr="007B4916">
              <w:rPr>
                <w:rFonts w:cs="Arial"/>
                <w:b/>
                <w:color w:val="FFFFFF" w:themeColor="background1"/>
                <w:szCs w:val="18"/>
              </w:rPr>
              <w:t>Sawnwood</w:t>
            </w:r>
            <w:proofErr w:type="spellEnd"/>
            <w:r w:rsidRPr="007B4916">
              <w:rPr>
                <w:rFonts w:cs="Arial"/>
                <w:b/>
                <w:color w:val="FFFFFF" w:themeColor="background1"/>
                <w:szCs w:val="18"/>
              </w:rPr>
              <w:t xml:space="preserve"> and sleepers</w:t>
            </w:r>
          </w:p>
        </w:tc>
        <w:tc>
          <w:tcPr>
            <w:tcW w:w="2612" w:type="dxa"/>
            <w:tcBorders>
              <w:top w:val="single" w:sz="18" w:space="0" w:color="auto"/>
              <w:bottom w:val="single" w:sz="18" w:space="0" w:color="auto"/>
            </w:tcBorders>
            <w:shd w:val="clear" w:color="auto" w:fill="91B11B"/>
          </w:tcPr>
          <w:p w14:paraId="3AFD868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B1F0EC9" w14:textId="77777777" w:rsidR="00B04E9D" w:rsidRPr="007B4916" w:rsidRDefault="00B04E9D" w:rsidP="00BA0870">
            <w:pPr>
              <w:jc w:val="left"/>
              <w:rPr>
                <w:rFonts w:cs="Arial"/>
                <w:b/>
                <w:color w:val="FFFFFF" w:themeColor="background1"/>
                <w:szCs w:val="18"/>
              </w:rPr>
            </w:pPr>
          </w:p>
        </w:tc>
      </w:tr>
      <w:tr w:rsidR="00B04E9D" w:rsidRPr="007B4916" w14:paraId="40B20CDB" w14:textId="77777777" w:rsidTr="0011030E">
        <w:tc>
          <w:tcPr>
            <w:tcW w:w="789" w:type="dxa"/>
            <w:tcBorders>
              <w:top w:val="single" w:sz="18" w:space="0" w:color="auto"/>
              <w:left w:val="single" w:sz="18" w:space="0" w:color="auto"/>
              <w:bottom w:val="single" w:sz="4" w:space="0" w:color="auto"/>
            </w:tcBorders>
            <w:shd w:val="clear" w:color="auto" w:fill="FFFFFF"/>
          </w:tcPr>
          <w:p w14:paraId="141B6D90" w14:textId="77777777" w:rsidR="00B04E9D" w:rsidRPr="007B4916" w:rsidRDefault="00B04E9D" w:rsidP="00BA0870">
            <w:pPr>
              <w:jc w:val="left"/>
              <w:rPr>
                <w:rFonts w:cs="Arial"/>
                <w:szCs w:val="18"/>
              </w:rPr>
            </w:pPr>
            <w:r w:rsidRPr="007B4916">
              <w:rPr>
                <w:rFonts w:cs="Arial"/>
                <w:szCs w:val="18"/>
              </w:rPr>
              <w:t>03010</w:t>
            </w:r>
          </w:p>
        </w:tc>
        <w:tc>
          <w:tcPr>
            <w:tcW w:w="2611" w:type="dxa"/>
            <w:tcBorders>
              <w:top w:val="single" w:sz="18" w:space="0" w:color="auto"/>
              <w:bottom w:val="single" w:sz="4" w:space="0" w:color="auto"/>
            </w:tcBorders>
            <w:shd w:val="clear" w:color="auto" w:fill="FFFFFF"/>
          </w:tcPr>
          <w:p w14:paraId="7B46F76A" w14:textId="77777777" w:rsidR="00B04E9D" w:rsidRPr="007B4916" w:rsidRDefault="00B04E9D" w:rsidP="00BA0870">
            <w:pPr>
              <w:jc w:val="left"/>
              <w:rPr>
                <w:rFonts w:cs="Arial"/>
                <w:szCs w:val="18"/>
              </w:rPr>
            </w:pPr>
          </w:p>
        </w:tc>
        <w:tc>
          <w:tcPr>
            <w:tcW w:w="2612" w:type="dxa"/>
            <w:tcBorders>
              <w:top w:val="single" w:sz="18" w:space="0" w:color="auto"/>
              <w:bottom w:val="single" w:sz="4" w:space="0" w:color="auto"/>
            </w:tcBorders>
            <w:shd w:val="clear" w:color="auto" w:fill="FFFFFF"/>
          </w:tcPr>
          <w:p w14:paraId="6C8E8FFF" w14:textId="77777777" w:rsidR="00B04E9D" w:rsidRPr="007B4916" w:rsidRDefault="00B04E9D" w:rsidP="00BA0870">
            <w:pPr>
              <w:jc w:val="left"/>
              <w:rPr>
                <w:rFonts w:cs="Arial"/>
                <w:szCs w:val="18"/>
              </w:rPr>
            </w:pPr>
            <w:r w:rsidRPr="007B4916">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34371875" w14:textId="77777777" w:rsidR="00B04E9D" w:rsidRPr="007B4916" w:rsidRDefault="00B04E9D" w:rsidP="00BA0870">
            <w:pPr>
              <w:jc w:val="left"/>
              <w:rPr>
                <w:rFonts w:cs="Arial"/>
                <w:szCs w:val="18"/>
              </w:rPr>
            </w:pPr>
          </w:p>
        </w:tc>
      </w:tr>
      <w:tr w:rsidR="00B04E9D" w:rsidRPr="007B4916" w14:paraId="657FED50" w14:textId="77777777" w:rsidTr="0011030E">
        <w:tc>
          <w:tcPr>
            <w:tcW w:w="789" w:type="dxa"/>
            <w:tcBorders>
              <w:top w:val="single" w:sz="4" w:space="0" w:color="auto"/>
              <w:left w:val="single" w:sz="18" w:space="0" w:color="auto"/>
              <w:bottom w:val="single" w:sz="18" w:space="0" w:color="auto"/>
            </w:tcBorders>
            <w:shd w:val="clear" w:color="auto" w:fill="FFFFFF"/>
          </w:tcPr>
          <w:p w14:paraId="09A40AEC" w14:textId="77777777" w:rsidR="00B04E9D" w:rsidRPr="007B4916" w:rsidRDefault="00B04E9D" w:rsidP="00BA0870">
            <w:pPr>
              <w:jc w:val="left"/>
              <w:rPr>
                <w:rFonts w:cs="Arial"/>
                <w:szCs w:val="18"/>
              </w:rPr>
            </w:pPr>
            <w:r w:rsidRPr="007B4916">
              <w:rPr>
                <w:rFonts w:cs="Arial"/>
                <w:szCs w:val="18"/>
              </w:rPr>
              <w:t>03020</w:t>
            </w:r>
          </w:p>
        </w:tc>
        <w:tc>
          <w:tcPr>
            <w:tcW w:w="2611" w:type="dxa"/>
            <w:tcBorders>
              <w:top w:val="single" w:sz="4" w:space="0" w:color="auto"/>
              <w:bottom w:val="single" w:sz="18" w:space="0" w:color="auto"/>
            </w:tcBorders>
            <w:shd w:val="clear" w:color="auto" w:fill="FFFFFF"/>
          </w:tcPr>
          <w:p w14:paraId="7543BFA5"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shd w:val="clear" w:color="auto" w:fill="FFFFFF"/>
          </w:tcPr>
          <w:p w14:paraId="431C1AD2" w14:textId="77777777" w:rsidR="00B04E9D" w:rsidRPr="007B4916" w:rsidRDefault="00B04E9D" w:rsidP="00BA0870">
            <w:pPr>
              <w:jc w:val="left"/>
              <w:rPr>
                <w:rFonts w:cs="Arial"/>
                <w:szCs w:val="18"/>
              </w:rPr>
            </w:pPr>
            <w:proofErr w:type="spellStart"/>
            <w:r w:rsidRPr="007B4916">
              <w:rPr>
                <w:rFonts w:cs="Arial"/>
                <w:szCs w:val="18"/>
              </w:rPr>
              <w:t>Sawnwood</w:t>
            </w:r>
            <w:proofErr w:type="spellEnd"/>
          </w:p>
        </w:tc>
        <w:tc>
          <w:tcPr>
            <w:tcW w:w="3321" w:type="dxa"/>
            <w:tcBorders>
              <w:top w:val="single" w:sz="4" w:space="0" w:color="auto"/>
              <w:bottom w:val="single" w:sz="18" w:space="0" w:color="auto"/>
              <w:right w:val="single" w:sz="4" w:space="0" w:color="auto"/>
            </w:tcBorders>
            <w:shd w:val="clear" w:color="auto" w:fill="FFFFFF"/>
          </w:tcPr>
          <w:p w14:paraId="283DCA20" w14:textId="77777777" w:rsidR="00B04E9D" w:rsidRPr="007B4916" w:rsidRDefault="00B04E9D" w:rsidP="00BA0870">
            <w:pPr>
              <w:jc w:val="left"/>
              <w:rPr>
                <w:rFonts w:cs="Arial"/>
                <w:szCs w:val="18"/>
              </w:rPr>
            </w:pPr>
          </w:p>
        </w:tc>
      </w:tr>
      <w:tr w:rsidR="00B04E9D" w:rsidRPr="007B4916" w14:paraId="70D70BD2" w14:textId="77777777" w:rsidTr="0011030E">
        <w:tc>
          <w:tcPr>
            <w:tcW w:w="789" w:type="dxa"/>
            <w:tcBorders>
              <w:top w:val="single" w:sz="18" w:space="0" w:color="auto"/>
              <w:bottom w:val="single" w:sz="18" w:space="0" w:color="auto"/>
            </w:tcBorders>
            <w:shd w:val="clear" w:color="auto" w:fill="91B11B"/>
          </w:tcPr>
          <w:p w14:paraId="77BFFF09"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1BA7E878"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138E022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9F5AC12" w14:textId="77777777" w:rsidR="00B04E9D" w:rsidRPr="007B4916" w:rsidRDefault="00B04E9D" w:rsidP="00BA0870">
            <w:pPr>
              <w:jc w:val="left"/>
              <w:rPr>
                <w:rFonts w:cs="Arial"/>
                <w:b/>
                <w:color w:val="FFFFFF" w:themeColor="background1"/>
                <w:szCs w:val="18"/>
              </w:rPr>
            </w:pPr>
          </w:p>
        </w:tc>
      </w:tr>
      <w:tr w:rsidR="00B04E9D" w:rsidRPr="007B4916" w14:paraId="13E3F881" w14:textId="77777777" w:rsidTr="0011030E">
        <w:tc>
          <w:tcPr>
            <w:tcW w:w="789" w:type="dxa"/>
            <w:tcBorders>
              <w:top w:val="single" w:sz="18" w:space="0" w:color="auto"/>
            </w:tcBorders>
          </w:tcPr>
          <w:p w14:paraId="04ED7CF7" w14:textId="77777777" w:rsidR="00B04E9D" w:rsidRPr="007B4916" w:rsidRDefault="00B04E9D" w:rsidP="00BA0870">
            <w:pPr>
              <w:jc w:val="left"/>
              <w:rPr>
                <w:rFonts w:cs="Arial"/>
                <w:szCs w:val="18"/>
              </w:rPr>
            </w:pPr>
            <w:r w:rsidRPr="007B4916">
              <w:rPr>
                <w:rFonts w:cs="Arial"/>
                <w:szCs w:val="18"/>
              </w:rPr>
              <w:t>04010</w:t>
            </w:r>
          </w:p>
        </w:tc>
        <w:tc>
          <w:tcPr>
            <w:tcW w:w="2611" w:type="dxa"/>
            <w:tcBorders>
              <w:top w:val="single" w:sz="18" w:space="0" w:color="auto"/>
            </w:tcBorders>
          </w:tcPr>
          <w:p w14:paraId="25DFC502" w14:textId="77777777" w:rsidR="00B04E9D" w:rsidRPr="007B4916" w:rsidRDefault="00B04E9D" w:rsidP="00BA0870">
            <w:pPr>
              <w:jc w:val="left"/>
              <w:rPr>
                <w:rFonts w:cs="Arial"/>
                <w:szCs w:val="18"/>
              </w:rPr>
            </w:pPr>
          </w:p>
        </w:tc>
        <w:tc>
          <w:tcPr>
            <w:tcW w:w="2612" w:type="dxa"/>
            <w:tcBorders>
              <w:top w:val="single" w:sz="18" w:space="0" w:color="auto"/>
            </w:tcBorders>
          </w:tcPr>
          <w:p w14:paraId="149596D3" w14:textId="77777777" w:rsidR="00B04E9D" w:rsidRPr="007B4916" w:rsidRDefault="00B04E9D" w:rsidP="00BA0870">
            <w:pPr>
              <w:jc w:val="left"/>
              <w:rPr>
                <w:rFonts w:cs="Arial"/>
                <w:szCs w:val="18"/>
              </w:rPr>
            </w:pPr>
            <w:r w:rsidRPr="007B4916">
              <w:rPr>
                <w:rFonts w:cs="Arial"/>
                <w:szCs w:val="18"/>
              </w:rPr>
              <w:t xml:space="preserve">Laminated Lumber Products </w:t>
            </w:r>
          </w:p>
        </w:tc>
        <w:tc>
          <w:tcPr>
            <w:tcW w:w="3321" w:type="dxa"/>
            <w:tcBorders>
              <w:top w:val="single" w:sz="18" w:space="0" w:color="auto"/>
            </w:tcBorders>
          </w:tcPr>
          <w:p w14:paraId="49C7DFDD" w14:textId="77777777" w:rsidR="00B04E9D" w:rsidRPr="007B4916" w:rsidRDefault="00B04E9D" w:rsidP="00BA0870">
            <w:pPr>
              <w:jc w:val="left"/>
              <w:rPr>
                <w:rFonts w:cs="Arial"/>
                <w:szCs w:val="18"/>
              </w:rPr>
            </w:pPr>
          </w:p>
        </w:tc>
      </w:tr>
      <w:tr w:rsidR="00B04E9D" w:rsidRPr="007B4916" w14:paraId="1D9BCBE8" w14:textId="77777777" w:rsidTr="0011030E">
        <w:tc>
          <w:tcPr>
            <w:tcW w:w="789" w:type="dxa"/>
          </w:tcPr>
          <w:p w14:paraId="2BC130D3" w14:textId="77777777" w:rsidR="00B04E9D" w:rsidRPr="007B4916" w:rsidRDefault="00B04E9D" w:rsidP="00BA0870">
            <w:pPr>
              <w:jc w:val="left"/>
              <w:rPr>
                <w:rFonts w:cs="Arial"/>
                <w:szCs w:val="18"/>
              </w:rPr>
            </w:pPr>
            <w:r w:rsidRPr="007B4916">
              <w:rPr>
                <w:rFonts w:cs="Arial"/>
                <w:szCs w:val="18"/>
              </w:rPr>
              <w:t>04020</w:t>
            </w:r>
          </w:p>
        </w:tc>
        <w:tc>
          <w:tcPr>
            <w:tcW w:w="2611" w:type="dxa"/>
          </w:tcPr>
          <w:p w14:paraId="2D7ADED4" w14:textId="77777777" w:rsidR="00B04E9D" w:rsidRPr="007B4916" w:rsidRDefault="00B04E9D" w:rsidP="00BA0870">
            <w:pPr>
              <w:jc w:val="left"/>
              <w:rPr>
                <w:rFonts w:cs="Arial"/>
                <w:szCs w:val="18"/>
              </w:rPr>
            </w:pPr>
          </w:p>
        </w:tc>
        <w:tc>
          <w:tcPr>
            <w:tcW w:w="2612" w:type="dxa"/>
          </w:tcPr>
          <w:p w14:paraId="5DC32C20" w14:textId="77777777" w:rsidR="00B04E9D" w:rsidRPr="007B4916" w:rsidRDefault="00B04E9D" w:rsidP="00BA0870">
            <w:pPr>
              <w:jc w:val="left"/>
              <w:rPr>
                <w:rFonts w:cs="Arial"/>
                <w:szCs w:val="18"/>
              </w:rPr>
            </w:pPr>
            <w:r w:rsidRPr="007B4916">
              <w:rPr>
                <w:rFonts w:cs="Arial"/>
                <w:bCs/>
                <w:szCs w:val="18"/>
              </w:rPr>
              <w:t>Finger Jointed Lumber</w:t>
            </w:r>
          </w:p>
        </w:tc>
        <w:tc>
          <w:tcPr>
            <w:tcW w:w="3321" w:type="dxa"/>
          </w:tcPr>
          <w:p w14:paraId="2380C1E9" w14:textId="77777777" w:rsidR="00B04E9D" w:rsidRPr="007B4916" w:rsidRDefault="00B04E9D" w:rsidP="00BA0870">
            <w:pPr>
              <w:jc w:val="left"/>
              <w:rPr>
                <w:rFonts w:cs="Arial"/>
                <w:szCs w:val="18"/>
              </w:rPr>
            </w:pPr>
          </w:p>
        </w:tc>
      </w:tr>
      <w:tr w:rsidR="00B04E9D" w:rsidRPr="007B4916" w14:paraId="79C5E9A2" w14:textId="77777777" w:rsidTr="0011030E">
        <w:tc>
          <w:tcPr>
            <w:tcW w:w="789" w:type="dxa"/>
          </w:tcPr>
          <w:p w14:paraId="7CEA48F6" w14:textId="77777777" w:rsidR="00B04E9D" w:rsidRPr="007B4916" w:rsidRDefault="00B04E9D" w:rsidP="00BA0870">
            <w:pPr>
              <w:jc w:val="left"/>
              <w:rPr>
                <w:rFonts w:cs="Arial"/>
                <w:szCs w:val="18"/>
              </w:rPr>
            </w:pPr>
            <w:r w:rsidRPr="007B4916">
              <w:rPr>
                <w:rFonts w:cs="Arial"/>
                <w:szCs w:val="18"/>
              </w:rPr>
              <w:t>04030</w:t>
            </w:r>
          </w:p>
        </w:tc>
        <w:tc>
          <w:tcPr>
            <w:tcW w:w="2611" w:type="dxa"/>
          </w:tcPr>
          <w:p w14:paraId="42FE02B9" w14:textId="77777777" w:rsidR="00B04E9D" w:rsidRPr="007B4916" w:rsidRDefault="00B04E9D" w:rsidP="00BA0870">
            <w:pPr>
              <w:jc w:val="left"/>
              <w:rPr>
                <w:rFonts w:cs="Arial"/>
                <w:szCs w:val="18"/>
              </w:rPr>
            </w:pPr>
          </w:p>
        </w:tc>
        <w:tc>
          <w:tcPr>
            <w:tcW w:w="2612" w:type="dxa"/>
          </w:tcPr>
          <w:p w14:paraId="25BB48B4" w14:textId="77777777" w:rsidR="00B04E9D" w:rsidRPr="007B4916" w:rsidRDefault="00B04E9D" w:rsidP="00BA0870">
            <w:pPr>
              <w:jc w:val="left"/>
              <w:rPr>
                <w:rFonts w:cs="Arial"/>
                <w:szCs w:val="18"/>
              </w:rPr>
            </w:pPr>
            <w:r w:rsidRPr="007B4916">
              <w:rPr>
                <w:rFonts w:cs="Arial"/>
                <w:bCs/>
                <w:szCs w:val="18"/>
              </w:rPr>
              <w:t>Glue Laminated Products (Glulam)</w:t>
            </w:r>
          </w:p>
        </w:tc>
        <w:tc>
          <w:tcPr>
            <w:tcW w:w="3321" w:type="dxa"/>
          </w:tcPr>
          <w:p w14:paraId="1CE0DE89" w14:textId="77777777" w:rsidR="00B04E9D" w:rsidRPr="007B4916" w:rsidRDefault="00B04E9D" w:rsidP="00BA0870">
            <w:pPr>
              <w:jc w:val="left"/>
              <w:rPr>
                <w:rFonts w:cs="Arial"/>
                <w:szCs w:val="18"/>
              </w:rPr>
            </w:pPr>
          </w:p>
        </w:tc>
      </w:tr>
      <w:tr w:rsidR="00B04E9D" w:rsidRPr="007B4916" w14:paraId="361FA642" w14:textId="77777777" w:rsidTr="0011030E">
        <w:tc>
          <w:tcPr>
            <w:tcW w:w="789" w:type="dxa"/>
          </w:tcPr>
          <w:p w14:paraId="38A0F113" w14:textId="77777777" w:rsidR="00B04E9D" w:rsidRPr="007B4916" w:rsidRDefault="00B04E9D" w:rsidP="00BA0870">
            <w:pPr>
              <w:jc w:val="left"/>
              <w:rPr>
                <w:rFonts w:cs="Arial"/>
                <w:szCs w:val="18"/>
              </w:rPr>
            </w:pPr>
            <w:r w:rsidRPr="007B4916">
              <w:rPr>
                <w:rFonts w:cs="Arial"/>
                <w:szCs w:val="18"/>
              </w:rPr>
              <w:t>04040</w:t>
            </w:r>
          </w:p>
        </w:tc>
        <w:tc>
          <w:tcPr>
            <w:tcW w:w="2611" w:type="dxa"/>
          </w:tcPr>
          <w:p w14:paraId="114D3E3F" w14:textId="77777777" w:rsidR="00B04E9D" w:rsidRPr="007B4916" w:rsidRDefault="00B04E9D" w:rsidP="00BA0870">
            <w:pPr>
              <w:jc w:val="left"/>
              <w:rPr>
                <w:rFonts w:cs="Arial"/>
                <w:szCs w:val="18"/>
              </w:rPr>
            </w:pPr>
          </w:p>
        </w:tc>
        <w:tc>
          <w:tcPr>
            <w:tcW w:w="2612" w:type="dxa"/>
          </w:tcPr>
          <w:p w14:paraId="5B59B048" w14:textId="77777777" w:rsidR="00B04E9D" w:rsidRPr="007B4916" w:rsidRDefault="00B04E9D" w:rsidP="00BA0870">
            <w:pPr>
              <w:jc w:val="left"/>
              <w:rPr>
                <w:rFonts w:cs="Arial"/>
                <w:szCs w:val="18"/>
              </w:rPr>
            </w:pPr>
            <w:r w:rsidRPr="007B4916">
              <w:rPr>
                <w:rFonts w:cs="Arial"/>
                <w:bCs/>
                <w:szCs w:val="18"/>
              </w:rPr>
              <w:t>Laminated Veneer Lumber (LVL)</w:t>
            </w:r>
          </w:p>
        </w:tc>
        <w:tc>
          <w:tcPr>
            <w:tcW w:w="3321" w:type="dxa"/>
          </w:tcPr>
          <w:p w14:paraId="1ACC993E" w14:textId="77777777" w:rsidR="00B04E9D" w:rsidRPr="007B4916" w:rsidRDefault="00B04E9D" w:rsidP="00BA0870">
            <w:pPr>
              <w:jc w:val="left"/>
              <w:rPr>
                <w:rFonts w:cs="Arial"/>
                <w:szCs w:val="18"/>
              </w:rPr>
            </w:pPr>
          </w:p>
        </w:tc>
      </w:tr>
      <w:tr w:rsidR="00B04E9D" w:rsidRPr="007B4916" w14:paraId="1DC10ABE" w14:textId="77777777" w:rsidTr="0011030E">
        <w:tc>
          <w:tcPr>
            <w:tcW w:w="789" w:type="dxa"/>
          </w:tcPr>
          <w:p w14:paraId="7739F76F" w14:textId="77777777" w:rsidR="00B04E9D" w:rsidRPr="007B4916" w:rsidRDefault="00B04E9D" w:rsidP="00BA0870">
            <w:pPr>
              <w:jc w:val="left"/>
              <w:rPr>
                <w:rFonts w:cs="Arial"/>
                <w:szCs w:val="18"/>
              </w:rPr>
            </w:pPr>
            <w:r w:rsidRPr="007B4916">
              <w:rPr>
                <w:rFonts w:cs="Arial"/>
                <w:szCs w:val="18"/>
              </w:rPr>
              <w:t>04050</w:t>
            </w:r>
          </w:p>
        </w:tc>
        <w:tc>
          <w:tcPr>
            <w:tcW w:w="2611" w:type="dxa"/>
          </w:tcPr>
          <w:p w14:paraId="05D645C7" w14:textId="77777777" w:rsidR="00B04E9D" w:rsidRPr="007B4916" w:rsidRDefault="00B04E9D" w:rsidP="00BA0870">
            <w:pPr>
              <w:jc w:val="left"/>
              <w:rPr>
                <w:rFonts w:cs="Arial"/>
                <w:szCs w:val="18"/>
              </w:rPr>
            </w:pPr>
          </w:p>
        </w:tc>
        <w:tc>
          <w:tcPr>
            <w:tcW w:w="2612" w:type="dxa"/>
          </w:tcPr>
          <w:p w14:paraId="083F9EDD" w14:textId="77777777" w:rsidR="00B04E9D" w:rsidRPr="007B4916" w:rsidRDefault="00B04E9D" w:rsidP="00BA0870">
            <w:pPr>
              <w:jc w:val="left"/>
              <w:rPr>
                <w:rFonts w:cs="Arial"/>
                <w:szCs w:val="18"/>
              </w:rPr>
            </w:pPr>
            <w:r w:rsidRPr="007B4916">
              <w:rPr>
                <w:rFonts w:cs="Arial"/>
                <w:bCs/>
                <w:szCs w:val="18"/>
              </w:rPr>
              <w:t>Parallel Strand Lumber (PSL)</w:t>
            </w:r>
          </w:p>
        </w:tc>
        <w:tc>
          <w:tcPr>
            <w:tcW w:w="3321" w:type="dxa"/>
          </w:tcPr>
          <w:p w14:paraId="0BBE4746" w14:textId="77777777" w:rsidR="00B04E9D" w:rsidRPr="007B4916" w:rsidRDefault="00B04E9D" w:rsidP="00BA0870">
            <w:pPr>
              <w:jc w:val="left"/>
              <w:rPr>
                <w:rFonts w:cs="Arial"/>
                <w:szCs w:val="18"/>
              </w:rPr>
            </w:pPr>
          </w:p>
        </w:tc>
      </w:tr>
      <w:tr w:rsidR="00B04E9D" w:rsidRPr="007B4916" w14:paraId="40D10A01" w14:textId="77777777" w:rsidTr="0011030E">
        <w:tc>
          <w:tcPr>
            <w:tcW w:w="789" w:type="dxa"/>
          </w:tcPr>
          <w:p w14:paraId="11C5EB5A" w14:textId="77777777" w:rsidR="00B04E9D" w:rsidRPr="007B4916" w:rsidRDefault="00B04E9D" w:rsidP="00BA0870">
            <w:pPr>
              <w:jc w:val="left"/>
              <w:rPr>
                <w:rFonts w:cs="Arial"/>
                <w:szCs w:val="18"/>
              </w:rPr>
            </w:pPr>
            <w:r w:rsidRPr="007B4916">
              <w:rPr>
                <w:rFonts w:cs="Arial"/>
                <w:szCs w:val="18"/>
              </w:rPr>
              <w:t>04060</w:t>
            </w:r>
          </w:p>
        </w:tc>
        <w:tc>
          <w:tcPr>
            <w:tcW w:w="2611" w:type="dxa"/>
          </w:tcPr>
          <w:p w14:paraId="70E28461" w14:textId="77777777" w:rsidR="00B04E9D" w:rsidRPr="007B4916" w:rsidRDefault="00B04E9D" w:rsidP="00BA0870">
            <w:pPr>
              <w:jc w:val="left"/>
              <w:rPr>
                <w:rFonts w:cs="Arial"/>
                <w:szCs w:val="18"/>
              </w:rPr>
            </w:pPr>
          </w:p>
        </w:tc>
        <w:tc>
          <w:tcPr>
            <w:tcW w:w="2612" w:type="dxa"/>
          </w:tcPr>
          <w:p w14:paraId="3CFD6F48" w14:textId="77777777" w:rsidR="00B04E9D" w:rsidRPr="007B4916" w:rsidRDefault="00B04E9D" w:rsidP="00BA0870">
            <w:pPr>
              <w:jc w:val="left"/>
              <w:rPr>
                <w:rFonts w:cs="Arial"/>
                <w:szCs w:val="18"/>
              </w:rPr>
            </w:pPr>
            <w:r w:rsidRPr="007B4916">
              <w:rPr>
                <w:rFonts w:cs="Arial"/>
                <w:szCs w:val="18"/>
              </w:rPr>
              <w:t>I-Joists / I-Beams</w:t>
            </w:r>
          </w:p>
        </w:tc>
        <w:tc>
          <w:tcPr>
            <w:tcW w:w="3321" w:type="dxa"/>
          </w:tcPr>
          <w:p w14:paraId="61A2E250" w14:textId="77777777" w:rsidR="00B04E9D" w:rsidRPr="007B4916" w:rsidRDefault="00B04E9D" w:rsidP="00BA0870">
            <w:pPr>
              <w:jc w:val="left"/>
              <w:rPr>
                <w:rFonts w:cs="Arial"/>
                <w:szCs w:val="18"/>
              </w:rPr>
            </w:pPr>
          </w:p>
        </w:tc>
      </w:tr>
      <w:tr w:rsidR="00B04E9D" w:rsidRPr="007B4916" w14:paraId="71882C84" w14:textId="77777777" w:rsidTr="0011030E">
        <w:tc>
          <w:tcPr>
            <w:tcW w:w="789" w:type="dxa"/>
            <w:tcBorders>
              <w:bottom w:val="single" w:sz="4" w:space="0" w:color="auto"/>
            </w:tcBorders>
          </w:tcPr>
          <w:p w14:paraId="2E799444" w14:textId="77777777" w:rsidR="00B04E9D" w:rsidRPr="007B4916" w:rsidRDefault="00B04E9D" w:rsidP="00BA0870">
            <w:pPr>
              <w:jc w:val="left"/>
              <w:rPr>
                <w:rFonts w:cs="Arial"/>
                <w:szCs w:val="18"/>
              </w:rPr>
            </w:pPr>
            <w:r w:rsidRPr="007B4916">
              <w:rPr>
                <w:rFonts w:cs="Arial"/>
                <w:szCs w:val="18"/>
              </w:rPr>
              <w:t>04070</w:t>
            </w:r>
          </w:p>
        </w:tc>
        <w:tc>
          <w:tcPr>
            <w:tcW w:w="2611" w:type="dxa"/>
            <w:tcBorders>
              <w:bottom w:val="single" w:sz="4" w:space="0" w:color="auto"/>
            </w:tcBorders>
          </w:tcPr>
          <w:p w14:paraId="0939CE9F" w14:textId="77777777" w:rsidR="00B04E9D" w:rsidRPr="007B4916" w:rsidRDefault="00B04E9D" w:rsidP="00BA0870">
            <w:pPr>
              <w:jc w:val="left"/>
              <w:rPr>
                <w:rFonts w:cs="Arial"/>
                <w:szCs w:val="18"/>
              </w:rPr>
            </w:pPr>
          </w:p>
        </w:tc>
        <w:tc>
          <w:tcPr>
            <w:tcW w:w="2612" w:type="dxa"/>
            <w:tcBorders>
              <w:bottom w:val="single" w:sz="4" w:space="0" w:color="auto"/>
            </w:tcBorders>
          </w:tcPr>
          <w:p w14:paraId="09B85C0B" w14:textId="77777777" w:rsidR="00B04E9D" w:rsidRPr="007B4916" w:rsidRDefault="00B04E9D" w:rsidP="00BA0870">
            <w:pPr>
              <w:jc w:val="left"/>
              <w:rPr>
                <w:rFonts w:cs="Arial"/>
                <w:szCs w:val="18"/>
              </w:rPr>
            </w:pPr>
            <w:r w:rsidRPr="007B4916">
              <w:rPr>
                <w:rFonts w:cs="Arial"/>
                <w:szCs w:val="18"/>
              </w:rPr>
              <w:t>Trusses &amp; Engineered Panels</w:t>
            </w:r>
          </w:p>
        </w:tc>
        <w:tc>
          <w:tcPr>
            <w:tcW w:w="3321" w:type="dxa"/>
            <w:tcBorders>
              <w:bottom w:val="single" w:sz="4" w:space="0" w:color="auto"/>
            </w:tcBorders>
          </w:tcPr>
          <w:p w14:paraId="00AFC0E8" w14:textId="77777777" w:rsidR="00B04E9D" w:rsidRPr="007B4916" w:rsidRDefault="00B04E9D" w:rsidP="00BA0870">
            <w:pPr>
              <w:jc w:val="left"/>
              <w:rPr>
                <w:rFonts w:cs="Arial"/>
                <w:szCs w:val="18"/>
              </w:rPr>
            </w:pPr>
          </w:p>
        </w:tc>
      </w:tr>
      <w:tr w:rsidR="00B04E9D" w:rsidRPr="007B4916" w14:paraId="394316DE" w14:textId="77777777" w:rsidTr="0011030E">
        <w:tc>
          <w:tcPr>
            <w:tcW w:w="789" w:type="dxa"/>
            <w:tcBorders>
              <w:top w:val="single" w:sz="4" w:space="0" w:color="auto"/>
              <w:bottom w:val="single" w:sz="18" w:space="0" w:color="auto"/>
            </w:tcBorders>
          </w:tcPr>
          <w:p w14:paraId="1020B28D" w14:textId="77777777" w:rsidR="00B04E9D" w:rsidRPr="007B4916" w:rsidRDefault="00B04E9D" w:rsidP="00BA0870">
            <w:pPr>
              <w:jc w:val="left"/>
              <w:rPr>
                <w:rFonts w:cs="Arial"/>
                <w:szCs w:val="18"/>
              </w:rPr>
            </w:pPr>
            <w:r w:rsidRPr="007B4916">
              <w:rPr>
                <w:rFonts w:cs="Arial"/>
                <w:szCs w:val="18"/>
              </w:rPr>
              <w:t>04080</w:t>
            </w:r>
          </w:p>
        </w:tc>
        <w:tc>
          <w:tcPr>
            <w:tcW w:w="2611" w:type="dxa"/>
            <w:tcBorders>
              <w:top w:val="single" w:sz="4" w:space="0" w:color="auto"/>
              <w:bottom w:val="single" w:sz="18" w:space="0" w:color="auto"/>
            </w:tcBorders>
          </w:tcPr>
          <w:p w14:paraId="516E8E22"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194F9010" w14:textId="77777777" w:rsidR="00B04E9D" w:rsidRPr="007B4916" w:rsidRDefault="00B04E9D" w:rsidP="00BA0870">
            <w:pPr>
              <w:jc w:val="left"/>
              <w:rPr>
                <w:rFonts w:cs="Arial"/>
                <w:szCs w:val="18"/>
              </w:rPr>
            </w:pPr>
            <w:r w:rsidRPr="007B4916">
              <w:rPr>
                <w:rFonts w:cs="Arial"/>
                <w:szCs w:val="18"/>
              </w:rPr>
              <w:t>Other</w:t>
            </w:r>
          </w:p>
        </w:tc>
        <w:tc>
          <w:tcPr>
            <w:tcW w:w="3321" w:type="dxa"/>
            <w:tcBorders>
              <w:top w:val="single" w:sz="4" w:space="0" w:color="auto"/>
              <w:bottom w:val="single" w:sz="18" w:space="0" w:color="auto"/>
            </w:tcBorders>
          </w:tcPr>
          <w:p w14:paraId="1C5663E5" w14:textId="77777777" w:rsidR="00B04E9D" w:rsidRPr="007B4916" w:rsidRDefault="00B04E9D" w:rsidP="00BA0870">
            <w:pPr>
              <w:jc w:val="left"/>
              <w:rPr>
                <w:rFonts w:cs="Arial"/>
                <w:szCs w:val="18"/>
              </w:rPr>
            </w:pPr>
          </w:p>
        </w:tc>
      </w:tr>
      <w:tr w:rsidR="00B04E9D" w:rsidRPr="007B4916" w14:paraId="336B655A" w14:textId="77777777" w:rsidTr="0011030E">
        <w:tc>
          <w:tcPr>
            <w:tcW w:w="789" w:type="dxa"/>
            <w:tcBorders>
              <w:top w:val="single" w:sz="18" w:space="0" w:color="auto"/>
              <w:bottom w:val="single" w:sz="18" w:space="0" w:color="auto"/>
            </w:tcBorders>
            <w:shd w:val="clear" w:color="auto" w:fill="91B11B"/>
          </w:tcPr>
          <w:p w14:paraId="5DD111D9"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38A68B72"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6840778B"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C36F541" w14:textId="77777777" w:rsidR="00B04E9D" w:rsidRPr="007B4916" w:rsidRDefault="00B04E9D" w:rsidP="00BA0870">
            <w:pPr>
              <w:jc w:val="left"/>
              <w:rPr>
                <w:rFonts w:cs="Arial"/>
                <w:b/>
                <w:color w:val="FFFFFF" w:themeColor="background1"/>
                <w:szCs w:val="18"/>
              </w:rPr>
            </w:pPr>
          </w:p>
        </w:tc>
      </w:tr>
      <w:tr w:rsidR="00B04E9D" w:rsidRPr="007B4916" w14:paraId="2E570A34" w14:textId="77777777" w:rsidTr="0011030E">
        <w:tc>
          <w:tcPr>
            <w:tcW w:w="789" w:type="dxa"/>
            <w:tcBorders>
              <w:top w:val="single" w:sz="18" w:space="0" w:color="auto"/>
            </w:tcBorders>
          </w:tcPr>
          <w:p w14:paraId="3A1C0403" w14:textId="77777777" w:rsidR="00B04E9D" w:rsidRPr="007B4916" w:rsidRDefault="00B04E9D" w:rsidP="00BA0870">
            <w:pPr>
              <w:jc w:val="left"/>
              <w:rPr>
                <w:rFonts w:cs="Arial"/>
                <w:szCs w:val="18"/>
              </w:rPr>
            </w:pPr>
            <w:r w:rsidRPr="007B4916">
              <w:rPr>
                <w:rFonts w:cs="Arial"/>
                <w:szCs w:val="18"/>
              </w:rPr>
              <w:t>05010</w:t>
            </w:r>
          </w:p>
        </w:tc>
        <w:tc>
          <w:tcPr>
            <w:tcW w:w="2611" w:type="dxa"/>
            <w:tcBorders>
              <w:top w:val="single" w:sz="18" w:space="0" w:color="auto"/>
            </w:tcBorders>
          </w:tcPr>
          <w:p w14:paraId="5FD2CA85" w14:textId="77777777" w:rsidR="00B04E9D" w:rsidRPr="007B4916" w:rsidRDefault="00B04E9D" w:rsidP="00BA0870">
            <w:pPr>
              <w:jc w:val="left"/>
              <w:rPr>
                <w:rFonts w:cs="Arial"/>
                <w:szCs w:val="18"/>
              </w:rPr>
            </w:pPr>
          </w:p>
        </w:tc>
        <w:tc>
          <w:tcPr>
            <w:tcW w:w="2612" w:type="dxa"/>
            <w:tcBorders>
              <w:top w:val="single" w:sz="18" w:space="0" w:color="auto"/>
            </w:tcBorders>
          </w:tcPr>
          <w:p w14:paraId="34B02B95" w14:textId="77777777" w:rsidR="00B04E9D" w:rsidRPr="007B4916" w:rsidRDefault="00B04E9D" w:rsidP="00BA0870">
            <w:pPr>
              <w:jc w:val="left"/>
              <w:rPr>
                <w:rFonts w:cs="Arial"/>
                <w:szCs w:val="18"/>
              </w:rPr>
            </w:pPr>
            <w:r w:rsidRPr="007B4916">
              <w:rPr>
                <w:rFonts w:cs="Arial"/>
                <w:szCs w:val="18"/>
              </w:rPr>
              <w:t>Veneer sheets</w:t>
            </w:r>
          </w:p>
        </w:tc>
        <w:tc>
          <w:tcPr>
            <w:tcW w:w="3321" w:type="dxa"/>
            <w:tcBorders>
              <w:top w:val="single" w:sz="18" w:space="0" w:color="auto"/>
            </w:tcBorders>
          </w:tcPr>
          <w:p w14:paraId="6584AFBE" w14:textId="77777777" w:rsidR="00B04E9D" w:rsidRPr="007B4916" w:rsidRDefault="00B04E9D" w:rsidP="00BA0870">
            <w:pPr>
              <w:jc w:val="left"/>
              <w:rPr>
                <w:rFonts w:cs="Arial"/>
                <w:szCs w:val="18"/>
              </w:rPr>
            </w:pPr>
          </w:p>
        </w:tc>
      </w:tr>
      <w:tr w:rsidR="00B04E9D" w:rsidRPr="007B4916" w14:paraId="178FD03B" w14:textId="77777777" w:rsidTr="0011030E">
        <w:tc>
          <w:tcPr>
            <w:tcW w:w="789" w:type="dxa"/>
          </w:tcPr>
          <w:p w14:paraId="5C2F423C" w14:textId="77777777" w:rsidR="00B04E9D" w:rsidRPr="007B4916" w:rsidRDefault="00B04E9D" w:rsidP="00BA0870">
            <w:pPr>
              <w:jc w:val="left"/>
              <w:rPr>
                <w:rFonts w:cs="Arial"/>
                <w:szCs w:val="18"/>
              </w:rPr>
            </w:pPr>
            <w:r w:rsidRPr="007B4916">
              <w:rPr>
                <w:rFonts w:cs="Arial"/>
                <w:szCs w:val="18"/>
              </w:rPr>
              <w:lastRenderedPageBreak/>
              <w:t>05020</w:t>
            </w:r>
          </w:p>
        </w:tc>
        <w:tc>
          <w:tcPr>
            <w:tcW w:w="2611" w:type="dxa"/>
          </w:tcPr>
          <w:p w14:paraId="1C0CCD5E" w14:textId="77777777" w:rsidR="00B04E9D" w:rsidRPr="007B4916" w:rsidRDefault="00B04E9D" w:rsidP="00BA0870">
            <w:pPr>
              <w:jc w:val="left"/>
              <w:rPr>
                <w:rFonts w:cs="Arial"/>
                <w:szCs w:val="18"/>
              </w:rPr>
            </w:pPr>
          </w:p>
        </w:tc>
        <w:tc>
          <w:tcPr>
            <w:tcW w:w="2612" w:type="dxa"/>
          </w:tcPr>
          <w:p w14:paraId="322F5342" w14:textId="77777777" w:rsidR="00B04E9D" w:rsidRPr="007B4916" w:rsidRDefault="00B04E9D" w:rsidP="00BA0870">
            <w:pPr>
              <w:jc w:val="left"/>
              <w:rPr>
                <w:rFonts w:cs="Arial"/>
                <w:szCs w:val="18"/>
              </w:rPr>
            </w:pPr>
            <w:r w:rsidRPr="007B4916">
              <w:rPr>
                <w:rFonts w:cs="Arial"/>
                <w:szCs w:val="18"/>
              </w:rPr>
              <w:t>Plywood</w:t>
            </w:r>
          </w:p>
        </w:tc>
        <w:tc>
          <w:tcPr>
            <w:tcW w:w="3321" w:type="dxa"/>
          </w:tcPr>
          <w:p w14:paraId="5C99E916" w14:textId="77777777" w:rsidR="00B04E9D" w:rsidRPr="007B4916" w:rsidRDefault="00B04E9D" w:rsidP="00BA0870">
            <w:pPr>
              <w:jc w:val="left"/>
              <w:rPr>
                <w:rFonts w:cs="Arial"/>
                <w:szCs w:val="18"/>
              </w:rPr>
            </w:pPr>
          </w:p>
        </w:tc>
      </w:tr>
      <w:tr w:rsidR="00B04E9D" w:rsidRPr="007B4916" w14:paraId="186A3B23" w14:textId="77777777" w:rsidTr="0011030E">
        <w:tc>
          <w:tcPr>
            <w:tcW w:w="789" w:type="dxa"/>
          </w:tcPr>
          <w:p w14:paraId="033415BE" w14:textId="77777777" w:rsidR="00B04E9D" w:rsidRPr="007B4916" w:rsidRDefault="00B04E9D" w:rsidP="00BA0870">
            <w:pPr>
              <w:jc w:val="left"/>
              <w:rPr>
                <w:rFonts w:cs="Arial"/>
                <w:szCs w:val="18"/>
              </w:rPr>
            </w:pPr>
            <w:r w:rsidRPr="007B4916">
              <w:rPr>
                <w:rFonts w:cs="Arial"/>
                <w:szCs w:val="18"/>
              </w:rPr>
              <w:t>05030</w:t>
            </w:r>
          </w:p>
        </w:tc>
        <w:tc>
          <w:tcPr>
            <w:tcW w:w="2611" w:type="dxa"/>
          </w:tcPr>
          <w:p w14:paraId="0032D73E" w14:textId="77777777" w:rsidR="00B04E9D" w:rsidRPr="007B4916" w:rsidRDefault="00B04E9D" w:rsidP="00BA0870">
            <w:pPr>
              <w:jc w:val="left"/>
              <w:rPr>
                <w:rFonts w:cs="Arial"/>
                <w:szCs w:val="18"/>
              </w:rPr>
            </w:pPr>
          </w:p>
        </w:tc>
        <w:tc>
          <w:tcPr>
            <w:tcW w:w="2612" w:type="dxa"/>
          </w:tcPr>
          <w:p w14:paraId="3978285D" w14:textId="77777777" w:rsidR="00B04E9D" w:rsidRPr="007B4916" w:rsidRDefault="00B04E9D" w:rsidP="00BA0870">
            <w:pPr>
              <w:jc w:val="left"/>
              <w:rPr>
                <w:rFonts w:cs="Arial"/>
                <w:szCs w:val="18"/>
              </w:rPr>
            </w:pPr>
            <w:r w:rsidRPr="007B4916">
              <w:rPr>
                <w:rFonts w:cs="Arial"/>
                <w:szCs w:val="18"/>
              </w:rPr>
              <w:t>Particle board</w:t>
            </w:r>
          </w:p>
        </w:tc>
        <w:tc>
          <w:tcPr>
            <w:tcW w:w="3321" w:type="dxa"/>
          </w:tcPr>
          <w:p w14:paraId="51B14328" w14:textId="77777777" w:rsidR="00B04E9D" w:rsidRPr="007B4916" w:rsidRDefault="00B04E9D" w:rsidP="00BA0870">
            <w:pPr>
              <w:jc w:val="left"/>
              <w:rPr>
                <w:rFonts w:cs="Arial"/>
                <w:szCs w:val="18"/>
              </w:rPr>
            </w:pPr>
          </w:p>
        </w:tc>
      </w:tr>
      <w:tr w:rsidR="00B04E9D" w:rsidRPr="007B4916" w14:paraId="2ABC9C44" w14:textId="77777777" w:rsidTr="0011030E">
        <w:tc>
          <w:tcPr>
            <w:tcW w:w="789" w:type="dxa"/>
          </w:tcPr>
          <w:p w14:paraId="3E6B6CE1" w14:textId="77777777" w:rsidR="00B04E9D" w:rsidRPr="007B4916" w:rsidRDefault="00B04E9D" w:rsidP="00BA0870">
            <w:pPr>
              <w:jc w:val="left"/>
              <w:rPr>
                <w:rFonts w:cs="Arial"/>
                <w:szCs w:val="18"/>
              </w:rPr>
            </w:pPr>
            <w:r w:rsidRPr="007B4916">
              <w:rPr>
                <w:rFonts w:cs="Arial"/>
                <w:szCs w:val="18"/>
              </w:rPr>
              <w:t>05031</w:t>
            </w:r>
          </w:p>
        </w:tc>
        <w:tc>
          <w:tcPr>
            <w:tcW w:w="2611" w:type="dxa"/>
          </w:tcPr>
          <w:p w14:paraId="3A3CD24C" w14:textId="77777777" w:rsidR="00B04E9D" w:rsidRPr="007B4916" w:rsidRDefault="00B04E9D" w:rsidP="00BA0870">
            <w:pPr>
              <w:jc w:val="left"/>
              <w:rPr>
                <w:rFonts w:cs="Arial"/>
                <w:szCs w:val="18"/>
              </w:rPr>
            </w:pPr>
          </w:p>
        </w:tc>
        <w:tc>
          <w:tcPr>
            <w:tcW w:w="2612" w:type="dxa"/>
          </w:tcPr>
          <w:p w14:paraId="4A5C904A" w14:textId="77777777" w:rsidR="00B04E9D" w:rsidRPr="007B4916" w:rsidRDefault="00B04E9D" w:rsidP="00BA0870">
            <w:pPr>
              <w:jc w:val="left"/>
              <w:rPr>
                <w:rFonts w:cs="Arial"/>
                <w:szCs w:val="18"/>
              </w:rPr>
            </w:pPr>
          </w:p>
        </w:tc>
        <w:tc>
          <w:tcPr>
            <w:tcW w:w="3321" w:type="dxa"/>
          </w:tcPr>
          <w:p w14:paraId="5C184930" w14:textId="77777777" w:rsidR="00B04E9D" w:rsidRPr="007B4916" w:rsidRDefault="00B04E9D" w:rsidP="00BA0870">
            <w:pPr>
              <w:jc w:val="left"/>
              <w:rPr>
                <w:rFonts w:cs="Arial"/>
                <w:szCs w:val="18"/>
              </w:rPr>
            </w:pPr>
            <w:r w:rsidRPr="007B4916">
              <w:rPr>
                <w:rFonts w:cs="Arial"/>
                <w:szCs w:val="18"/>
              </w:rPr>
              <w:t>OSB</w:t>
            </w:r>
          </w:p>
        </w:tc>
      </w:tr>
      <w:tr w:rsidR="00B04E9D" w:rsidRPr="007B4916" w14:paraId="3F0D7BC4" w14:textId="77777777" w:rsidTr="0011030E">
        <w:tc>
          <w:tcPr>
            <w:tcW w:w="789" w:type="dxa"/>
          </w:tcPr>
          <w:p w14:paraId="20C3B0C6" w14:textId="77777777" w:rsidR="00B04E9D" w:rsidRPr="007B4916" w:rsidRDefault="00B04E9D" w:rsidP="00BA0870">
            <w:pPr>
              <w:jc w:val="left"/>
              <w:rPr>
                <w:rFonts w:cs="Arial"/>
                <w:szCs w:val="18"/>
              </w:rPr>
            </w:pPr>
            <w:r w:rsidRPr="007B4916">
              <w:rPr>
                <w:rFonts w:cs="Arial"/>
                <w:szCs w:val="18"/>
              </w:rPr>
              <w:t>05032</w:t>
            </w:r>
          </w:p>
        </w:tc>
        <w:tc>
          <w:tcPr>
            <w:tcW w:w="2611" w:type="dxa"/>
          </w:tcPr>
          <w:p w14:paraId="0E616E21" w14:textId="77777777" w:rsidR="00B04E9D" w:rsidRPr="007B4916" w:rsidRDefault="00B04E9D" w:rsidP="00BA0870">
            <w:pPr>
              <w:jc w:val="left"/>
              <w:rPr>
                <w:rFonts w:cs="Arial"/>
                <w:szCs w:val="18"/>
              </w:rPr>
            </w:pPr>
          </w:p>
        </w:tc>
        <w:tc>
          <w:tcPr>
            <w:tcW w:w="2612" w:type="dxa"/>
          </w:tcPr>
          <w:p w14:paraId="4ACAA56E" w14:textId="77777777" w:rsidR="00B04E9D" w:rsidRPr="007B4916" w:rsidRDefault="00B04E9D" w:rsidP="00BA0870">
            <w:pPr>
              <w:jc w:val="left"/>
              <w:rPr>
                <w:rFonts w:cs="Arial"/>
                <w:szCs w:val="18"/>
              </w:rPr>
            </w:pPr>
          </w:p>
        </w:tc>
        <w:tc>
          <w:tcPr>
            <w:tcW w:w="3321" w:type="dxa"/>
          </w:tcPr>
          <w:p w14:paraId="5B3944B3" w14:textId="77777777" w:rsidR="00B04E9D" w:rsidRPr="007B4916" w:rsidRDefault="00B04E9D" w:rsidP="00BA0870">
            <w:pPr>
              <w:jc w:val="left"/>
              <w:rPr>
                <w:rFonts w:cs="Arial"/>
                <w:szCs w:val="18"/>
              </w:rPr>
            </w:pPr>
            <w:proofErr w:type="gramStart"/>
            <w:r w:rsidRPr="007B4916">
              <w:rPr>
                <w:rFonts w:cs="Arial"/>
                <w:szCs w:val="18"/>
              </w:rPr>
              <w:t>Other</w:t>
            </w:r>
            <w:proofErr w:type="gramEnd"/>
            <w:r w:rsidRPr="007B4916">
              <w:rPr>
                <w:rFonts w:cs="Arial"/>
                <w:szCs w:val="18"/>
              </w:rPr>
              <w:t xml:space="preserve"> particle board</w:t>
            </w:r>
          </w:p>
        </w:tc>
      </w:tr>
      <w:tr w:rsidR="00B04E9D" w:rsidRPr="007B4916" w14:paraId="4F9FF63D" w14:textId="77777777" w:rsidTr="0011030E">
        <w:tc>
          <w:tcPr>
            <w:tcW w:w="789" w:type="dxa"/>
          </w:tcPr>
          <w:p w14:paraId="0351E7E5" w14:textId="77777777" w:rsidR="00B04E9D" w:rsidRPr="007B4916" w:rsidRDefault="00B04E9D" w:rsidP="00BA0870">
            <w:pPr>
              <w:jc w:val="left"/>
              <w:rPr>
                <w:rFonts w:cs="Arial"/>
                <w:szCs w:val="18"/>
              </w:rPr>
            </w:pPr>
            <w:r w:rsidRPr="007B4916">
              <w:rPr>
                <w:rFonts w:cs="Arial"/>
                <w:szCs w:val="18"/>
              </w:rPr>
              <w:t>05040</w:t>
            </w:r>
          </w:p>
        </w:tc>
        <w:tc>
          <w:tcPr>
            <w:tcW w:w="2611" w:type="dxa"/>
          </w:tcPr>
          <w:p w14:paraId="7839FFEC" w14:textId="77777777" w:rsidR="00B04E9D" w:rsidRPr="007B4916" w:rsidRDefault="00B04E9D" w:rsidP="00BA0870">
            <w:pPr>
              <w:jc w:val="left"/>
              <w:rPr>
                <w:rFonts w:cs="Arial"/>
                <w:szCs w:val="18"/>
              </w:rPr>
            </w:pPr>
          </w:p>
        </w:tc>
        <w:tc>
          <w:tcPr>
            <w:tcW w:w="2612" w:type="dxa"/>
          </w:tcPr>
          <w:p w14:paraId="641C08BB" w14:textId="77777777" w:rsidR="00B04E9D" w:rsidRPr="007B4916" w:rsidRDefault="00B04E9D" w:rsidP="00BA0870">
            <w:pPr>
              <w:jc w:val="left"/>
              <w:rPr>
                <w:rFonts w:cs="Arial"/>
                <w:szCs w:val="18"/>
              </w:rPr>
            </w:pPr>
            <w:r w:rsidRPr="007B4916">
              <w:rPr>
                <w:rFonts w:cs="Arial"/>
                <w:szCs w:val="18"/>
              </w:rPr>
              <w:t>Fibreboard</w:t>
            </w:r>
          </w:p>
        </w:tc>
        <w:tc>
          <w:tcPr>
            <w:tcW w:w="3321" w:type="dxa"/>
          </w:tcPr>
          <w:p w14:paraId="2287D26A" w14:textId="77777777" w:rsidR="00B04E9D" w:rsidRPr="007B4916" w:rsidRDefault="00B04E9D" w:rsidP="00BA0870">
            <w:pPr>
              <w:jc w:val="left"/>
              <w:rPr>
                <w:rFonts w:cs="Arial"/>
                <w:szCs w:val="18"/>
              </w:rPr>
            </w:pPr>
          </w:p>
        </w:tc>
      </w:tr>
      <w:tr w:rsidR="00B04E9D" w:rsidRPr="007B4916" w14:paraId="34C70084" w14:textId="77777777" w:rsidTr="0011030E">
        <w:tc>
          <w:tcPr>
            <w:tcW w:w="789" w:type="dxa"/>
          </w:tcPr>
          <w:p w14:paraId="46B651CF" w14:textId="77777777" w:rsidR="00B04E9D" w:rsidRPr="007B4916" w:rsidRDefault="00B04E9D" w:rsidP="00BA0870">
            <w:pPr>
              <w:jc w:val="left"/>
              <w:rPr>
                <w:rFonts w:cs="Arial"/>
                <w:szCs w:val="18"/>
              </w:rPr>
            </w:pPr>
            <w:r w:rsidRPr="007B4916">
              <w:rPr>
                <w:rFonts w:cs="Arial"/>
                <w:szCs w:val="18"/>
              </w:rPr>
              <w:t>05041</w:t>
            </w:r>
          </w:p>
        </w:tc>
        <w:tc>
          <w:tcPr>
            <w:tcW w:w="2611" w:type="dxa"/>
          </w:tcPr>
          <w:p w14:paraId="5B6D4F42" w14:textId="77777777" w:rsidR="00B04E9D" w:rsidRPr="007B4916" w:rsidRDefault="00B04E9D" w:rsidP="00BA0870">
            <w:pPr>
              <w:jc w:val="left"/>
              <w:rPr>
                <w:rFonts w:cs="Arial"/>
                <w:szCs w:val="18"/>
              </w:rPr>
            </w:pPr>
          </w:p>
        </w:tc>
        <w:tc>
          <w:tcPr>
            <w:tcW w:w="2612" w:type="dxa"/>
          </w:tcPr>
          <w:p w14:paraId="0B8687BF" w14:textId="77777777" w:rsidR="00B04E9D" w:rsidRPr="007B4916" w:rsidRDefault="00B04E9D" w:rsidP="00BA0870">
            <w:pPr>
              <w:jc w:val="left"/>
              <w:rPr>
                <w:rFonts w:cs="Arial"/>
                <w:szCs w:val="18"/>
              </w:rPr>
            </w:pPr>
          </w:p>
        </w:tc>
        <w:tc>
          <w:tcPr>
            <w:tcW w:w="3321" w:type="dxa"/>
          </w:tcPr>
          <w:p w14:paraId="43126C06" w14:textId="77777777" w:rsidR="00B04E9D" w:rsidRPr="007B4916" w:rsidRDefault="00B04E9D" w:rsidP="00BA0870">
            <w:pPr>
              <w:jc w:val="left"/>
              <w:rPr>
                <w:rFonts w:cs="Arial"/>
                <w:szCs w:val="18"/>
              </w:rPr>
            </w:pPr>
            <w:r w:rsidRPr="007B4916">
              <w:rPr>
                <w:rFonts w:cs="Arial"/>
                <w:szCs w:val="18"/>
              </w:rPr>
              <w:t>MDF</w:t>
            </w:r>
          </w:p>
        </w:tc>
      </w:tr>
      <w:tr w:rsidR="00B04E9D" w:rsidRPr="007B4916" w14:paraId="6304A005" w14:textId="77777777" w:rsidTr="0011030E">
        <w:tc>
          <w:tcPr>
            <w:tcW w:w="789" w:type="dxa"/>
          </w:tcPr>
          <w:p w14:paraId="516B95BA" w14:textId="77777777" w:rsidR="00B04E9D" w:rsidRPr="007B4916" w:rsidRDefault="00B04E9D" w:rsidP="00BA0870">
            <w:pPr>
              <w:jc w:val="left"/>
              <w:rPr>
                <w:rFonts w:cs="Arial"/>
                <w:szCs w:val="18"/>
              </w:rPr>
            </w:pPr>
            <w:r w:rsidRPr="007B4916">
              <w:rPr>
                <w:rFonts w:cs="Arial"/>
                <w:szCs w:val="18"/>
              </w:rPr>
              <w:t>05042</w:t>
            </w:r>
          </w:p>
        </w:tc>
        <w:tc>
          <w:tcPr>
            <w:tcW w:w="2611" w:type="dxa"/>
          </w:tcPr>
          <w:p w14:paraId="275BEF3E" w14:textId="77777777" w:rsidR="00B04E9D" w:rsidRPr="007B4916" w:rsidRDefault="00B04E9D" w:rsidP="00BA0870">
            <w:pPr>
              <w:jc w:val="left"/>
              <w:rPr>
                <w:rFonts w:cs="Arial"/>
                <w:szCs w:val="18"/>
              </w:rPr>
            </w:pPr>
          </w:p>
        </w:tc>
        <w:tc>
          <w:tcPr>
            <w:tcW w:w="2612" w:type="dxa"/>
          </w:tcPr>
          <w:p w14:paraId="0CF5DBDE" w14:textId="77777777" w:rsidR="00B04E9D" w:rsidRPr="007B4916" w:rsidRDefault="00B04E9D" w:rsidP="00BA0870">
            <w:pPr>
              <w:jc w:val="left"/>
              <w:rPr>
                <w:rFonts w:cs="Arial"/>
                <w:szCs w:val="18"/>
              </w:rPr>
            </w:pPr>
          </w:p>
        </w:tc>
        <w:tc>
          <w:tcPr>
            <w:tcW w:w="3321" w:type="dxa"/>
          </w:tcPr>
          <w:p w14:paraId="4F008BEB" w14:textId="77777777" w:rsidR="00B04E9D" w:rsidRPr="007B4916" w:rsidRDefault="00B04E9D" w:rsidP="00BA0870">
            <w:pPr>
              <w:jc w:val="left"/>
              <w:rPr>
                <w:rFonts w:cs="Arial"/>
                <w:szCs w:val="18"/>
              </w:rPr>
            </w:pPr>
            <w:r w:rsidRPr="007B4916">
              <w:rPr>
                <w:rFonts w:cs="Arial"/>
                <w:szCs w:val="18"/>
              </w:rPr>
              <w:t>HDF</w:t>
            </w:r>
          </w:p>
        </w:tc>
      </w:tr>
      <w:tr w:rsidR="00B04E9D" w:rsidRPr="007B4916" w14:paraId="497D2434" w14:textId="77777777" w:rsidTr="0011030E">
        <w:tc>
          <w:tcPr>
            <w:tcW w:w="789" w:type="dxa"/>
          </w:tcPr>
          <w:p w14:paraId="437BBE00" w14:textId="77777777" w:rsidR="00B04E9D" w:rsidRPr="007B4916" w:rsidRDefault="00B04E9D" w:rsidP="00BA0870">
            <w:pPr>
              <w:jc w:val="left"/>
              <w:rPr>
                <w:rFonts w:cs="Arial"/>
                <w:szCs w:val="18"/>
              </w:rPr>
            </w:pPr>
            <w:r w:rsidRPr="007B4916">
              <w:rPr>
                <w:rFonts w:cs="Arial"/>
                <w:szCs w:val="18"/>
              </w:rPr>
              <w:t>05043</w:t>
            </w:r>
          </w:p>
        </w:tc>
        <w:tc>
          <w:tcPr>
            <w:tcW w:w="2611" w:type="dxa"/>
          </w:tcPr>
          <w:p w14:paraId="7D34EC33" w14:textId="77777777" w:rsidR="00B04E9D" w:rsidRPr="007B4916" w:rsidRDefault="00B04E9D" w:rsidP="00BA0870">
            <w:pPr>
              <w:jc w:val="left"/>
              <w:rPr>
                <w:rFonts w:cs="Arial"/>
                <w:szCs w:val="18"/>
              </w:rPr>
            </w:pPr>
          </w:p>
        </w:tc>
        <w:tc>
          <w:tcPr>
            <w:tcW w:w="2612" w:type="dxa"/>
          </w:tcPr>
          <w:p w14:paraId="72565770" w14:textId="77777777" w:rsidR="00B04E9D" w:rsidRPr="007B4916" w:rsidRDefault="00B04E9D" w:rsidP="00BA0870">
            <w:pPr>
              <w:jc w:val="left"/>
              <w:rPr>
                <w:rFonts w:cs="Arial"/>
                <w:szCs w:val="18"/>
              </w:rPr>
            </w:pPr>
          </w:p>
        </w:tc>
        <w:tc>
          <w:tcPr>
            <w:tcW w:w="3321" w:type="dxa"/>
          </w:tcPr>
          <w:p w14:paraId="756547B7" w14:textId="77777777" w:rsidR="00B04E9D" w:rsidRPr="007B4916" w:rsidRDefault="00B04E9D" w:rsidP="00BA0870">
            <w:pPr>
              <w:jc w:val="left"/>
              <w:rPr>
                <w:rFonts w:cs="Arial"/>
                <w:szCs w:val="18"/>
              </w:rPr>
            </w:pPr>
            <w:r w:rsidRPr="007B4916">
              <w:rPr>
                <w:rFonts w:cs="Arial"/>
                <w:szCs w:val="18"/>
              </w:rPr>
              <w:t>Softboard</w:t>
            </w:r>
          </w:p>
        </w:tc>
      </w:tr>
      <w:tr w:rsidR="00B04E9D" w:rsidRPr="007B4916" w14:paraId="21E6C995" w14:textId="77777777" w:rsidTr="0011030E">
        <w:tc>
          <w:tcPr>
            <w:tcW w:w="789" w:type="dxa"/>
            <w:tcBorders>
              <w:bottom w:val="single" w:sz="4" w:space="0" w:color="auto"/>
            </w:tcBorders>
          </w:tcPr>
          <w:p w14:paraId="60E2A7F2" w14:textId="77777777" w:rsidR="00B04E9D" w:rsidRPr="007B4916" w:rsidRDefault="00B04E9D" w:rsidP="00BA0870">
            <w:pPr>
              <w:jc w:val="left"/>
              <w:rPr>
                <w:rFonts w:cs="Arial"/>
                <w:szCs w:val="18"/>
              </w:rPr>
            </w:pPr>
            <w:r w:rsidRPr="007B4916">
              <w:rPr>
                <w:rFonts w:cs="Arial"/>
                <w:szCs w:val="18"/>
              </w:rPr>
              <w:t>05043</w:t>
            </w:r>
          </w:p>
        </w:tc>
        <w:tc>
          <w:tcPr>
            <w:tcW w:w="2611" w:type="dxa"/>
            <w:tcBorders>
              <w:bottom w:val="single" w:sz="4" w:space="0" w:color="auto"/>
            </w:tcBorders>
          </w:tcPr>
          <w:p w14:paraId="7251CC92" w14:textId="77777777" w:rsidR="00B04E9D" w:rsidRPr="007B4916" w:rsidRDefault="00B04E9D" w:rsidP="00BA0870">
            <w:pPr>
              <w:jc w:val="left"/>
              <w:rPr>
                <w:rFonts w:cs="Arial"/>
                <w:szCs w:val="18"/>
              </w:rPr>
            </w:pPr>
          </w:p>
        </w:tc>
        <w:tc>
          <w:tcPr>
            <w:tcW w:w="2612" w:type="dxa"/>
            <w:tcBorders>
              <w:bottom w:val="single" w:sz="4" w:space="0" w:color="auto"/>
            </w:tcBorders>
          </w:tcPr>
          <w:p w14:paraId="4721FF30" w14:textId="77777777" w:rsidR="00B04E9D" w:rsidRPr="007B4916" w:rsidRDefault="00B04E9D" w:rsidP="00BA0870">
            <w:pPr>
              <w:jc w:val="left"/>
              <w:rPr>
                <w:rFonts w:cs="Arial"/>
                <w:szCs w:val="18"/>
              </w:rPr>
            </w:pPr>
          </w:p>
        </w:tc>
        <w:tc>
          <w:tcPr>
            <w:tcW w:w="3321" w:type="dxa"/>
            <w:tcBorders>
              <w:bottom w:val="single" w:sz="4" w:space="0" w:color="auto"/>
            </w:tcBorders>
          </w:tcPr>
          <w:p w14:paraId="7E47C1E7" w14:textId="77777777" w:rsidR="00B04E9D" w:rsidRPr="007B4916" w:rsidRDefault="00B04E9D" w:rsidP="00BA0870">
            <w:pPr>
              <w:jc w:val="left"/>
              <w:rPr>
                <w:rFonts w:cs="Arial"/>
                <w:szCs w:val="18"/>
              </w:rPr>
            </w:pPr>
            <w:r w:rsidRPr="007B4916">
              <w:rPr>
                <w:rFonts w:cs="Arial"/>
                <w:szCs w:val="18"/>
              </w:rPr>
              <w:t>Hardboard</w:t>
            </w:r>
          </w:p>
        </w:tc>
      </w:tr>
      <w:tr w:rsidR="00B04E9D" w:rsidRPr="007B4916" w14:paraId="548C65A5" w14:textId="77777777" w:rsidTr="0011030E">
        <w:tc>
          <w:tcPr>
            <w:tcW w:w="789" w:type="dxa"/>
            <w:tcBorders>
              <w:top w:val="single" w:sz="4" w:space="0" w:color="auto"/>
              <w:bottom w:val="single" w:sz="18" w:space="0" w:color="auto"/>
            </w:tcBorders>
          </w:tcPr>
          <w:p w14:paraId="2DD02CFA" w14:textId="77777777" w:rsidR="00B04E9D" w:rsidRPr="007B4916" w:rsidRDefault="00B04E9D" w:rsidP="00BA0870">
            <w:pPr>
              <w:jc w:val="left"/>
              <w:rPr>
                <w:rFonts w:cs="Arial"/>
                <w:szCs w:val="18"/>
              </w:rPr>
            </w:pPr>
            <w:r w:rsidRPr="007B4916">
              <w:rPr>
                <w:rFonts w:cs="Arial"/>
                <w:szCs w:val="18"/>
              </w:rPr>
              <w:t>05044</w:t>
            </w:r>
          </w:p>
        </w:tc>
        <w:tc>
          <w:tcPr>
            <w:tcW w:w="2611" w:type="dxa"/>
            <w:tcBorders>
              <w:top w:val="single" w:sz="4" w:space="0" w:color="auto"/>
              <w:bottom w:val="single" w:sz="18" w:space="0" w:color="auto"/>
            </w:tcBorders>
          </w:tcPr>
          <w:p w14:paraId="265A301D"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6CF49256" w14:textId="77777777" w:rsidR="00B04E9D" w:rsidRPr="007B4916" w:rsidRDefault="00B04E9D" w:rsidP="00BA0870">
            <w:pPr>
              <w:jc w:val="left"/>
              <w:rPr>
                <w:rFonts w:cs="Arial"/>
                <w:szCs w:val="18"/>
              </w:rPr>
            </w:pPr>
          </w:p>
        </w:tc>
        <w:tc>
          <w:tcPr>
            <w:tcW w:w="3321" w:type="dxa"/>
            <w:tcBorders>
              <w:top w:val="single" w:sz="4" w:space="0" w:color="auto"/>
              <w:bottom w:val="single" w:sz="18" w:space="0" w:color="auto"/>
            </w:tcBorders>
          </w:tcPr>
          <w:p w14:paraId="7D9EEA38" w14:textId="77777777" w:rsidR="00B04E9D" w:rsidRPr="007B4916" w:rsidRDefault="00B04E9D" w:rsidP="00BA0870">
            <w:pPr>
              <w:jc w:val="left"/>
              <w:rPr>
                <w:rFonts w:cs="Arial"/>
                <w:szCs w:val="18"/>
              </w:rPr>
            </w:pPr>
            <w:r w:rsidRPr="007B4916">
              <w:rPr>
                <w:rFonts w:cs="Arial"/>
                <w:szCs w:val="18"/>
              </w:rPr>
              <w:t>Insulating board</w:t>
            </w:r>
          </w:p>
        </w:tc>
      </w:tr>
      <w:tr w:rsidR="00B04E9D" w:rsidRPr="007B4916" w14:paraId="1FA648FB" w14:textId="77777777" w:rsidTr="0011030E">
        <w:tc>
          <w:tcPr>
            <w:tcW w:w="789" w:type="dxa"/>
            <w:tcBorders>
              <w:top w:val="single" w:sz="18" w:space="0" w:color="auto"/>
              <w:bottom w:val="single" w:sz="18" w:space="0" w:color="auto"/>
            </w:tcBorders>
            <w:shd w:val="clear" w:color="auto" w:fill="91B11B"/>
          </w:tcPr>
          <w:p w14:paraId="29245C29"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72F055FA"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091F43CC"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F7892D9" w14:textId="77777777" w:rsidR="00B04E9D" w:rsidRPr="007B4916" w:rsidRDefault="00B04E9D" w:rsidP="00BA0870">
            <w:pPr>
              <w:jc w:val="left"/>
              <w:rPr>
                <w:rFonts w:cs="Arial"/>
                <w:b/>
                <w:color w:val="FFFFFF" w:themeColor="background1"/>
                <w:szCs w:val="18"/>
              </w:rPr>
            </w:pPr>
          </w:p>
        </w:tc>
      </w:tr>
      <w:tr w:rsidR="00B04E9D" w:rsidRPr="007B4916" w14:paraId="0F389ED1" w14:textId="77777777" w:rsidTr="0011030E">
        <w:tc>
          <w:tcPr>
            <w:tcW w:w="789" w:type="dxa"/>
            <w:tcBorders>
              <w:top w:val="single" w:sz="18" w:space="0" w:color="auto"/>
            </w:tcBorders>
          </w:tcPr>
          <w:p w14:paraId="494A76DC" w14:textId="77777777" w:rsidR="00B04E9D" w:rsidRPr="007B4916" w:rsidRDefault="00B04E9D" w:rsidP="00BA0870">
            <w:pPr>
              <w:jc w:val="left"/>
              <w:rPr>
                <w:rFonts w:cs="Arial"/>
                <w:szCs w:val="18"/>
              </w:rPr>
            </w:pPr>
            <w:r w:rsidRPr="007B4916">
              <w:rPr>
                <w:rFonts w:cs="Arial"/>
                <w:szCs w:val="18"/>
              </w:rPr>
              <w:t>06010</w:t>
            </w:r>
          </w:p>
        </w:tc>
        <w:tc>
          <w:tcPr>
            <w:tcW w:w="2611" w:type="dxa"/>
            <w:tcBorders>
              <w:top w:val="single" w:sz="18" w:space="0" w:color="auto"/>
            </w:tcBorders>
          </w:tcPr>
          <w:p w14:paraId="48BEC02C" w14:textId="77777777" w:rsidR="00B04E9D" w:rsidRPr="007B4916" w:rsidRDefault="00B04E9D" w:rsidP="00BA0870">
            <w:pPr>
              <w:jc w:val="left"/>
              <w:rPr>
                <w:rFonts w:cs="Arial"/>
                <w:szCs w:val="18"/>
              </w:rPr>
            </w:pPr>
          </w:p>
        </w:tc>
        <w:tc>
          <w:tcPr>
            <w:tcW w:w="2612" w:type="dxa"/>
            <w:tcBorders>
              <w:top w:val="single" w:sz="18" w:space="0" w:color="auto"/>
            </w:tcBorders>
          </w:tcPr>
          <w:p w14:paraId="58DF2130" w14:textId="77777777" w:rsidR="00B04E9D" w:rsidRPr="007B4916" w:rsidRDefault="00B04E9D" w:rsidP="00BA0870">
            <w:pPr>
              <w:jc w:val="left"/>
              <w:rPr>
                <w:rFonts w:cs="Arial"/>
                <w:szCs w:val="18"/>
              </w:rPr>
            </w:pPr>
            <w:r w:rsidRPr="007B4916">
              <w:rPr>
                <w:rFonts w:cs="Arial"/>
                <w:szCs w:val="18"/>
              </w:rPr>
              <w:t>Mechanical</w:t>
            </w:r>
          </w:p>
        </w:tc>
        <w:tc>
          <w:tcPr>
            <w:tcW w:w="3321" w:type="dxa"/>
            <w:tcBorders>
              <w:top w:val="single" w:sz="18" w:space="0" w:color="auto"/>
            </w:tcBorders>
          </w:tcPr>
          <w:p w14:paraId="03091A0A" w14:textId="77777777" w:rsidR="00B04E9D" w:rsidRPr="007B4916" w:rsidRDefault="00B04E9D" w:rsidP="00BA0870">
            <w:pPr>
              <w:jc w:val="left"/>
              <w:rPr>
                <w:rFonts w:cs="Arial"/>
                <w:szCs w:val="18"/>
              </w:rPr>
            </w:pPr>
          </w:p>
        </w:tc>
      </w:tr>
      <w:tr w:rsidR="00B04E9D" w:rsidRPr="007B4916" w14:paraId="160B9A0A" w14:textId="77777777" w:rsidTr="0011030E">
        <w:tc>
          <w:tcPr>
            <w:tcW w:w="789" w:type="dxa"/>
          </w:tcPr>
          <w:p w14:paraId="0A317FB7" w14:textId="77777777" w:rsidR="00B04E9D" w:rsidRPr="007B4916" w:rsidRDefault="00B04E9D" w:rsidP="00BA0870">
            <w:pPr>
              <w:jc w:val="left"/>
              <w:rPr>
                <w:rFonts w:cs="Arial"/>
                <w:szCs w:val="18"/>
              </w:rPr>
            </w:pPr>
            <w:r w:rsidRPr="007B4916">
              <w:rPr>
                <w:rFonts w:cs="Arial"/>
                <w:szCs w:val="18"/>
              </w:rPr>
              <w:t>06020</w:t>
            </w:r>
          </w:p>
        </w:tc>
        <w:tc>
          <w:tcPr>
            <w:tcW w:w="2611" w:type="dxa"/>
          </w:tcPr>
          <w:p w14:paraId="27FD340C" w14:textId="77777777" w:rsidR="00B04E9D" w:rsidRPr="007B4916" w:rsidRDefault="00B04E9D" w:rsidP="00BA0870">
            <w:pPr>
              <w:jc w:val="left"/>
              <w:rPr>
                <w:rFonts w:cs="Arial"/>
                <w:szCs w:val="18"/>
              </w:rPr>
            </w:pPr>
          </w:p>
        </w:tc>
        <w:tc>
          <w:tcPr>
            <w:tcW w:w="2612" w:type="dxa"/>
          </w:tcPr>
          <w:p w14:paraId="37C27C6A" w14:textId="77777777" w:rsidR="00B04E9D" w:rsidRPr="007B4916" w:rsidRDefault="00B04E9D" w:rsidP="00BA0870">
            <w:pPr>
              <w:jc w:val="left"/>
              <w:rPr>
                <w:rFonts w:cs="Arial"/>
                <w:szCs w:val="18"/>
              </w:rPr>
            </w:pPr>
            <w:r w:rsidRPr="007B4916">
              <w:rPr>
                <w:rFonts w:cs="Arial"/>
                <w:szCs w:val="18"/>
              </w:rPr>
              <w:t>Semichemical</w:t>
            </w:r>
          </w:p>
        </w:tc>
        <w:tc>
          <w:tcPr>
            <w:tcW w:w="3321" w:type="dxa"/>
          </w:tcPr>
          <w:p w14:paraId="3B2BAFFF" w14:textId="77777777" w:rsidR="00B04E9D" w:rsidRPr="007B4916" w:rsidRDefault="00B04E9D" w:rsidP="00BA0870">
            <w:pPr>
              <w:jc w:val="left"/>
              <w:rPr>
                <w:rFonts w:cs="Arial"/>
                <w:szCs w:val="18"/>
              </w:rPr>
            </w:pPr>
          </w:p>
        </w:tc>
      </w:tr>
      <w:tr w:rsidR="00B04E9D" w:rsidRPr="007B4916" w14:paraId="46C6F6BD" w14:textId="77777777" w:rsidTr="0011030E">
        <w:tc>
          <w:tcPr>
            <w:tcW w:w="789" w:type="dxa"/>
          </w:tcPr>
          <w:p w14:paraId="56212149" w14:textId="77777777" w:rsidR="00B04E9D" w:rsidRPr="007B4916" w:rsidRDefault="00B04E9D" w:rsidP="00BA0870">
            <w:pPr>
              <w:jc w:val="left"/>
              <w:rPr>
                <w:rFonts w:cs="Arial"/>
                <w:szCs w:val="18"/>
              </w:rPr>
            </w:pPr>
            <w:r w:rsidRPr="007B4916">
              <w:rPr>
                <w:rFonts w:cs="Arial"/>
                <w:szCs w:val="18"/>
              </w:rPr>
              <w:t>06030</w:t>
            </w:r>
          </w:p>
        </w:tc>
        <w:tc>
          <w:tcPr>
            <w:tcW w:w="2611" w:type="dxa"/>
          </w:tcPr>
          <w:p w14:paraId="5006DB70" w14:textId="77777777" w:rsidR="00B04E9D" w:rsidRPr="007B4916" w:rsidRDefault="00B04E9D" w:rsidP="00BA0870">
            <w:pPr>
              <w:jc w:val="left"/>
              <w:rPr>
                <w:rFonts w:cs="Arial"/>
                <w:szCs w:val="18"/>
              </w:rPr>
            </w:pPr>
          </w:p>
        </w:tc>
        <w:tc>
          <w:tcPr>
            <w:tcW w:w="2612" w:type="dxa"/>
          </w:tcPr>
          <w:p w14:paraId="321D4370" w14:textId="77777777" w:rsidR="00B04E9D" w:rsidRPr="007B4916" w:rsidRDefault="00B04E9D" w:rsidP="00BA0870">
            <w:pPr>
              <w:jc w:val="left"/>
              <w:rPr>
                <w:rFonts w:cs="Arial"/>
                <w:szCs w:val="18"/>
              </w:rPr>
            </w:pPr>
            <w:r w:rsidRPr="007B4916">
              <w:rPr>
                <w:rFonts w:cs="Arial"/>
                <w:szCs w:val="18"/>
              </w:rPr>
              <w:t>Dissolving</w:t>
            </w:r>
          </w:p>
        </w:tc>
        <w:tc>
          <w:tcPr>
            <w:tcW w:w="3321" w:type="dxa"/>
          </w:tcPr>
          <w:p w14:paraId="27B0DACF" w14:textId="77777777" w:rsidR="00B04E9D" w:rsidRPr="007B4916" w:rsidRDefault="00B04E9D" w:rsidP="00BA0870">
            <w:pPr>
              <w:jc w:val="left"/>
              <w:rPr>
                <w:rFonts w:cs="Arial"/>
                <w:szCs w:val="18"/>
              </w:rPr>
            </w:pPr>
          </w:p>
        </w:tc>
      </w:tr>
      <w:tr w:rsidR="00B04E9D" w:rsidRPr="007B4916" w14:paraId="6EC05719" w14:textId="77777777" w:rsidTr="0011030E">
        <w:tc>
          <w:tcPr>
            <w:tcW w:w="789" w:type="dxa"/>
          </w:tcPr>
          <w:p w14:paraId="59F48BB2" w14:textId="77777777" w:rsidR="00B04E9D" w:rsidRPr="007B4916" w:rsidRDefault="00B04E9D" w:rsidP="00BA0870">
            <w:pPr>
              <w:jc w:val="left"/>
              <w:rPr>
                <w:rFonts w:cs="Arial"/>
                <w:szCs w:val="18"/>
              </w:rPr>
            </w:pPr>
            <w:r w:rsidRPr="007B4916">
              <w:rPr>
                <w:rFonts w:cs="Arial"/>
                <w:szCs w:val="18"/>
              </w:rPr>
              <w:t>06040</w:t>
            </w:r>
          </w:p>
        </w:tc>
        <w:tc>
          <w:tcPr>
            <w:tcW w:w="2611" w:type="dxa"/>
          </w:tcPr>
          <w:p w14:paraId="15A0201B" w14:textId="77777777" w:rsidR="00B04E9D" w:rsidRPr="007B4916" w:rsidRDefault="00B04E9D" w:rsidP="00BA0870">
            <w:pPr>
              <w:jc w:val="left"/>
              <w:rPr>
                <w:rFonts w:cs="Arial"/>
                <w:szCs w:val="18"/>
              </w:rPr>
            </w:pPr>
          </w:p>
        </w:tc>
        <w:tc>
          <w:tcPr>
            <w:tcW w:w="2612" w:type="dxa"/>
          </w:tcPr>
          <w:p w14:paraId="3AFC69A0" w14:textId="77777777" w:rsidR="00B04E9D" w:rsidRPr="007B4916" w:rsidRDefault="00B04E9D" w:rsidP="00BA0870">
            <w:pPr>
              <w:jc w:val="left"/>
              <w:rPr>
                <w:rFonts w:cs="Arial"/>
                <w:szCs w:val="18"/>
              </w:rPr>
            </w:pPr>
            <w:r w:rsidRPr="007B4916">
              <w:rPr>
                <w:rFonts w:cs="Arial"/>
                <w:szCs w:val="18"/>
              </w:rPr>
              <w:t>Chemical</w:t>
            </w:r>
          </w:p>
        </w:tc>
        <w:tc>
          <w:tcPr>
            <w:tcW w:w="3321" w:type="dxa"/>
          </w:tcPr>
          <w:p w14:paraId="006CF359" w14:textId="77777777" w:rsidR="00B04E9D" w:rsidRPr="007B4916" w:rsidRDefault="00B04E9D" w:rsidP="00BA0870">
            <w:pPr>
              <w:jc w:val="left"/>
              <w:rPr>
                <w:rFonts w:cs="Arial"/>
                <w:szCs w:val="18"/>
              </w:rPr>
            </w:pPr>
          </w:p>
        </w:tc>
      </w:tr>
      <w:tr w:rsidR="00B04E9D" w:rsidRPr="007B4916" w14:paraId="59E6FC02" w14:textId="77777777" w:rsidTr="0011030E">
        <w:tc>
          <w:tcPr>
            <w:tcW w:w="789" w:type="dxa"/>
          </w:tcPr>
          <w:p w14:paraId="63DA5C02" w14:textId="77777777" w:rsidR="00B04E9D" w:rsidRPr="007B4916" w:rsidRDefault="00B04E9D" w:rsidP="00BA0870">
            <w:pPr>
              <w:jc w:val="left"/>
              <w:rPr>
                <w:rFonts w:cs="Arial"/>
                <w:szCs w:val="18"/>
              </w:rPr>
            </w:pPr>
            <w:r w:rsidRPr="007B4916">
              <w:rPr>
                <w:rFonts w:cs="Arial"/>
                <w:szCs w:val="18"/>
              </w:rPr>
              <w:t>06041</w:t>
            </w:r>
          </w:p>
        </w:tc>
        <w:tc>
          <w:tcPr>
            <w:tcW w:w="2611" w:type="dxa"/>
          </w:tcPr>
          <w:p w14:paraId="4B089CC1" w14:textId="77777777" w:rsidR="00B04E9D" w:rsidRPr="007B4916" w:rsidRDefault="00B04E9D" w:rsidP="00BA0870">
            <w:pPr>
              <w:jc w:val="left"/>
              <w:rPr>
                <w:rFonts w:cs="Arial"/>
                <w:szCs w:val="18"/>
              </w:rPr>
            </w:pPr>
          </w:p>
        </w:tc>
        <w:tc>
          <w:tcPr>
            <w:tcW w:w="2612" w:type="dxa"/>
          </w:tcPr>
          <w:p w14:paraId="247284C3" w14:textId="77777777" w:rsidR="00B04E9D" w:rsidRPr="007B4916" w:rsidRDefault="00B04E9D" w:rsidP="00BA0870">
            <w:pPr>
              <w:jc w:val="left"/>
              <w:rPr>
                <w:rFonts w:cs="Arial"/>
                <w:szCs w:val="18"/>
              </w:rPr>
            </w:pPr>
          </w:p>
        </w:tc>
        <w:tc>
          <w:tcPr>
            <w:tcW w:w="3321" w:type="dxa"/>
          </w:tcPr>
          <w:p w14:paraId="585BEEDA" w14:textId="77777777" w:rsidR="00B04E9D" w:rsidRPr="007B4916" w:rsidRDefault="00B04E9D" w:rsidP="00BA0870">
            <w:pPr>
              <w:jc w:val="left"/>
              <w:rPr>
                <w:rFonts w:cs="Arial"/>
                <w:szCs w:val="18"/>
              </w:rPr>
            </w:pPr>
            <w:r w:rsidRPr="007B4916">
              <w:rPr>
                <w:rFonts w:cs="Arial"/>
                <w:szCs w:val="18"/>
              </w:rPr>
              <w:t>Unbleached sulphite pulp</w:t>
            </w:r>
          </w:p>
        </w:tc>
      </w:tr>
      <w:tr w:rsidR="00B04E9D" w:rsidRPr="007B4916" w14:paraId="4EDC5E1F" w14:textId="77777777" w:rsidTr="0011030E">
        <w:tc>
          <w:tcPr>
            <w:tcW w:w="789" w:type="dxa"/>
          </w:tcPr>
          <w:p w14:paraId="0D5EB843" w14:textId="77777777" w:rsidR="00B04E9D" w:rsidRPr="007B4916" w:rsidRDefault="00B04E9D" w:rsidP="00BA0870">
            <w:pPr>
              <w:jc w:val="left"/>
              <w:rPr>
                <w:rFonts w:cs="Arial"/>
                <w:szCs w:val="18"/>
              </w:rPr>
            </w:pPr>
            <w:r w:rsidRPr="007B4916">
              <w:rPr>
                <w:rFonts w:cs="Arial"/>
                <w:szCs w:val="18"/>
              </w:rPr>
              <w:t>06042</w:t>
            </w:r>
          </w:p>
        </w:tc>
        <w:tc>
          <w:tcPr>
            <w:tcW w:w="2611" w:type="dxa"/>
          </w:tcPr>
          <w:p w14:paraId="05CFAC86" w14:textId="77777777" w:rsidR="00B04E9D" w:rsidRPr="007B4916" w:rsidRDefault="00B04E9D" w:rsidP="00BA0870">
            <w:pPr>
              <w:jc w:val="left"/>
              <w:rPr>
                <w:rFonts w:cs="Arial"/>
                <w:szCs w:val="18"/>
              </w:rPr>
            </w:pPr>
          </w:p>
        </w:tc>
        <w:tc>
          <w:tcPr>
            <w:tcW w:w="2612" w:type="dxa"/>
          </w:tcPr>
          <w:p w14:paraId="0B1A3D6A" w14:textId="77777777" w:rsidR="00B04E9D" w:rsidRPr="007B4916" w:rsidRDefault="00B04E9D" w:rsidP="00BA0870">
            <w:pPr>
              <w:jc w:val="left"/>
              <w:rPr>
                <w:rFonts w:cs="Arial"/>
                <w:szCs w:val="18"/>
              </w:rPr>
            </w:pPr>
          </w:p>
        </w:tc>
        <w:tc>
          <w:tcPr>
            <w:tcW w:w="3321" w:type="dxa"/>
          </w:tcPr>
          <w:p w14:paraId="08B2CFD9" w14:textId="77777777" w:rsidR="00B04E9D" w:rsidRPr="007B4916" w:rsidRDefault="00B04E9D" w:rsidP="00BA0870">
            <w:pPr>
              <w:jc w:val="left"/>
              <w:rPr>
                <w:rFonts w:cs="Arial"/>
                <w:szCs w:val="18"/>
              </w:rPr>
            </w:pPr>
            <w:r w:rsidRPr="007B4916">
              <w:rPr>
                <w:rFonts w:cs="Arial"/>
                <w:szCs w:val="18"/>
              </w:rPr>
              <w:t>Bleached sulphite pulp</w:t>
            </w:r>
          </w:p>
        </w:tc>
      </w:tr>
      <w:tr w:rsidR="00B04E9D" w:rsidRPr="007B4916" w14:paraId="64E3BB7F" w14:textId="77777777" w:rsidTr="0011030E">
        <w:tc>
          <w:tcPr>
            <w:tcW w:w="789" w:type="dxa"/>
          </w:tcPr>
          <w:p w14:paraId="77139E21" w14:textId="77777777" w:rsidR="00B04E9D" w:rsidRPr="007B4916" w:rsidRDefault="00B04E9D" w:rsidP="00BA0870">
            <w:pPr>
              <w:jc w:val="left"/>
              <w:rPr>
                <w:rFonts w:cs="Arial"/>
                <w:szCs w:val="18"/>
              </w:rPr>
            </w:pPr>
            <w:r w:rsidRPr="007B4916">
              <w:rPr>
                <w:rFonts w:cs="Arial"/>
                <w:szCs w:val="18"/>
              </w:rPr>
              <w:t>06043</w:t>
            </w:r>
          </w:p>
        </w:tc>
        <w:tc>
          <w:tcPr>
            <w:tcW w:w="2611" w:type="dxa"/>
          </w:tcPr>
          <w:p w14:paraId="46A65425" w14:textId="77777777" w:rsidR="00B04E9D" w:rsidRPr="007B4916" w:rsidRDefault="00B04E9D" w:rsidP="00BA0870">
            <w:pPr>
              <w:jc w:val="left"/>
              <w:rPr>
                <w:rFonts w:cs="Arial"/>
                <w:szCs w:val="18"/>
              </w:rPr>
            </w:pPr>
          </w:p>
        </w:tc>
        <w:tc>
          <w:tcPr>
            <w:tcW w:w="2612" w:type="dxa"/>
          </w:tcPr>
          <w:p w14:paraId="75F6E887" w14:textId="77777777" w:rsidR="00B04E9D" w:rsidRPr="007B4916" w:rsidRDefault="00B04E9D" w:rsidP="00BA0870">
            <w:pPr>
              <w:jc w:val="left"/>
              <w:rPr>
                <w:rFonts w:cs="Arial"/>
                <w:szCs w:val="18"/>
              </w:rPr>
            </w:pPr>
          </w:p>
        </w:tc>
        <w:tc>
          <w:tcPr>
            <w:tcW w:w="3321" w:type="dxa"/>
          </w:tcPr>
          <w:p w14:paraId="1C438220" w14:textId="77777777" w:rsidR="00B04E9D" w:rsidRPr="007B4916" w:rsidRDefault="00B04E9D" w:rsidP="00BA0870">
            <w:pPr>
              <w:jc w:val="left"/>
              <w:rPr>
                <w:rFonts w:cs="Arial"/>
                <w:szCs w:val="18"/>
              </w:rPr>
            </w:pPr>
            <w:r w:rsidRPr="007B4916">
              <w:rPr>
                <w:rFonts w:cs="Arial"/>
                <w:szCs w:val="18"/>
              </w:rPr>
              <w:t>Unbleached sulphate (kraft) pulp</w:t>
            </w:r>
          </w:p>
        </w:tc>
      </w:tr>
      <w:tr w:rsidR="00B04E9D" w:rsidRPr="007B4916" w14:paraId="7691C714" w14:textId="77777777" w:rsidTr="0011030E">
        <w:tc>
          <w:tcPr>
            <w:tcW w:w="789" w:type="dxa"/>
            <w:tcBorders>
              <w:bottom w:val="single" w:sz="4" w:space="0" w:color="auto"/>
            </w:tcBorders>
          </w:tcPr>
          <w:p w14:paraId="0F9CE7FB" w14:textId="77777777" w:rsidR="00B04E9D" w:rsidRPr="007B4916" w:rsidRDefault="00B04E9D" w:rsidP="00BA0870">
            <w:pPr>
              <w:jc w:val="left"/>
              <w:rPr>
                <w:rFonts w:cs="Arial"/>
                <w:szCs w:val="18"/>
              </w:rPr>
            </w:pPr>
            <w:r w:rsidRPr="007B4916">
              <w:rPr>
                <w:rFonts w:cs="Arial"/>
                <w:szCs w:val="18"/>
              </w:rPr>
              <w:t>06044</w:t>
            </w:r>
          </w:p>
        </w:tc>
        <w:tc>
          <w:tcPr>
            <w:tcW w:w="2611" w:type="dxa"/>
            <w:tcBorders>
              <w:bottom w:val="single" w:sz="4" w:space="0" w:color="auto"/>
            </w:tcBorders>
          </w:tcPr>
          <w:p w14:paraId="117C50CB" w14:textId="77777777" w:rsidR="00B04E9D" w:rsidRPr="007B4916" w:rsidRDefault="00B04E9D" w:rsidP="00BA0870">
            <w:pPr>
              <w:jc w:val="left"/>
              <w:rPr>
                <w:rFonts w:cs="Arial"/>
                <w:szCs w:val="18"/>
              </w:rPr>
            </w:pPr>
          </w:p>
        </w:tc>
        <w:tc>
          <w:tcPr>
            <w:tcW w:w="2612" w:type="dxa"/>
            <w:tcBorders>
              <w:bottom w:val="single" w:sz="4" w:space="0" w:color="auto"/>
            </w:tcBorders>
          </w:tcPr>
          <w:p w14:paraId="69342F98" w14:textId="77777777" w:rsidR="00B04E9D" w:rsidRPr="007B4916" w:rsidRDefault="00B04E9D" w:rsidP="00BA0870">
            <w:pPr>
              <w:jc w:val="left"/>
              <w:rPr>
                <w:rFonts w:cs="Arial"/>
                <w:szCs w:val="18"/>
              </w:rPr>
            </w:pPr>
          </w:p>
        </w:tc>
        <w:tc>
          <w:tcPr>
            <w:tcW w:w="3321" w:type="dxa"/>
            <w:tcBorders>
              <w:bottom w:val="single" w:sz="4" w:space="0" w:color="auto"/>
            </w:tcBorders>
          </w:tcPr>
          <w:p w14:paraId="1212CEBC" w14:textId="77777777" w:rsidR="00B04E9D" w:rsidRPr="007B4916" w:rsidRDefault="00B04E9D" w:rsidP="00BA0870">
            <w:pPr>
              <w:jc w:val="left"/>
              <w:rPr>
                <w:rFonts w:cs="Arial"/>
                <w:szCs w:val="18"/>
              </w:rPr>
            </w:pPr>
            <w:r w:rsidRPr="007B4916">
              <w:rPr>
                <w:rFonts w:cs="Arial"/>
                <w:szCs w:val="18"/>
              </w:rPr>
              <w:t>Bleached sulphate (kraft) pulp</w:t>
            </w:r>
          </w:p>
        </w:tc>
      </w:tr>
      <w:tr w:rsidR="00B04E9D" w:rsidRPr="007B4916" w14:paraId="4DE554E6" w14:textId="77777777" w:rsidTr="0011030E">
        <w:tc>
          <w:tcPr>
            <w:tcW w:w="789" w:type="dxa"/>
            <w:tcBorders>
              <w:top w:val="single" w:sz="4" w:space="0" w:color="auto"/>
              <w:bottom w:val="single" w:sz="18" w:space="0" w:color="auto"/>
            </w:tcBorders>
          </w:tcPr>
          <w:p w14:paraId="518F40BA" w14:textId="77777777" w:rsidR="00B04E9D" w:rsidRPr="007B4916" w:rsidRDefault="00B04E9D" w:rsidP="00BA0870">
            <w:pPr>
              <w:jc w:val="left"/>
              <w:rPr>
                <w:rFonts w:cs="Arial"/>
                <w:szCs w:val="18"/>
              </w:rPr>
            </w:pPr>
            <w:r w:rsidRPr="007B4916">
              <w:rPr>
                <w:rFonts w:cs="Arial"/>
                <w:szCs w:val="18"/>
              </w:rPr>
              <w:t>06050</w:t>
            </w:r>
          </w:p>
        </w:tc>
        <w:tc>
          <w:tcPr>
            <w:tcW w:w="2611" w:type="dxa"/>
            <w:tcBorders>
              <w:top w:val="single" w:sz="4" w:space="0" w:color="auto"/>
              <w:bottom w:val="single" w:sz="18" w:space="0" w:color="auto"/>
            </w:tcBorders>
          </w:tcPr>
          <w:p w14:paraId="7FB30026"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1119B72E" w14:textId="77777777" w:rsidR="00B04E9D" w:rsidRPr="007B4916" w:rsidRDefault="00B04E9D" w:rsidP="00BA0870">
            <w:pPr>
              <w:jc w:val="left"/>
              <w:rPr>
                <w:rFonts w:cs="Arial"/>
                <w:szCs w:val="18"/>
              </w:rPr>
            </w:pPr>
            <w:r w:rsidRPr="007B4916">
              <w:rPr>
                <w:rFonts w:cs="Arial"/>
                <w:szCs w:val="18"/>
              </w:rPr>
              <w:t>Recovered paper</w:t>
            </w:r>
          </w:p>
        </w:tc>
        <w:tc>
          <w:tcPr>
            <w:tcW w:w="3321" w:type="dxa"/>
            <w:tcBorders>
              <w:top w:val="single" w:sz="4" w:space="0" w:color="auto"/>
              <w:bottom w:val="single" w:sz="18" w:space="0" w:color="auto"/>
            </w:tcBorders>
          </w:tcPr>
          <w:p w14:paraId="22951F7A" w14:textId="77777777" w:rsidR="00B04E9D" w:rsidRPr="007B4916" w:rsidRDefault="00B04E9D" w:rsidP="00BA0870">
            <w:pPr>
              <w:jc w:val="left"/>
              <w:rPr>
                <w:rFonts w:cs="Arial"/>
                <w:szCs w:val="18"/>
              </w:rPr>
            </w:pPr>
          </w:p>
        </w:tc>
      </w:tr>
      <w:tr w:rsidR="00B04E9D" w:rsidRPr="007B4916" w14:paraId="3D340144" w14:textId="77777777" w:rsidTr="0011030E">
        <w:tc>
          <w:tcPr>
            <w:tcW w:w="789" w:type="dxa"/>
            <w:tcBorders>
              <w:top w:val="single" w:sz="18" w:space="0" w:color="auto"/>
              <w:bottom w:val="single" w:sz="18" w:space="0" w:color="auto"/>
            </w:tcBorders>
            <w:shd w:val="clear" w:color="auto" w:fill="91B11B"/>
          </w:tcPr>
          <w:p w14:paraId="71F6E3A1"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27877CCB"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13CB4167"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798D518" w14:textId="77777777" w:rsidR="00B04E9D" w:rsidRPr="007B4916" w:rsidRDefault="00B04E9D" w:rsidP="00BA0870">
            <w:pPr>
              <w:jc w:val="left"/>
              <w:rPr>
                <w:rFonts w:cs="Arial"/>
                <w:b/>
                <w:color w:val="FFFFFF" w:themeColor="background1"/>
                <w:szCs w:val="18"/>
              </w:rPr>
            </w:pPr>
          </w:p>
        </w:tc>
      </w:tr>
      <w:tr w:rsidR="00B04E9D" w:rsidRPr="007B4916" w14:paraId="3A3218B1" w14:textId="77777777" w:rsidTr="0011030E">
        <w:tc>
          <w:tcPr>
            <w:tcW w:w="789" w:type="dxa"/>
            <w:tcBorders>
              <w:top w:val="single" w:sz="18" w:space="0" w:color="auto"/>
            </w:tcBorders>
          </w:tcPr>
          <w:p w14:paraId="0F2157CF" w14:textId="77777777" w:rsidR="00B04E9D" w:rsidRPr="007B4916" w:rsidRDefault="00B04E9D" w:rsidP="00BA0870">
            <w:pPr>
              <w:jc w:val="left"/>
              <w:rPr>
                <w:rFonts w:cs="Arial"/>
                <w:szCs w:val="18"/>
              </w:rPr>
            </w:pPr>
            <w:r w:rsidRPr="007B4916">
              <w:rPr>
                <w:rFonts w:cs="Arial"/>
                <w:szCs w:val="18"/>
              </w:rPr>
              <w:t>07010</w:t>
            </w:r>
          </w:p>
        </w:tc>
        <w:tc>
          <w:tcPr>
            <w:tcW w:w="2611" w:type="dxa"/>
            <w:tcBorders>
              <w:top w:val="single" w:sz="18" w:space="0" w:color="auto"/>
            </w:tcBorders>
          </w:tcPr>
          <w:p w14:paraId="0D326C54" w14:textId="77777777" w:rsidR="00B04E9D" w:rsidRPr="007B4916" w:rsidRDefault="00B04E9D" w:rsidP="00BA0870">
            <w:pPr>
              <w:jc w:val="left"/>
              <w:rPr>
                <w:rFonts w:cs="Arial"/>
                <w:szCs w:val="18"/>
              </w:rPr>
            </w:pPr>
          </w:p>
        </w:tc>
        <w:tc>
          <w:tcPr>
            <w:tcW w:w="2612" w:type="dxa"/>
            <w:tcBorders>
              <w:top w:val="single" w:sz="18" w:space="0" w:color="auto"/>
            </w:tcBorders>
          </w:tcPr>
          <w:p w14:paraId="62729AF8" w14:textId="77777777" w:rsidR="00B04E9D" w:rsidRPr="007B4916" w:rsidRDefault="00B04E9D" w:rsidP="00BA0870">
            <w:pPr>
              <w:jc w:val="left"/>
              <w:rPr>
                <w:rFonts w:cs="Arial"/>
                <w:szCs w:val="18"/>
              </w:rPr>
            </w:pPr>
            <w:r w:rsidRPr="007B4916">
              <w:rPr>
                <w:rFonts w:cs="Arial"/>
                <w:szCs w:val="18"/>
              </w:rPr>
              <w:t>Graphic papers</w:t>
            </w:r>
          </w:p>
        </w:tc>
        <w:tc>
          <w:tcPr>
            <w:tcW w:w="3321" w:type="dxa"/>
            <w:tcBorders>
              <w:top w:val="single" w:sz="18" w:space="0" w:color="auto"/>
            </w:tcBorders>
          </w:tcPr>
          <w:p w14:paraId="61B00EBB" w14:textId="77777777" w:rsidR="00B04E9D" w:rsidRPr="007B4916" w:rsidRDefault="00B04E9D" w:rsidP="00BA0870">
            <w:pPr>
              <w:jc w:val="left"/>
              <w:rPr>
                <w:rFonts w:cs="Arial"/>
                <w:szCs w:val="18"/>
              </w:rPr>
            </w:pPr>
          </w:p>
        </w:tc>
      </w:tr>
      <w:tr w:rsidR="00B04E9D" w:rsidRPr="007B4916" w14:paraId="0AD3AFB7" w14:textId="77777777" w:rsidTr="0011030E">
        <w:tc>
          <w:tcPr>
            <w:tcW w:w="789" w:type="dxa"/>
          </w:tcPr>
          <w:p w14:paraId="2EEA0256" w14:textId="77777777" w:rsidR="00B04E9D" w:rsidRPr="007B4916" w:rsidRDefault="00B04E9D" w:rsidP="00BA0870">
            <w:pPr>
              <w:jc w:val="left"/>
              <w:rPr>
                <w:rFonts w:cs="Arial"/>
                <w:szCs w:val="18"/>
              </w:rPr>
            </w:pPr>
            <w:r w:rsidRPr="007B4916">
              <w:rPr>
                <w:rFonts w:cs="Arial"/>
                <w:szCs w:val="18"/>
              </w:rPr>
              <w:t>07011</w:t>
            </w:r>
          </w:p>
        </w:tc>
        <w:tc>
          <w:tcPr>
            <w:tcW w:w="2611" w:type="dxa"/>
          </w:tcPr>
          <w:p w14:paraId="62687462" w14:textId="77777777" w:rsidR="00B04E9D" w:rsidRPr="007B4916" w:rsidRDefault="00B04E9D" w:rsidP="00BA0870">
            <w:pPr>
              <w:jc w:val="left"/>
              <w:rPr>
                <w:rFonts w:cs="Arial"/>
                <w:szCs w:val="18"/>
              </w:rPr>
            </w:pPr>
          </w:p>
        </w:tc>
        <w:tc>
          <w:tcPr>
            <w:tcW w:w="2612" w:type="dxa"/>
          </w:tcPr>
          <w:p w14:paraId="5C45B6F4" w14:textId="77777777" w:rsidR="00B04E9D" w:rsidRPr="007B4916" w:rsidRDefault="00B04E9D" w:rsidP="00BA0870">
            <w:pPr>
              <w:jc w:val="left"/>
              <w:rPr>
                <w:rFonts w:cs="Arial"/>
                <w:szCs w:val="18"/>
              </w:rPr>
            </w:pPr>
          </w:p>
        </w:tc>
        <w:tc>
          <w:tcPr>
            <w:tcW w:w="3321" w:type="dxa"/>
          </w:tcPr>
          <w:p w14:paraId="7988A94C" w14:textId="77777777" w:rsidR="00B04E9D" w:rsidRPr="007B4916" w:rsidRDefault="00B04E9D" w:rsidP="00BA0870">
            <w:pPr>
              <w:jc w:val="left"/>
              <w:rPr>
                <w:rFonts w:cs="Arial"/>
                <w:szCs w:val="18"/>
              </w:rPr>
            </w:pPr>
            <w:r w:rsidRPr="007B4916">
              <w:rPr>
                <w:rFonts w:cs="Arial"/>
                <w:szCs w:val="18"/>
              </w:rPr>
              <w:t>Newsprint</w:t>
            </w:r>
          </w:p>
        </w:tc>
      </w:tr>
      <w:tr w:rsidR="00B04E9D" w:rsidRPr="007B4916" w14:paraId="5700E3D7" w14:textId="77777777" w:rsidTr="0011030E">
        <w:tc>
          <w:tcPr>
            <w:tcW w:w="789" w:type="dxa"/>
          </w:tcPr>
          <w:p w14:paraId="7608B08E" w14:textId="77777777" w:rsidR="00B04E9D" w:rsidRPr="007B4916" w:rsidRDefault="00B04E9D" w:rsidP="00BA0870">
            <w:pPr>
              <w:jc w:val="left"/>
              <w:rPr>
                <w:rFonts w:cs="Arial"/>
                <w:szCs w:val="18"/>
              </w:rPr>
            </w:pPr>
            <w:r w:rsidRPr="007B4916">
              <w:rPr>
                <w:rFonts w:cs="Arial"/>
                <w:szCs w:val="18"/>
              </w:rPr>
              <w:t>07012</w:t>
            </w:r>
          </w:p>
        </w:tc>
        <w:tc>
          <w:tcPr>
            <w:tcW w:w="2611" w:type="dxa"/>
          </w:tcPr>
          <w:p w14:paraId="466A36D0" w14:textId="77777777" w:rsidR="00B04E9D" w:rsidRPr="007B4916" w:rsidRDefault="00B04E9D" w:rsidP="00BA0870">
            <w:pPr>
              <w:jc w:val="left"/>
              <w:rPr>
                <w:rFonts w:cs="Arial"/>
                <w:szCs w:val="18"/>
              </w:rPr>
            </w:pPr>
          </w:p>
        </w:tc>
        <w:tc>
          <w:tcPr>
            <w:tcW w:w="2612" w:type="dxa"/>
          </w:tcPr>
          <w:p w14:paraId="73C5B3E2" w14:textId="77777777" w:rsidR="00B04E9D" w:rsidRPr="007B4916" w:rsidRDefault="00B04E9D" w:rsidP="00BA0870">
            <w:pPr>
              <w:jc w:val="left"/>
              <w:rPr>
                <w:rFonts w:cs="Arial"/>
                <w:szCs w:val="18"/>
              </w:rPr>
            </w:pPr>
          </w:p>
        </w:tc>
        <w:tc>
          <w:tcPr>
            <w:tcW w:w="3321" w:type="dxa"/>
          </w:tcPr>
          <w:p w14:paraId="0292DBA4" w14:textId="77777777" w:rsidR="00B04E9D" w:rsidRPr="007B4916" w:rsidRDefault="00B04E9D" w:rsidP="00BA0870">
            <w:pPr>
              <w:jc w:val="left"/>
              <w:rPr>
                <w:rFonts w:cs="Arial"/>
                <w:szCs w:val="18"/>
              </w:rPr>
            </w:pPr>
            <w:r w:rsidRPr="007B4916">
              <w:rPr>
                <w:rFonts w:cs="Arial"/>
                <w:szCs w:val="18"/>
              </w:rPr>
              <w:t xml:space="preserve">Uncoated mechanical </w:t>
            </w:r>
          </w:p>
        </w:tc>
      </w:tr>
      <w:tr w:rsidR="00B04E9D" w:rsidRPr="007B4916" w14:paraId="0FDCB881" w14:textId="77777777" w:rsidTr="0011030E">
        <w:tc>
          <w:tcPr>
            <w:tcW w:w="789" w:type="dxa"/>
          </w:tcPr>
          <w:p w14:paraId="583190F7" w14:textId="77777777" w:rsidR="00B04E9D" w:rsidRPr="007B4916" w:rsidRDefault="00B04E9D" w:rsidP="00BA0870">
            <w:pPr>
              <w:jc w:val="left"/>
              <w:rPr>
                <w:rFonts w:cs="Arial"/>
                <w:szCs w:val="18"/>
              </w:rPr>
            </w:pPr>
            <w:r w:rsidRPr="007B4916">
              <w:rPr>
                <w:rFonts w:cs="Arial"/>
                <w:szCs w:val="18"/>
              </w:rPr>
              <w:t>07013</w:t>
            </w:r>
          </w:p>
        </w:tc>
        <w:tc>
          <w:tcPr>
            <w:tcW w:w="2611" w:type="dxa"/>
          </w:tcPr>
          <w:p w14:paraId="009326C1" w14:textId="77777777" w:rsidR="00B04E9D" w:rsidRPr="007B4916" w:rsidRDefault="00B04E9D" w:rsidP="00BA0870">
            <w:pPr>
              <w:jc w:val="left"/>
              <w:rPr>
                <w:rFonts w:cs="Arial"/>
                <w:szCs w:val="18"/>
              </w:rPr>
            </w:pPr>
          </w:p>
        </w:tc>
        <w:tc>
          <w:tcPr>
            <w:tcW w:w="2612" w:type="dxa"/>
          </w:tcPr>
          <w:p w14:paraId="2842777B" w14:textId="77777777" w:rsidR="00B04E9D" w:rsidRPr="007B4916" w:rsidRDefault="00B04E9D" w:rsidP="00BA0870">
            <w:pPr>
              <w:jc w:val="left"/>
              <w:rPr>
                <w:rFonts w:cs="Arial"/>
                <w:szCs w:val="18"/>
              </w:rPr>
            </w:pPr>
          </w:p>
        </w:tc>
        <w:tc>
          <w:tcPr>
            <w:tcW w:w="3321" w:type="dxa"/>
          </w:tcPr>
          <w:p w14:paraId="18EE7A76" w14:textId="77777777" w:rsidR="00B04E9D" w:rsidRPr="007B4916" w:rsidRDefault="00B04E9D" w:rsidP="00BA0870">
            <w:pPr>
              <w:jc w:val="left"/>
              <w:rPr>
                <w:rFonts w:cs="Arial"/>
                <w:szCs w:val="18"/>
              </w:rPr>
            </w:pPr>
            <w:r w:rsidRPr="007B4916">
              <w:rPr>
                <w:rFonts w:cs="Arial"/>
                <w:szCs w:val="18"/>
              </w:rPr>
              <w:t>Uncoated woodfree</w:t>
            </w:r>
          </w:p>
        </w:tc>
      </w:tr>
      <w:tr w:rsidR="00B04E9D" w:rsidRPr="007B4916" w14:paraId="3F199BD9" w14:textId="77777777" w:rsidTr="0011030E">
        <w:tc>
          <w:tcPr>
            <w:tcW w:w="789" w:type="dxa"/>
          </w:tcPr>
          <w:p w14:paraId="219EEE77" w14:textId="77777777" w:rsidR="00B04E9D" w:rsidRPr="007B4916" w:rsidRDefault="00B04E9D" w:rsidP="00BA0870">
            <w:pPr>
              <w:jc w:val="left"/>
              <w:rPr>
                <w:rFonts w:cs="Arial"/>
                <w:szCs w:val="18"/>
              </w:rPr>
            </w:pPr>
            <w:r w:rsidRPr="007B4916">
              <w:rPr>
                <w:rFonts w:cs="Arial"/>
                <w:szCs w:val="18"/>
              </w:rPr>
              <w:t>07014</w:t>
            </w:r>
          </w:p>
        </w:tc>
        <w:tc>
          <w:tcPr>
            <w:tcW w:w="2611" w:type="dxa"/>
          </w:tcPr>
          <w:p w14:paraId="692F12E6" w14:textId="77777777" w:rsidR="00B04E9D" w:rsidRPr="007B4916" w:rsidRDefault="00B04E9D" w:rsidP="00BA0870">
            <w:pPr>
              <w:jc w:val="left"/>
              <w:rPr>
                <w:rFonts w:cs="Arial"/>
                <w:szCs w:val="18"/>
              </w:rPr>
            </w:pPr>
          </w:p>
        </w:tc>
        <w:tc>
          <w:tcPr>
            <w:tcW w:w="2612" w:type="dxa"/>
          </w:tcPr>
          <w:p w14:paraId="4DF4E492" w14:textId="77777777" w:rsidR="00B04E9D" w:rsidRPr="007B4916" w:rsidRDefault="00B04E9D" w:rsidP="00BA0870">
            <w:pPr>
              <w:jc w:val="left"/>
              <w:rPr>
                <w:rFonts w:cs="Arial"/>
                <w:szCs w:val="18"/>
              </w:rPr>
            </w:pPr>
          </w:p>
        </w:tc>
        <w:tc>
          <w:tcPr>
            <w:tcW w:w="3321" w:type="dxa"/>
          </w:tcPr>
          <w:p w14:paraId="46F1A37C" w14:textId="77777777" w:rsidR="00B04E9D" w:rsidRPr="007B4916" w:rsidRDefault="00B04E9D" w:rsidP="00BA0870">
            <w:pPr>
              <w:jc w:val="left"/>
              <w:rPr>
                <w:rFonts w:cs="Arial"/>
                <w:szCs w:val="18"/>
              </w:rPr>
            </w:pPr>
            <w:r w:rsidRPr="007B4916">
              <w:rPr>
                <w:rFonts w:cs="Arial"/>
                <w:szCs w:val="18"/>
              </w:rPr>
              <w:t>Coated papers</w:t>
            </w:r>
          </w:p>
        </w:tc>
      </w:tr>
      <w:tr w:rsidR="00B04E9D" w:rsidRPr="007B4916" w14:paraId="1BB036B2" w14:textId="77777777" w:rsidTr="0011030E">
        <w:tc>
          <w:tcPr>
            <w:tcW w:w="789" w:type="dxa"/>
          </w:tcPr>
          <w:p w14:paraId="547C9877" w14:textId="77777777" w:rsidR="00B04E9D" w:rsidRPr="007B4916" w:rsidRDefault="00B04E9D" w:rsidP="00BA0870">
            <w:pPr>
              <w:jc w:val="left"/>
              <w:rPr>
                <w:rFonts w:cs="Arial"/>
                <w:szCs w:val="18"/>
              </w:rPr>
            </w:pPr>
            <w:r w:rsidRPr="007B4916">
              <w:rPr>
                <w:rFonts w:cs="Arial"/>
                <w:szCs w:val="18"/>
              </w:rPr>
              <w:t>07020</w:t>
            </w:r>
          </w:p>
        </w:tc>
        <w:tc>
          <w:tcPr>
            <w:tcW w:w="2611" w:type="dxa"/>
          </w:tcPr>
          <w:p w14:paraId="4AF1F5C1" w14:textId="77777777" w:rsidR="00B04E9D" w:rsidRPr="007B4916" w:rsidRDefault="00B04E9D" w:rsidP="00BA0870">
            <w:pPr>
              <w:jc w:val="left"/>
              <w:rPr>
                <w:rFonts w:cs="Arial"/>
                <w:szCs w:val="18"/>
              </w:rPr>
            </w:pPr>
          </w:p>
        </w:tc>
        <w:tc>
          <w:tcPr>
            <w:tcW w:w="2612" w:type="dxa"/>
          </w:tcPr>
          <w:p w14:paraId="3F6DD5DD" w14:textId="77777777" w:rsidR="00B04E9D" w:rsidRPr="007B4916" w:rsidRDefault="00B04E9D" w:rsidP="00BA0870">
            <w:pPr>
              <w:jc w:val="left"/>
              <w:rPr>
                <w:rFonts w:cs="Arial"/>
                <w:szCs w:val="18"/>
              </w:rPr>
            </w:pPr>
            <w:r w:rsidRPr="007B4916">
              <w:rPr>
                <w:rFonts w:cs="Arial"/>
                <w:szCs w:val="18"/>
              </w:rPr>
              <w:t>Household and sanitary paper</w:t>
            </w:r>
          </w:p>
        </w:tc>
        <w:tc>
          <w:tcPr>
            <w:tcW w:w="3321" w:type="dxa"/>
          </w:tcPr>
          <w:p w14:paraId="73B25693" w14:textId="77777777" w:rsidR="00B04E9D" w:rsidRPr="007B4916" w:rsidRDefault="00B04E9D" w:rsidP="00BA0870">
            <w:pPr>
              <w:jc w:val="left"/>
              <w:rPr>
                <w:rFonts w:cs="Arial"/>
                <w:szCs w:val="18"/>
              </w:rPr>
            </w:pPr>
          </w:p>
        </w:tc>
      </w:tr>
      <w:tr w:rsidR="00B04E9D" w:rsidRPr="007B4916" w14:paraId="558916FD" w14:textId="77777777" w:rsidTr="0011030E">
        <w:tc>
          <w:tcPr>
            <w:tcW w:w="789" w:type="dxa"/>
          </w:tcPr>
          <w:p w14:paraId="522F16B7" w14:textId="77777777" w:rsidR="00B04E9D" w:rsidRPr="007B4916" w:rsidRDefault="00B04E9D" w:rsidP="00BA0870">
            <w:pPr>
              <w:jc w:val="left"/>
              <w:rPr>
                <w:rFonts w:cs="Arial"/>
                <w:szCs w:val="18"/>
              </w:rPr>
            </w:pPr>
            <w:r w:rsidRPr="007B4916">
              <w:rPr>
                <w:rFonts w:cs="Arial"/>
                <w:szCs w:val="18"/>
              </w:rPr>
              <w:t>07030</w:t>
            </w:r>
          </w:p>
        </w:tc>
        <w:tc>
          <w:tcPr>
            <w:tcW w:w="2611" w:type="dxa"/>
          </w:tcPr>
          <w:p w14:paraId="73875254" w14:textId="77777777" w:rsidR="00B04E9D" w:rsidRPr="007B4916" w:rsidRDefault="00B04E9D" w:rsidP="00BA0870">
            <w:pPr>
              <w:jc w:val="left"/>
              <w:rPr>
                <w:rFonts w:cs="Arial"/>
                <w:szCs w:val="18"/>
              </w:rPr>
            </w:pPr>
          </w:p>
        </w:tc>
        <w:tc>
          <w:tcPr>
            <w:tcW w:w="2612" w:type="dxa"/>
          </w:tcPr>
          <w:p w14:paraId="296E5747" w14:textId="77777777" w:rsidR="00B04E9D" w:rsidRPr="007B4916" w:rsidRDefault="00B04E9D" w:rsidP="00BA0870">
            <w:pPr>
              <w:jc w:val="left"/>
              <w:rPr>
                <w:rFonts w:cs="Arial"/>
                <w:szCs w:val="18"/>
              </w:rPr>
            </w:pPr>
            <w:r w:rsidRPr="007B4916">
              <w:rPr>
                <w:rFonts w:cs="Arial"/>
                <w:szCs w:val="18"/>
              </w:rPr>
              <w:t>Packaging materials</w:t>
            </w:r>
          </w:p>
        </w:tc>
        <w:tc>
          <w:tcPr>
            <w:tcW w:w="3321" w:type="dxa"/>
          </w:tcPr>
          <w:p w14:paraId="091714E4" w14:textId="77777777" w:rsidR="00B04E9D" w:rsidRPr="007B4916" w:rsidRDefault="00B04E9D" w:rsidP="00BA0870">
            <w:pPr>
              <w:jc w:val="left"/>
              <w:rPr>
                <w:rFonts w:cs="Arial"/>
                <w:szCs w:val="18"/>
              </w:rPr>
            </w:pPr>
          </w:p>
        </w:tc>
      </w:tr>
      <w:tr w:rsidR="00B04E9D" w:rsidRPr="007B4916" w14:paraId="2D348858" w14:textId="77777777" w:rsidTr="0011030E">
        <w:tc>
          <w:tcPr>
            <w:tcW w:w="789" w:type="dxa"/>
          </w:tcPr>
          <w:p w14:paraId="0743CF8A" w14:textId="77777777" w:rsidR="00B04E9D" w:rsidRPr="007B4916" w:rsidRDefault="00B04E9D" w:rsidP="00BA0870">
            <w:pPr>
              <w:jc w:val="left"/>
              <w:rPr>
                <w:rFonts w:cs="Arial"/>
                <w:szCs w:val="18"/>
              </w:rPr>
            </w:pPr>
            <w:r w:rsidRPr="007B4916">
              <w:rPr>
                <w:rFonts w:cs="Arial"/>
                <w:szCs w:val="18"/>
              </w:rPr>
              <w:lastRenderedPageBreak/>
              <w:t>07031</w:t>
            </w:r>
          </w:p>
        </w:tc>
        <w:tc>
          <w:tcPr>
            <w:tcW w:w="2611" w:type="dxa"/>
          </w:tcPr>
          <w:p w14:paraId="4F7D9CA0" w14:textId="77777777" w:rsidR="00B04E9D" w:rsidRPr="007B4916" w:rsidRDefault="00B04E9D" w:rsidP="00BA0870">
            <w:pPr>
              <w:jc w:val="left"/>
              <w:rPr>
                <w:rFonts w:cs="Arial"/>
                <w:szCs w:val="18"/>
              </w:rPr>
            </w:pPr>
          </w:p>
        </w:tc>
        <w:tc>
          <w:tcPr>
            <w:tcW w:w="2612" w:type="dxa"/>
          </w:tcPr>
          <w:p w14:paraId="20EE8882" w14:textId="77777777" w:rsidR="00B04E9D" w:rsidRPr="007B4916" w:rsidRDefault="00B04E9D" w:rsidP="00BA0870">
            <w:pPr>
              <w:jc w:val="left"/>
              <w:rPr>
                <w:rFonts w:cs="Arial"/>
                <w:szCs w:val="18"/>
              </w:rPr>
            </w:pPr>
          </w:p>
        </w:tc>
        <w:tc>
          <w:tcPr>
            <w:tcW w:w="3321" w:type="dxa"/>
          </w:tcPr>
          <w:p w14:paraId="79F7A9A8" w14:textId="77777777" w:rsidR="00B04E9D" w:rsidRPr="007B4916" w:rsidRDefault="00B04E9D" w:rsidP="00BA0870">
            <w:pPr>
              <w:jc w:val="left"/>
              <w:rPr>
                <w:rFonts w:cs="Arial"/>
                <w:szCs w:val="18"/>
              </w:rPr>
            </w:pPr>
            <w:r w:rsidRPr="007B4916">
              <w:rPr>
                <w:rFonts w:cs="Arial"/>
                <w:szCs w:val="18"/>
              </w:rPr>
              <w:t>Case materials</w:t>
            </w:r>
          </w:p>
        </w:tc>
      </w:tr>
      <w:tr w:rsidR="00B04E9D" w:rsidRPr="007B4916" w14:paraId="2519BE46" w14:textId="77777777" w:rsidTr="0011030E">
        <w:tc>
          <w:tcPr>
            <w:tcW w:w="789" w:type="dxa"/>
          </w:tcPr>
          <w:p w14:paraId="535F6A9D" w14:textId="77777777" w:rsidR="00B04E9D" w:rsidRPr="007B4916" w:rsidRDefault="00B04E9D" w:rsidP="00BA0870">
            <w:pPr>
              <w:jc w:val="left"/>
              <w:rPr>
                <w:rFonts w:cs="Arial"/>
                <w:szCs w:val="18"/>
              </w:rPr>
            </w:pPr>
            <w:r w:rsidRPr="007B4916">
              <w:rPr>
                <w:rFonts w:cs="Arial"/>
                <w:szCs w:val="18"/>
              </w:rPr>
              <w:t>07032</w:t>
            </w:r>
          </w:p>
        </w:tc>
        <w:tc>
          <w:tcPr>
            <w:tcW w:w="2611" w:type="dxa"/>
          </w:tcPr>
          <w:p w14:paraId="0E89F04A" w14:textId="77777777" w:rsidR="00B04E9D" w:rsidRPr="007B4916" w:rsidRDefault="00B04E9D" w:rsidP="00BA0870">
            <w:pPr>
              <w:jc w:val="left"/>
              <w:rPr>
                <w:rFonts w:cs="Arial"/>
                <w:szCs w:val="18"/>
              </w:rPr>
            </w:pPr>
          </w:p>
        </w:tc>
        <w:tc>
          <w:tcPr>
            <w:tcW w:w="2612" w:type="dxa"/>
          </w:tcPr>
          <w:p w14:paraId="5CD405E5" w14:textId="77777777" w:rsidR="00B04E9D" w:rsidRPr="007B4916" w:rsidRDefault="00B04E9D" w:rsidP="00BA0870">
            <w:pPr>
              <w:jc w:val="left"/>
              <w:rPr>
                <w:rFonts w:cs="Arial"/>
                <w:szCs w:val="18"/>
              </w:rPr>
            </w:pPr>
          </w:p>
        </w:tc>
        <w:tc>
          <w:tcPr>
            <w:tcW w:w="3321" w:type="dxa"/>
          </w:tcPr>
          <w:p w14:paraId="4CF3192D" w14:textId="77777777" w:rsidR="00B04E9D" w:rsidRPr="007B4916" w:rsidRDefault="00B04E9D" w:rsidP="00BA0870">
            <w:pPr>
              <w:jc w:val="left"/>
              <w:rPr>
                <w:rFonts w:cs="Arial"/>
                <w:szCs w:val="18"/>
              </w:rPr>
            </w:pPr>
            <w:r w:rsidRPr="007B4916">
              <w:rPr>
                <w:rFonts w:cs="Arial"/>
                <w:szCs w:val="18"/>
              </w:rPr>
              <w:t>Folding boxboards</w:t>
            </w:r>
          </w:p>
        </w:tc>
      </w:tr>
      <w:tr w:rsidR="00B04E9D" w:rsidRPr="007B4916" w14:paraId="7304211C" w14:textId="77777777" w:rsidTr="0011030E">
        <w:tc>
          <w:tcPr>
            <w:tcW w:w="789" w:type="dxa"/>
          </w:tcPr>
          <w:p w14:paraId="67A53E9F" w14:textId="77777777" w:rsidR="00B04E9D" w:rsidRPr="007B4916" w:rsidRDefault="00B04E9D" w:rsidP="00BA0870">
            <w:pPr>
              <w:jc w:val="left"/>
              <w:rPr>
                <w:rFonts w:cs="Arial"/>
                <w:szCs w:val="18"/>
              </w:rPr>
            </w:pPr>
            <w:r w:rsidRPr="007B4916">
              <w:rPr>
                <w:rFonts w:cs="Arial"/>
                <w:szCs w:val="18"/>
              </w:rPr>
              <w:t>07033</w:t>
            </w:r>
          </w:p>
        </w:tc>
        <w:tc>
          <w:tcPr>
            <w:tcW w:w="2611" w:type="dxa"/>
          </w:tcPr>
          <w:p w14:paraId="496046A2" w14:textId="77777777" w:rsidR="00B04E9D" w:rsidRPr="007B4916" w:rsidRDefault="00B04E9D" w:rsidP="00BA0870">
            <w:pPr>
              <w:jc w:val="left"/>
              <w:rPr>
                <w:rFonts w:cs="Arial"/>
                <w:szCs w:val="18"/>
              </w:rPr>
            </w:pPr>
          </w:p>
        </w:tc>
        <w:tc>
          <w:tcPr>
            <w:tcW w:w="2612" w:type="dxa"/>
          </w:tcPr>
          <w:p w14:paraId="0D828BC6" w14:textId="77777777" w:rsidR="00B04E9D" w:rsidRPr="007B4916" w:rsidRDefault="00B04E9D" w:rsidP="00BA0870">
            <w:pPr>
              <w:jc w:val="left"/>
              <w:rPr>
                <w:rFonts w:cs="Arial"/>
                <w:szCs w:val="18"/>
              </w:rPr>
            </w:pPr>
          </w:p>
        </w:tc>
        <w:tc>
          <w:tcPr>
            <w:tcW w:w="3321" w:type="dxa"/>
          </w:tcPr>
          <w:p w14:paraId="6438D304" w14:textId="77777777" w:rsidR="00B04E9D" w:rsidRPr="007B4916" w:rsidRDefault="00B04E9D" w:rsidP="00BA0870">
            <w:pPr>
              <w:jc w:val="left"/>
              <w:rPr>
                <w:rFonts w:cs="Arial"/>
                <w:szCs w:val="18"/>
              </w:rPr>
            </w:pPr>
            <w:r w:rsidRPr="007B4916">
              <w:rPr>
                <w:rFonts w:cs="Arial"/>
                <w:szCs w:val="18"/>
              </w:rPr>
              <w:t>Wrapping papers</w:t>
            </w:r>
          </w:p>
        </w:tc>
      </w:tr>
      <w:tr w:rsidR="00B04E9D" w:rsidRPr="007B4916" w14:paraId="06D22537" w14:textId="77777777" w:rsidTr="0011030E">
        <w:tc>
          <w:tcPr>
            <w:tcW w:w="789" w:type="dxa"/>
          </w:tcPr>
          <w:p w14:paraId="00771527" w14:textId="77777777" w:rsidR="00B04E9D" w:rsidRPr="007B4916" w:rsidRDefault="00B04E9D" w:rsidP="00BA0870">
            <w:pPr>
              <w:jc w:val="left"/>
              <w:rPr>
                <w:rFonts w:cs="Arial"/>
                <w:szCs w:val="18"/>
              </w:rPr>
            </w:pPr>
            <w:r w:rsidRPr="007B4916">
              <w:rPr>
                <w:rFonts w:cs="Arial"/>
                <w:szCs w:val="18"/>
              </w:rPr>
              <w:t>07034</w:t>
            </w:r>
          </w:p>
        </w:tc>
        <w:tc>
          <w:tcPr>
            <w:tcW w:w="2611" w:type="dxa"/>
          </w:tcPr>
          <w:p w14:paraId="737334E2" w14:textId="77777777" w:rsidR="00B04E9D" w:rsidRPr="007B4916" w:rsidRDefault="00B04E9D" w:rsidP="00BA0870">
            <w:pPr>
              <w:jc w:val="left"/>
              <w:rPr>
                <w:rFonts w:cs="Arial"/>
                <w:szCs w:val="18"/>
              </w:rPr>
            </w:pPr>
          </w:p>
        </w:tc>
        <w:tc>
          <w:tcPr>
            <w:tcW w:w="2612" w:type="dxa"/>
          </w:tcPr>
          <w:p w14:paraId="25C0B964" w14:textId="77777777" w:rsidR="00B04E9D" w:rsidRPr="007B4916" w:rsidRDefault="00B04E9D" w:rsidP="00BA0870">
            <w:pPr>
              <w:jc w:val="left"/>
              <w:rPr>
                <w:rFonts w:cs="Arial"/>
                <w:szCs w:val="18"/>
              </w:rPr>
            </w:pPr>
          </w:p>
        </w:tc>
        <w:tc>
          <w:tcPr>
            <w:tcW w:w="3321" w:type="dxa"/>
          </w:tcPr>
          <w:p w14:paraId="6D94F6EF" w14:textId="77777777" w:rsidR="00B04E9D" w:rsidRPr="007B4916" w:rsidRDefault="00B04E9D" w:rsidP="00BA0870">
            <w:pPr>
              <w:jc w:val="left"/>
              <w:rPr>
                <w:rFonts w:cs="Arial"/>
                <w:szCs w:val="18"/>
              </w:rPr>
            </w:pPr>
            <w:r w:rsidRPr="007B4916">
              <w:rPr>
                <w:rFonts w:cs="Arial"/>
                <w:szCs w:val="18"/>
              </w:rPr>
              <w:t>Other papers mainly for packaging</w:t>
            </w:r>
          </w:p>
        </w:tc>
      </w:tr>
      <w:tr w:rsidR="00B04E9D" w:rsidRPr="007B4916" w14:paraId="39E865BE" w14:textId="77777777" w:rsidTr="0011030E">
        <w:tc>
          <w:tcPr>
            <w:tcW w:w="789" w:type="dxa"/>
          </w:tcPr>
          <w:p w14:paraId="46EA6228" w14:textId="77777777" w:rsidR="00B04E9D" w:rsidRPr="007B4916" w:rsidRDefault="00B04E9D" w:rsidP="00BA0870">
            <w:pPr>
              <w:jc w:val="left"/>
              <w:rPr>
                <w:rFonts w:cs="Arial"/>
                <w:szCs w:val="18"/>
              </w:rPr>
            </w:pPr>
            <w:r w:rsidRPr="007B4916">
              <w:rPr>
                <w:rFonts w:cs="Arial"/>
                <w:szCs w:val="18"/>
              </w:rPr>
              <w:t>07040</w:t>
            </w:r>
          </w:p>
        </w:tc>
        <w:tc>
          <w:tcPr>
            <w:tcW w:w="2611" w:type="dxa"/>
          </w:tcPr>
          <w:p w14:paraId="28C474B2" w14:textId="77777777" w:rsidR="00B04E9D" w:rsidRPr="007B4916" w:rsidRDefault="00B04E9D" w:rsidP="00BA0870">
            <w:pPr>
              <w:jc w:val="left"/>
              <w:rPr>
                <w:rFonts w:cs="Arial"/>
                <w:szCs w:val="18"/>
              </w:rPr>
            </w:pPr>
          </w:p>
        </w:tc>
        <w:tc>
          <w:tcPr>
            <w:tcW w:w="2612" w:type="dxa"/>
          </w:tcPr>
          <w:p w14:paraId="13BD942D" w14:textId="77777777" w:rsidR="00B04E9D" w:rsidRPr="007B4916" w:rsidRDefault="00B04E9D" w:rsidP="00BA0870">
            <w:pPr>
              <w:jc w:val="left"/>
              <w:rPr>
                <w:rFonts w:cs="Arial"/>
                <w:szCs w:val="18"/>
              </w:rPr>
            </w:pPr>
            <w:r w:rsidRPr="007B4916">
              <w:rPr>
                <w:rFonts w:cs="Arial"/>
                <w:szCs w:val="18"/>
              </w:rPr>
              <w:t>Other paper and paperboard</w:t>
            </w:r>
          </w:p>
        </w:tc>
        <w:tc>
          <w:tcPr>
            <w:tcW w:w="3321" w:type="dxa"/>
          </w:tcPr>
          <w:p w14:paraId="6AEA4F12" w14:textId="77777777" w:rsidR="00B04E9D" w:rsidRPr="007B4916" w:rsidRDefault="00B04E9D" w:rsidP="00BA0870">
            <w:pPr>
              <w:jc w:val="left"/>
              <w:rPr>
                <w:rFonts w:cs="Arial"/>
                <w:szCs w:val="18"/>
              </w:rPr>
            </w:pPr>
          </w:p>
        </w:tc>
      </w:tr>
      <w:tr w:rsidR="00B04E9D" w:rsidRPr="007B4916" w14:paraId="10016525" w14:textId="77777777" w:rsidTr="0011030E">
        <w:tc>
          <w:tcPr>
            <w:tcW w:w="789" w:type="dxa"/>
            <w:tcBorders>
              <w:bottom w:val="single" w:sz="4" w:space="0" w:color="auto"/>
            </w:tcBorders>
          </w:tcPr>
          <w:p w14:paraId="2393FBC6" w14:textId="77777777" w:rsidR="00B04E9D" w:rsidRPr="007B4916" w:rsidRDefault="00B04E9D" w:rsidP="00BA0870">
            <w:pPr>
              <w:jc w:val="left"/>
              <w:rPr>
                <w:rFonts w:cs="Arial"/>
                <w:szCs w:val="18"/>
              </w:rPr>
            </w:pPr>
            <w:r w:rsidRPr="007B4916">
              <w:rPr>
                <w:rFonts w:cs="Arial"/>
                <w:szCs w:val="18"/>
              </w:rPr>
              <w:t>07050</w:t>
            </w:r>
          </w:p>
        </w:tc>
        <w:tc>
          <w:tcPr>
            <w:tcW w:w="2611" w:type="dxa"/>
            <w:tcBorders>
              <w:bottom w:val="single" w:sz="4" w:space="0" w:color="auto"/>
            </w:tcBorders>
          </w:tcPr>
          <w:p w14:paraId="7F2E94EC" w14:textId="77777777" w:rsidR="00B04E9D" w:rsidRPr="007B4916" w:rsidRDefault="00B04E9D" w:rsidP="00BA0870">
            <w:pPr>
              <w:jc w:val="left"/>
              <w:rPr>
                <w:rFonts w:cs="Arial"/>
                <w:szCs w:val="18"/>
              </w:rPr>
            </w:pPr>
          </w:p>
        </w:tc>
        <w:tc>
          <w:tcPr>
            <w:tcW w:w="2612" w:type="dxa"/>
            <w:tcBorders>
              <w:bottom w:val="single" w:sz="4" w:space="0" w:color="auto"/>
            </w:tcBorders>
          </w:tcPr>
          <w:p w14:paraId="39141234" w14:textId="77777777" w:rsidR="00B04E9D" w:rsidRPr="007B4916" w:rsidRDefault="00B04E9D" w:rsidP="00BA0870">
            <w:pPr>
              <w:jc w:val="left"/>
              <w:rPr>
                <w:rFonts w:cs="Arial"/>
                <w:szCs w:val="18"/>
              </w:rPr>
            </w:pPr>
            <w:r w:rsidRPr="007B4916">
              <w:rPr>
                <w:rFonts w:cs="Arial"/>
                <w:szCs w:val="18"/>
              </w:rPr>
              <w:t>Converted paper products</w:t>
            </w:r>
          </w:p>
        </w:tc>
        <w:tc>
          <w:tcPr>
            <w:tcW w:w="3321" w:type="dxa"/>
            <w:tcBorders>
              <w:bottom w:val="single" w:sz="4" w:space="0" w:color="auto"/>
            </w:tcBorders>
          </w:tcPr>
          <w:p w14:paraId="520B2118" w14:textId="77777777" w:rsidR="00B04E9D" w:rsidRPr="007B4916" w:rsidRDefault="00B04E9D" w:rsidP="00BA0870">
            <w:pPr>
              <w:jc w:val="left"/>
              <w:rPr>
                <w:rFonts w:cs="Arial"/>
                <w:szCs w:val="18"/>
              </w:rPr>
            </w:pPr>
          </w:p>
        </w:tc>
      </w:tr>
      <w:tr w:rsidR="00B04E9D" w:rsidRPr="007B4916" w14:paraId="0F48EC66" w14:textId="77777777" w:rsidTr="0011030E">
        <w:tc>
          <w:tcPr>
            <w:tcW w:w="789" w:type="dxa"/>
            <w:tcBorders>
              <w:top w:val="single" w:sz="4" w:space="0" w:color="auto"/>
              <w:bottom w:val="single" w:sz="18" w:space="0" w:color="auto"/>
            </w:tcBorders>
          </w:tcPr>
          <w:p w14:paraId="20920499" w14:textId="77777777" w:rsidR="00B04E9D" w:rsidRPr="007B4916" w:rsidRDefault="00B04E9D" w:rsidP="00BA0870">
            <w:pPr>
              <w:jc w:val="left"/>
              <w:rPr>
                <w:rFonts w:cs="Arial"/>
                <w:szCs w:val="18"/>
              </w:rPr>
            </w:pPr>
            <w:r w:rsidRPr="007B4916">
              <w:rPr>
                <w:rFonts w:cs="Arial"/>
                <w:szCs w:val="18"/>
              </w:rPr>
              <w:t>07060</w:t>
            </w:r>
          </w:p>
        </w:tc>
        <w:tc>
          <w:tcPr>
            <w:tcW w:w="2611" w:type="dxa"/>
            <w:tcBorders>
              <w:top w:val="single" w:sz="4" w:space="0" w:color="auto"/>
              <w:bottom w:val="single" w:sz="18" w:space="0" w:color="auto"/>
            </w:tcBorders>
          </w:tcPr>
          <w:p w14:paraId="1CC7385A"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21C99536" w14:textId="77777777" w:rsidR="00B04E9D" w:rsidRPr="007B4916" w:rsidRDefault="00B04E9D" w:rsidP="00BA0870">
            <w:pPr>
              <w:jc w:val="left"/>
              <w:rPr>
                <w:rFonts w:cs="Arial"/>
                <w:szCs w:val="18"/>
              </w:rPr>
            </w:pPr>
            <w:r w:rsidRPr="007B4916">
              <w:rPr>
                <w:rFonts w:cs="Arial"/>
                <w:szCs w:val="18"/>
              </w:rPr>
              <w:t>Printed matter</w:t>
            </w:r>
          </w:p>
        </w:tc>
        <w:tc>
          <w:tcPr>
            <w:tcW w:w="3321" w:type="dxa"/>
            <w:tcBorders>
              <w:top w:val="single" w:sz="4" w:space="0" w:color="auto"/>
              <w:bottom w:val="single" w:sz="18" w:space="0" w:color="auto"/>
            </w:tcBorders>
          </w:tcPr>
          <w:p w14:paraId="4D6DFB27" w14:textId="77777777" w:rsidR="00B04E9D" w:rsidRPr="007B4916" w:rsidRDefault="00B04E9D" w:rsidP="00BA0870">
            <w:pPr>
              <w:jc w:val="left"/>
              <w:rPr>
                <w:rFonts w:cs="Arial"/>
                <w:szCs w:val="18"/>
              </w:rPr>
            </w:pPr>
          </w:p>
        </w:tc>
      </w:tr>
      <w:tr w:rsidR="00B04E9D" w:rsidRPr="007B4916" w14:paraId="656BDF86" w14:textId="77777777" w:rsidTr="0011030E">
        <w:tc>
          <w:tcPr>
            <w:tcW w:w="789" w:type="dxa"/>
            <w:tcBorders>
              <w:top w:val="single" w:sz="18" w:space="0" w:color="auto"/>
              <w:bottom w:val="single" w:sz="18" w:space="0" w:color="auto"/>
            </w:tcBorders>
            <w:shd w:val="clear" w:color="auto" w:fill="91B11B"/>
          </w:tcPr>
          <w:p w14:paraId="7BA1C7BD" w14:textId="77777777" w:rsidR="00B04E9D" w:rsidRPr="00F4337E" w:rsidRDefault="00B04E9D" w:rsidP="00BA0870">
            <w:pPr>
              <w:jc w:val="left"/>
              <w:rPr>
                <w:rFonts w:cs="Arial"/>
                <w:b/>
                <w:color w:val="FFFFFF" w:themeColor="background1"/>
                <w:szCs w:val="18"/>
              </w:rPr>
            </w:pPr>
            <w:r w:rsidRPr="00F4337E">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087890D4" w14:textId="77777777" w:rsidR="00B04E9D" w:rsidRPr="00F4337E" w:rsidRDefault="00B04E9D" w:rsidP="00BA0870">
            <w:pPr>
              <w:jc w:val="left"/>
              <w:rPr>
                <w:rFonts w:cs="Arial"/>
                <w:b/>
                <w:color w:val="FFFFFF" w:themeColor="background1"/>
                <w:szCs w:val="18"/>
              </w:rPr>
            </w:pPr>
            <w:r w:rsidRPr="00F4337E">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1458CF8A" w14:textId="77777777" w:rsidR="00B04E9D" w:rsidRPr="00F4337E"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E1E8F4A" w14:textId="77777777" w:rsidR="00B04E9D" w:rsidRPr="00F4337E" w:rsidRDefault="00B04E9D" w:rsidP="00BA0870">
            <w:pPr>
              <w:jc w:val="left"/>
              <w:rPr>
                <w:rFonts w:cs="Arial"/>
                <w:b/>
                <w:color w:val="FFFFFF" w:themeColor="background1"/>
                <w:szCs w:val="18"/>
              </w:rPr>
            </w:pPr>
          </w:p>
        </w:tc>
      </w:tr>
      <w:tr w:rsidR="00B04E9D" w:rsidRPr="007B4916" w14:paraId="561F8168" w14:textId="77777777" w:rsidTr="0011030E">
        <w:tc>
          <w:tcPr>
            <w:tcW w:w="789" w:type="dxa"/>
            <w:tcBorders>
              <w:top w:val="single" w:sz="18" w:space="0" w:color="auto"/>
              <w:bottom w:val="single" w:sz="4" w:space="0" w:color="auto"/>
            </w:tcBorders>
          </w:tcPr>
          <w:p w14:paraId="766B091E" w14:textId="77777777" w:rsidR="00B04E9D" w:rsidRPr="007B4916" w:rsidRDefault="00B04E9D" w:rsidP="00BA0870">
            <w:pPr>
              <w:jc w:val="left"/>
              <w:rPr>
                <w:rFonts w:cs="Arial"/>
                <w:szCs w:val="18"/>
              </w:rPr>
            </w:pPr>
            <w:r w:rsidRPr="007B4916">
              <w:rPr>
                <w:rFonts w:cs="Arial"/>
                <w:szCs w:val="18"/>
              </w:rPr>
              <w:t>08010</w:t>
            </w:r>
          </w:p>
        </w:tc>
        <w:tc>
          <w:tcPr>
            <w:tcW w:w="2611" w:type="dxa"/>
            <w:tcBorders>
              <w:top w:val="single" w:sz="18" w:space="0" w:color="auto"/>
              <w:bottom w:val="single" w:sz="4" w:space="0" w:color="auto"/>
            </w:tcBorders>
          </w:tcPr>
          <w:p w14:paraId="0349C441" w14:textId="77777777" w:rsidR="00B04E9D" w:rsidRPr="007B4916" w:rsidRDefault="00B04E9D" w:rsidP="00BA0870">
            <w:pPr>
              <w:jc w:val="left"/>
              <w:rPr>
                <w:rFonts w:cs="Arial"/>
                <w:szCs w:val="18"/>
              </w:rPr>
            </w:pPr>
          </w:p>
        </w:tc>
        <w:tc>
          <w:tcPr>
            <w:tcW w:w="2612" w:type="dxa"/>
            <w:tcBorders>
              <w:top w:val="single" w:sz="18" w:space="0" w:color="auto"/>
              <w:bottom w:val="single" w:sz="4" w:space="0" w:color="auto"/>
            </w:tcBorders>
          </w:tcPr>
          <w:p w14:paraId="3FFAAAEF" w14:textId="77777777" w:rsidR="00B04E9D" w:rsidRPr="007B4916" w:rsidRDefault="00B04E9D" w:rsidP="00BA0870">
            <w:pPr>
              <w:jc w:val="left"/>
              <w:rPr>
                <w:rFonts w:cs="Arial"/>
                <w:szCs w:val="18"/>
              </w:rPr>
            </w:pPr>
            <w:r w:rsidRPr="007B4916">
              <w:rPr>
                <w:rFonts w:cs="Arial"/>
                <w:szCs w:val="18"/>
              </w:rPr>
              <w:t>Packaging, cable drums, pallets</w:t>
            </w:r>
          </w:p>
        </w:tc>
        <w:tc>
          <w:tcPr>
            <w:tcW w:w="3321" w:type="dxa"/>
            <w:tcBorders>
              <w:top w:val="single" w:sz="18" w:space="0" w:color="auto"/>
              <w:bottom w:val="single" w:sz="4" w:space="0" w:color="auto"/>
            </w:tcBorders>
          </w:tcPr>
          <w:p w14:paraId="0E7C6AF2" w14:textId="77777777" w:rsidR="00B04E9D" w:rsidRPr="007B4916" w:rsidRDefault="00B04E9D" w:rsidP="00BA0870">
            <w:pPr>
              <w:jc w:val="left"/>
              <w:rPr>
                <w:rFonts w:cs="Arial"/>
                <w:szCs w:val="18"/>
              </w:rPr>
            </w:pPr>
          </w:p>
        </w:tc>
      </w:tr>
      <w:tr w:rsidR="00B04E9D" w:rsidRPr="007B4916" w14:paraId="5E5ABD92" w14:textId="77777777" w:rsidTr="0011030E">
        <w:tc>
          <w:tcPr>
            <w:tcW w:w="789" w:type="dxa"/>
            <w:tcBorders>
              <w:top w:val="single" w:sz="4" w:space="0" w:color="auto"/>
              <w:bottom w:val="single" w:sz="4" w:space="0" w:color="auto"/>
            </w:tcBorders>
          </w:tcPr>
          <w:p w14:paraId="11B4552A" w14:textId="77777777" w:rsidR="00B04E9D" w:rsidRPr="007B4916" w:rsidRDefault="00B04E9D" w:rsidP="00BA0870">
            <w:pPr>
              <w:jc w:val="left"/>
              <w:rPr>
                <w:rFonts w:cs="Arial"/>
                <w:szCs w:val="18"/>
              </w:rPr>
            </w:pPr>
            <w:r w:rsidRPr="007B4916">
              <w:rPr>
                <w:rFonts w:cs="Arial"/>
                <w:szCs w:val="18"/>
              </w:rPr>
              <w:t>08011</w:t>
            </w:r>
          </w:p>
        </w:tc>
        <w:tc>
          <w:tcPr>
            <w:tcW w:w="2611" w:type="dxa"/>
            <w:tcBorders>
              <w:top w:val="single" w:sz="4" w:space="0" w:color="auto"/>
              <w:bottom w:val="single" w:sz="4" w:space="0" w:color="auto"/>
            </w:tcBorders>
          </w:tcPr>
          <w:p w14:paraId="4E33F2B1" w14:textId="77777777" w:rsidR="00B04E9D" w:rsidRPr="007B4916" w:rsidRDefault="00B04E9D" w:rsidP="00BA0870">
            <w:pPr>
              <w:jc w:val="left"/>
              <w:rPr>
                <w:rFonts w:cs="Arial"/>
                <w:szCs w:val="18"/>
              </w:rPr>
            </w:pPr>
          </w:p>
        </w:tc>
        <w:tc>
          <w:tcPr>
            <w:tcW w:w="2612" w:type="dxa"/>
            <w:tcBorders>
              <w:top w:val="single" w:sz="4" w:space="0" w:color="auto"/>
              <w:bottom w:val="single" w:sz="4" w:space="0" w:color="auto"/>
            </w:tcBorders>
          </w:tcPr>
          <w:p w14:paraId="39F24040" w14:textId="77777777" w:rsidR="00B04E9D" w:rsidRPr="007B4916" w:rsidRDefault="00B04E9D" w:rsidP="00BA0870">
            <w:pPr>
              <w:jc w:val="left"/>
              <w:rPr>
                <w:rFonts w:cs="Arial"/>
                <w:szCs w:val="18"/>
              </w:rPr>
            </w:pPr>
          </w:p>
        </w:tc>
        <w:tc>
          <w:tcPr>
            <w:tcW w:w="3321" w:type="dxa"/>
            <w:tcBorders>
              <w:top w:val="single" w:sz="4" w:space="0" w:color="auto"/>
              <w:bottom w:val="single" w:sz="4" w:space="0" w:color="auto"/>
            </w:tcBorders>
          </w:tcPr>
          <w:p w14:paraId="1D97A9D3" w14:textId="77777777" w:rsidR="00B04E9D" w:rsidRPr="007B4916" w:rsidRDefault="00B04E9D" w:rsidP="00BA0870">
            <w:pPr>
              <w:jc w:val="left"/>
              <w:rPr>
                <w:rFonts w:cs="Arial"/>
                <w:szCs w:val="18"/>
              </w:rPr>
            </w:pPr>
            <w:r w:rsidRPr="007B4916">
              <w:rPr>
                <w:rFonts w:cs="Arial"/>
                <w:szCs w:val="18"/>
              </w:rPr>
              <w:t>Packaging and crates</w:t>
            </w:r>
          </w:p>
        </w:tc>
      </w:tr>
      <w:tr w:rsidR="00B04E9D" w:rsidRPr="007B4916" w14:paraId="019C3483" w14:textId="77777777" w:rsidTr="0011030E">
        <w:tc>
          <w:tcPr>
            <w:tcW w:w="789" w:type="dxa"/>
            <w:tcBorders>
              <w:top w:val="single" w:sz="4" w:space="0" w:color="auto"/>
              <w:bottom w:val="single" w:sz="4" w:space="0" w:color="auto"/>
            </w:tcBorders>
          </w:tcPr>
          <w:p w14:paraId="5A277389" w14:textId="77777777" w:rsidR="00B04E9D" w:rsidRPr="007B4916" w:rsidRDefault="00B04E9D" w:rsidP="00BA0870">
            <w:pPr>
              <w:jc w:val="left"/>
              <w:rPr>
                <w:rFonts w:cs="Arial"/>
                <w:szCs w:val="18"/>
              </w:rPr>
            </w:pPr>
            <w:r w:rsidRPr="007B4916">
              <w:rPr>
                <w:rFonts w:cs="Arial"/>
                <w:szCs w:val="18"/>
              </w:rPr>
              <w:t>08012</w:t>
            </w:r>
          </w:p>
        </w:tc>
        <w:tc>
          <w:tcPr>
            <w:tcW w:w="2611" w:type="dxa"/>
            <w:tcBorders>
              <w:top w:val="single" w:sz="4" w:space="0" w:color="auto"/>
              <w:bottom w:val="single" w:sz="4" w:space="0" w:color="auto"/>
            </w:tcBorders>
          </w:tcPr>
          <w:p w14:paraId="36884562" w14:textId="77777777" w:rsidR="00B04E9D" w:rsidRPr="007B4916" w:rsidRDefault="00B04E9D" w:rsidP="00BA0870">
            <w:pPr>
              <w:jc w:val="left"/>
              <w:rPr>
                <w:rFonts w:cs="Arial"/>
                <w:szCs w:val="18"/>
              </w:rPr>
            </w:pPr>
          </w:p>
        </w:tc>
        <w:tc>
          <w:tcPr>
            <w:tcW w:w="2612" w:type="dxa"/>
            <w:tcBorders>
              <w:top w:val="single" w:sz="4" w:space="0" w:color="auto"/>
              <w:bottom w:val="single" w:sz="4" w:space="0" w:color="auto"/>
            </w:tcBorders>
          </w:tcPr>
          <w:p w14:paraId="24DA88AF" w14:textId="77777777" w:rsidR="00B04E9D" w:rsidRPr="007B4916" w:rsidRDefault="00B04E9D" w:rsidP="00BA0870">
            <w:pPr>
              <w:jc w:val="left"/>
              <w:rPr>
                <w:rFonts w:cs="Arial"/>
                <w:szCs w:val="18"/>
              </w:rPr>
            </w:pPr>
          </w:p>
        </w:tc>
        <w:tc>
          <w:tcPr>
            <w:tcW w:w="3321" w:type="dxa"/>
            <w:tcBorders>
              <w:top w:val="single" w:sz="4" w:space="0" w:color="auto"/>
              <w:bottom w:val="single" w:sz="4" w:space="0" w:color="auto"/>
            </w:tcBorders>
          </w:tcPr>
          <w:p w14:paraId="6EBA715F" w14:textId="77777777" w:rsidR="00B04E9D" w:rsidRPr="007B4916" w:rsidRDefault="00B04E9D" w:rsidP="00BA0870">
            <w:pPr>
              <w:jc w:val="left"/>
              <w:rPr>
                <w:rFonts w:cs="Arial"/>
                <w:szCs w:val="18"/>
              </w:rPr>
            </w:pPr>
            <w:r w:rsidRPr="007B4916">
              <w:rPr>
                <w:rFonts w:cs="Arial"/>
                <w:szCs w:val="18"/>
              </w:rPr>
              <w:t>Cable drums</w:t>
            </w:r>
          </w:p>
        </w:tc>
      </w:tr>
      <w:tr w:rsidR="00B04E9D" w:rsidRPr="007B4916" w14:paraId="1199EA2D" w14:textId="77777777" w:rsidTr="0011030E">
        <w:tc>
          <w:tcPr>
            <w:tcW w:w="789" w:type="dxa"/>
            <w:tcBorders>
              <w:top w:val="single" w:sz="4" w:space="0" w:color="auto"/>
            </w:tcBorders>
          </w:tcPr>
          <w:p w14:paraId="609747C0" w14:textId="77777777" w:rsidR="00B04E9D" w:rsidRPr="007B4916" w:rsidRDefault="00B04E9D" w:rsidP="00BA0870">
            <w:pPr>
              <w:jc w:val="left"/>
              <w:rPr>
                <w:rFonts w:cs="Arial"/>
                <w:szCs w:val="18"/>
              </w:rPr>
            </w:pPr>
            <w:r w:rsidRPr="007B4916">
              <w:rPr>
                <w:rFonts w:cs="Arial"/>
                <w:szCs w:val="18"/>
              </w:rPr>
              <w:t>08013</w:t>
            </w:r>
          </w:p>
        </w:tc>
        <w:tc>
          <w:tcPr>
            <w:tcW w:w="2611" w:type="dxa"/>
            <w:tcBorders>
              <w:top w:val="single" w:sz="4" w:space="0" w:color="auto"/>
            </w:tcBorders>
          </w:tcPr>
          <w:p w14:paraId="26A87981" w14:textId="77777777" w:rsidR="00B04E9D" w:rsidRPr="007B4916" w:rsidRDefault="00B04E9D" w:rsidP="00BA0870">
            <w:pPr>
              <w:jc w:val="left"/>
              <w:rPr>
                <w:rFonts w:cs="Arial"/>
                <w:szCs w:val="18"/>
              </w:rPr>
            </w:pPr>
          </w:p>
        </w:tc>
        <w:tc>
          <w:tcPr>
            <w:tcW w:w="2612" w:type="dxa"/>
            <w:tcBorders>
              <w:top w:val="single" w:sz="4" w:space="0" w:color="auto"/>
            </w:tcBorders>
          </w:tcPr>
          <w:p w14:paraId="284A0642" w14:textId="77777777" w:rsidR="00B04E9D" w:rsidRPr="007B4916" w:rsidRDefault="00B04E9D" w:rsidP="00BA0870">
            <w:pPr>
              <w:jc w:val="left"/>
              <w:rPr>
                <w:rFonts w:cs="Arial"/>
                <w:szCs w:val="18"/>
              </w:rPr>
            </w:pPr>
          </w:p>
        </w:tc>
        <w:tc>
          <w:tcPr>
            <w:tcW w:w="3321" w:type="dxa"/>
            <w:tcBorders>
              <w:top w:val="single" w:sz="4" w:space="0" w:color="auto"/>
            </w:tcBorders>
          </w:tcPr>
          <w:p w14:paraId="3ADED4E3" w14:textId="77777777" w:rsidR="00B04E9D" w:rsidRPr="007B4916" w:rsidRDefault="00B04E9D" w:rsidP="00BA0870">
            <w:pPr>
              <w:jc w:val="left"/>
              <w:rPr>
                <w:rFonts w:cs="Arial"/>
                <w:szCs w:val="18"/>
              </w:rPr>
            </w:pPr>
            <w:r w:rsidRPr="007B4916">
              <w:rPr>
                <w:rFonts w:cs="Arial"/>
                <w:szCs w:val="18"/>
              </w:rPr>
              <w:t>Pallets</w:t>
            </w:r>
          </w:p>
        </w:tc>
      </w:tr>
      <w:tr w:rsidR="00B04E9D" w:rsidRPr="007B4916" w14:paraId="7BF93063" w14:textId="77777777" w:rsidTr="0011030E">
        <w:tc>
          <w:tcPr>
            <w:tcW w:w="789" w:type="dxa"/>
          </w:tcPr>
          <w:p w14:paraId="58B96E6D" w14:textId="77777777" w:rsidR="00B04E9D" w:rsidRPr="007B4916" w:rsidRDefault="00B04E9D" w:rsidP="00BA0870">
            <w:pPr>
              <w:jc w:val="left"/>
              <w:rPr>
                <w:rFonts w:cs="Arial"/>
                <w:szCs w:val="18"/>
              </w:rPr>
            </w:pPr>
            <w:r w:rsidRPr="007B4916">
              <w:rPr>
                <w:rFonts w:cs="Arial"/>
                <w:szCs w:val="18"/>
              </w:rPr>
              <w:t>08020</w:t>
            </w:r>
          </w:p>
        </w:tc>
        <w:tc>
          <w:tcPr>
            <w:tcW w:w="2611" w:type="dxa"/>
          </w:tcPr>
          <w:p w14:paraId="5CCE40A2" w14:textId="77777777" w:rsidR="00B04E9D" w:rsidRPr="007B4916" w:rsidRDefault="00B04E9D" w:rsidP="00BA0870">
            <w:pPr>
              <w:jc w:val="left"/>
              <w:rPr>
                <w:rFonts w:cs="Arial"/>
                <w:szCs w:val="18"/>
              </w:rPr>
            </w:pPr>
          </w:p>
        </w:tc>
        <w:tc>
          <w:tcPr>
            <w:tcW w:w="2612" w:type="dxa"/>
          </w:tcPr>
          <w:p w14:paraId="6F927C69" w14:textId="77777777" w:rsidR="00B04E9D" w:rsidRPr="007B4916" w:rsidRDefault="00B04E9D" w:rsidP="00BA0870">
            <w:pPr>
              <w:jc w:val="left"/>
              <w:rPr>
                <w:rFonts w:cs="Arial"/>
                <w:szCs w:val="18"/>
              </w:rPr>
            </w:pPr>
            <w:r w:rsidRPr="007B4916">
              <w:rPr>
                <w:rFonts w:cs="Arial"/>
                <w:szCs w:val="18"/>
              </w:rPr>
              <w:t>Furniture</w:t>
            </w:r>
          </w:p>
        </w:tc>
        <w:tc>
          <w:tcPr>
            <w:tcW w:w="3321" w:type="dxa"/>
          </w:tcPr>
          <w:p w14:paraId="61BBC81F" w14:textId="77777777" w:rsidR="00B04E9D" w:rsidRPr="007B4916" w:rsidRDefault="00B04E9D" w:rsidP="00BA0870">
            <w:pPr>
              <w:jc w:val="left"/>
              <w:rPr>
                <w:rFonts w:cs="Arial"/>
                <w:szCs w:val="18"/>
              </w:rPr>
            </w:pPr>
          </w:p>
        </w:tc>
      </w:tr>
      <w:tr w:rsidR="00B04E9D" w:rsidRPr="007B4916" w14:paraId="618948F4" w14:textId="77777777" w:rsidTr="0011030E">
        <w:tc>
          <w:tcPr>
            <w:tcW w:w="789" w:type="dxa"/>
          </w:tcPr>
          <w:p w14:paraId="21C25215" w14:textId="77777777" w:rsidR="00B04E9D" w:rsidRPr="007B4916" w:rsidRDefault="00B04E9D" w:rsidP="00BA0870">
            <w:pPr>
              <w:jc w:val="left"/>
              <w:rPr>
                <w:rFonts w:cs="Arial"/>
                <w:szCs w:val="18"/>
              </w:rPr>
            </w:pPr>
            <w:r w:rsidRPr="007B4916">
              <w:rPr>
                <w:rFonts w:cs="Arial"/>
                <w:szCs w:val="18"/>
              </w:rPr>
              <w:t>08030</w:t>
            </w:r>
          </w:p>
        </w:tc>
        <w:tc>
          <w:tcPr>
            <w:tcW w:w="2611" w:type="dxa"/>
          </w:tcPr>
          <w:p w14:paraId="36D3BCE2" w14:textId="77777777" w:rsidR="00B04E9D" w:rsidRPr="007B4916" w:rsidRDefault="00B04E9D" w:rsidP="00BA0870">
            <w:pPr>
              <w:jc w:val="left"/>
              <w:rPr>
                <w:rFonts w:cs="Arial"/>
                <w:szCs w:val="18"/>
              </w:rPr>
            </w:pPr>
          </w:p>
        </w:tc>
        <w:tc>
          <w:tcPr>
            <w:tcW w:w="2612" w:type="dxa"/>
          </w:tcPr>
          <w:p w14:paraId="7401E7FD" w14:textId="77777777" w:rsidR="00B04E9D" w:rsidRPr="007B4916" w:rsidRDefault="00B04E9D" w:rsidP="00BA0870">
            <w:pPr>
              <w:jc w:val="left"/>
              <w:rPr>
                <w:rFonts w:cs="Arial"/>
                <w:szCs w:val="18"/>
              </w:rPr>
            </w:pPr>
            <w:r w:rsidRPr="007B4916">
              <w:rPr>
                <w:rFonts w:cs="Arial"/>
                <w:szCs w:val="18"/>
              </w:rPr>
              <w:t>Builders carpentry</w:t>
            </w:r>
          </w:p>
        </w:tc>
        <w:tc>
          <w:tcPr>
            <w:tcW w:w="3321" w:type="dxa"/>
          </w:tcPr>
          <w:p w14:paraId="082DD677" w14:textId="77777777" w:rsidR="00B04E9D" w:rsidRPr="007B4916" w:rsidRDefault="00B04E9D" w:rsidP="00BA0870">
            <w:pPr>
              <w:jc w:val="left"/>
              <w:rPr>
                <w:rFonts w:cs="Arial"/>
                <w:szCs w:val="18"/>
              </w:rPr>
            </w:pPr>
          </w:p>
        </w:tc>
      </w:tr>
      <w:tr w:rsidR="00B04E9D" w:rsidRPr="007B4916" w14:paraId="7966ED81" w14:textId="77777777" w:rsidTr="0011030E">
        <w:tc>
          <w:tcPr>
            <w:tcW w:w="789" w:type="dxa"/>
          </w:tcPr>
          <w:p w14:paraId="6AC09B8B" w14:textId="77777777" w:rsidR="00B04E9D" w:rsidRPr="007B4916" w:rsidRDefault="00B04E9D" w:rsidP="00BA0870">
            <w:pPr>
              <w:jc w:val="left"/>
              <w:rPr>
                <w:rFonts w:cs="Arial"/>
                <w:szCs w:val="18"/>
              </w:rPr>
            </w:pPr>
            <w:r w:rsidRPr="007B4916">
              <w:rPr>
                <w:rFonts w:cs="Arial"/>
                <w:szCs w:val="18"/>
              </w:rPr>
              <w:t>08031</w:t>
            </w:r>
          </w:p>
        </w:tc>
        <w:tc>
          <w:tcPr>
            <w:tcW w:w="2611" w:type="dxa"/>
          </w:tcPr>
          <w:p w14:paraId="7A1C1AB4" w14:textId="77777777" w:rsidR="00B04E9D" w:rsidRPr="007B4916" w:rsidRDefault="00B04E9D" w:rsidP="00BA0870">
            <w:pPr>
              <w:jc w:val="left"/>
              <w:rPr>
                <w:rFonts w:cs="Arial"/>
                <w:szCs w:val="18"/>
              </w:rPr>
            </w:pPr>
          </w:p>
        </w:tc>
        <w:tc>
          <w:tcPr>
            <w:tcW w:w="2612" w:type="dxa"/>
          </w:tcPr>
          <w:p w14:paraId="23396B38" w14:textId="77777777" w:rsidR="00B04E9D" w:rsidRPr="007B4916" w:rsidRDefault="00B04E9D" w:rsidP="00BA0870">
            <w:pPr>
              <w:jc w:val="left"/>
              <w:rPr>
                <w:rFonts w:cs="Arial"/>
                <w:szCs w:val="18"/>
              </w:rPr>
            </w:pPr>
          </w:p>
        </w:tc>
        <w:tc>
          <w:tcPr>
            <w:tcW w:w="3321" w:type="dxa"/>
          </w:tcPr>
          <w:p w14:paraId="6CD318AF" w14:textId="77777777" w:rsidR="00B04E9D" w:rsidRPr="007B4916" w:rsidRDefault="00B04E9D" w:rsidP="00BA0870">
            <w:pPr>
              <w:jc w:val="left"/>
              <w:rPr>
                <w:rFonts w:cs="Arial"/>
                <w:szCs w:val="18"/>
              </w:rPr>
            </w:pPr>
            <w:r w:rsidRPr="007B4916">
              <w:rPr>
                <w:rFonts w:cs="Arial"/>
                <w:szCs w:val="18"/>
              </w:rPr>
              <w:t>Windows</w:t>
            </w:r>
          </w:p>
        </w:tc>
      </w:tr>
      <w:tr w:rsidR="00B04E9D" w:rsidRPr="007B4916" w14:paraId="17897167" w14:textId="77777777" w:rsidTr="0011030E">
        <w:tc>
          <w:tcPr>
            <w:tcW w:w="789" w:type="dxa"/>
          </w:tcPr>
          <w:p w14:paraId="7CB2587C" w14:textId="77777777" w:rsidR="00B04E9D" w:rsidRPr="007B4916" w:rsidRDefault="00B04E9D" w:rsidP="00BA0870">
            <w:pPr>
              <w:jc w:val="left"/>
              <w:rPr>
                <w:rFonts w:cs="Arial"/>
                <w:szCs w:val="18"/>
              </w:rPr>
            </w:pPr>
            <w:r w:rsidRPr="007B4916">
              <w:rPr>
                <w:rFonts w:cs="Arial"/>
                <w:szCs w:val="18"/>
              </w:rPr>
              <w:t>08032</w:t>
            </w:r>
          </w:p>
        </w:tc>
        <w:tc>
          <w:tcPr>
            <w:tcW w:w="2611" w:type="dxa"/>
          </w:tcPr>
          <w:p w14:paraId="60F9792B" w14:textId="77777777" w:rsidR="00B04E9D" w:rsidRPr="007B4916" w:rsidRDefault="00B04E9D" w:rsidP="00BA0870">
            <w:pPr>
              <w:jc w:val="left"/>
              <w:rPr>
                <w:rFonts w:cs="Arial"/>
                <w:szCs w:val="18"/>
              </w:rPr>
            </w:pPr>
          </w:p>
        </w:tc>
        <w:tc>
          <w:tcPr>
            <w:tcW w:w="2612" w:type="dxa"/>
          </w:tcPr>
          <w:p w14:paraId="5DAA44A8" w14:textId="77777777" w:rsidR="00B04E9D" w:rsidRPr="007B4916" w:rsidRDefault="00B04E9D" w:rsidP="00BA0870">
            <w:pPr>
              <w:jc w:val="left"/>
              <w:rPr>
                <w:rFonts w:cs="Arial"/>
                <w:szCs w:val="18"/>
              </w:rPr>
            </w:pPr>
          </w:p>
        </w:tc>
        <w:tc>
          <w:tcPr>
            <w:tcW w:w="3321" w:type="dxa"/>
          </w:tcPr>
          <w:p w14:paraId="6818B94B" w14:textId="77777777" w:rsidR="00B04E9D" w:rsidRPr="007B4916" w:rsidRDefault="00B04E9D" w:rsidP="00BA0870">
            <w:pPr>
              <w:jc w:val="left"/>
              <w:rPr>
                <w:rFonts w:cs="Arial"/>
                <w:szCs w:val="18"/>
              </w:rPr>
            </w:pPr>
            <w:r w:rsidRPr="007B4916">
              <w:rPr>
                <w:rFonts w:cs="Arial"/>
                <w:szCs w:val="18"/>
              </w:rPr>
              <w:t>Doors</w:t>
            </w:r>
          </w:p>
        </w:tc>
      </w:tr>
      <w:tr w:rsidR="00B04E9D" w:rsidRPr="007B4916" w14:paraId="1F39B4C8" w14:textId="77777777" w:rsidTr="0011030E">
        <w:tc>
          <w:tcPr>
            <w:tcW w:w="789" w:type="dxa"/>
          </w:tcPr>
          <w:p w14:paraId="0ED03943" w14:textId="77777777" w:rsidR="00B04E9D" w:rsidRPr="007B4916" w:rsidRDefault="00B04E9D" w:rsidP="00BA0870">
            <w:pPr>
              <w:jc w:val="left"/>
              <w:rPr>
                <w:rFonts w:cs="Arial"/>
                <w:szCs w:val="18"/>
              </w:rPr>
            </w:pPr>
            <w:r w:rsidRPr="007B4916">
              <w:rPr>
                <w:rFonts w:cs="Arial"/>
                <w:szCs w:val="18"/>
              </w:rPr>
              <w:t>08033</w:t>
            </w:r>
          </w:p>
        </w:tc>
        <w:tc>
          <w:tcPr>
            <w:tcW w:w="2611" w:type="dxa"/>
          </w:tcPr>
          <w:p w14:paraId="653185B2" w14:textId="77777777" w:rsidR="00B04E9D" w:rsidRPr="007B4916" w:rsidRDefault="00B04E9D" w:rsidP="00BA0870">
            <w:pPr>
              <w:jc w:val="left"/>
              <w:rPr>
                <w:rFonts w:cs="Arial"/>
                <w:szCs w:val="18"/>
              </w:rPr>
            </w:pPr>
          </w:p>
        </w:tc>
        <w:tc>
          <w:tcPr>
            <w:tcW w:w="2612" w:type="dxa"/>
          </w:tcPr>
          <w:p w14:paraId="37E2ED02" w14:textId="77777777" w:rsidR="00B04E9D" w:rsidRPr="007B4916" w:rsidRDefault="00B04E9D" w:rsidP="00BA0870">
            <w:pPr>
              <w:jc w:val="left"/>
              <w:rPr>
                <w:rFonts w:cs="Arial"/>
                <w:szCs w:val="18"/>
              </w:rPr>
            </w:pPr>
          </w:p>
        </w:tc>
        <w:tc>
          <w:tcPr>
            <w:tcW w:w="3321" w:type="dxa"/>
          </w:tcPr>
          <w:p w14:paraId="17AB3C6C" w14:textId="77777777" w:rsidR="00B04E9D" w:rsidRPr="007B4916" w:rsidRDefault="00B04E9D" w:rsidP="00BA0870">
            <w:pPr>
              <w:jc w:val="left"/>
              <w:rPr>
                <w:rFonts w:cs="Arial"/>
                <w:szCs w:val="18"/>
              </w:rPr>
            </w:pPr>
            <w:r w:rsidRPr="007B4916">
              <w:rPr>
                <w:rFonts w:cs="Arial"/>
                <w:szCs w:val="18"/>
              </w:rPr>
              <w:t>Shingles and shakes</w:t>
            </w:r>
          </w:p>
        </w:tc>
      </w:tr>
      <w:tr w:rsidR="00B04E9D" w:rsidRPr="007B4916" w14:paraId="001F86EC" w14:textId="77777777" w:rsidTr="0011030E">
        <w:tc>
          <w:tcPr>
            <w:tcW w:w="789" w:type="dxa"/>
          </w:tcPr>
          <w:p w14:paraId="03D92351" w14:textId="77777777" w:rsidR="00B04E9D" w:rsidRPr="007B4916" w:rsidRDefault="00B04E9D" w:rsidP="00BA0870">
            <w:pPr>
              <w:jc w:val="left"/>
              <w:rPr>
                <w:rFonts w:cs="Arial"/>
                <w:szCs w:val="18"/>
              </w:rPr>
            </w:pPr>
            <w:r w:rsidRPr="007B4916">
              <w:rPr>
                <w:rFonts w:cs="Arial"/>
                <w:szCs w:val="18"/>
              </w:rPr>
              <w:t>08034</w:t>
            </w:r>
          </w:p>
        </w:tc>
        <w:tc>
          <w:tcPr>
            <w:tcW w:w="2611" w:type="dxa"/>
          </w:tcPr>
          <w:p w14:paraId="3C2C98EB" w14:textId="77777777" w:rsidR="00B04E9D" w:rsidRPr="007B4916" w:rsidRDefault="00B04E9D" w:rsidP="00BA0870">
            <w:pPr>
              <w:jc w:val="left"/>
              <w:rPr>
                <w:rFonts w:cs="Arial"/>
                <w:szCs w:val="18"/>
              </w:rPr>
            </w:pPr>
          </w:p>
        </w:tc>
        <w:tc>
          <w:tcPr>
            <w:tcW w:w="2612" w:type="dxa"/>
          </w:tcPr>
          <w:p w14:paraId="15F33595" w14:textId="77777777" w:rsidR="00B04E9D" w:rsidRPr="007B4916" w:rsidRDefault="00B04E9D" w:rsidP="00BA0870">
            <w:pPr>
              <w:jc w:val="left"/>
              <w:rPr>
                <w:rFonts w:cs="Arial"/>
                <w:szCs w:val="18"/>
              </w:rPr>
            </w:pPr>
          </w:p>
        </w:tc>
        <w:tc>
          <w:tcPr>
            <w:tcW w:w="3321" w:type="dxa"/>
          </w:tcPr>
          <w:p w14:paraId="2E5B502C" w14:textId="77777777" w:rsidR="00B04E9D" w:rsidRPr="007B4916" w:rsidRDefault="00B04E9D" w:rsidP="00BA0870">
            <w:pPr>
              <w:jc w:val="left"/>
              <w:rPr>
                <w:rFonts w:cs="Arial"/>
                <w:szCs w:val="18"/>
              </w:rPr>
            </w:pPr>
            <w:r w:rsidRPr="007B4916">
              <w:rPr>
                <w:rFonts w:cs="Arial"/>
                <w:szCs w:val="18"/>
              </w:rPr>
              <w:t>Floors</w:t>
            </w:r>
          </w:p>
        </w:tc>
      </w:tr>
      <w:tr w:rsidR="00B04E9D" w:rsidRPr="007B4916" w14:paraId="5E4149FD" w14:textId="77777777" w:rsidTr="0011030E">
        <w:tc>
          <w:tcPr>
            <w:tcW w:w="789" w:type="dxa"/>
          </w:tcPr>
          <w:p w14:paraId="5487C487" w14:textId="77777777" w:rsidR="00B04E9D" w:rsidRPr="007B4916" w:rsidRDefault="00B04E9D" w:rsidP="00BA0870">
            <w:pPr>
              <w:jc w:val="left"/>
              <w:rPr>
                <w:rFonts w:cs="Arial"/>
                <w:szCs w:val="18"/>
              </w:rPr>
            </w:pPr>
            <w:r w:rsidRPr="007B4916">
              <w:rPr>
                <w:rFonts w:cs="Arial"/>
                <w:szCs w:val="18"/>
              </w:rPr>
              <w:t>08035</w:t>
            </w:r>
          </w:p>
        </w:tc>
        <w:tc>
          <w:tcPr>
            <w:tcW w:w="2611" w:type="dxa"/>
          </w:tcPr>
          <w:p w14:paraId="778B631B" w14:textId="77777777" w:rsidR="00B04E9D" w:rsidRPr="007B4916" w:rsidRDefault="00B04E9D" w:rsidP="00BA0870">
            <w:pPr>
              <w:jc w:val="left"/>
              <w:rPr>
                <w:rFonts w:cs="Arial"/>
                <w:szCs w:val="18"/>
              </w:rPr>
            </w:pPr>
          </w:p>
        </w:tc>
        <w:tc>
          <w:tcPr>
            <w:tcW w:w="2612" w:type="dxa"/>
          </w:tcPr>
          <w:p w14:paraId="3965F8E5" w14:textId="77777777" w:rsidR="00B04E9D" w:rsidRPr="007B4916" w:rsidRDefault="00B04E9D" w:rsidP="00BA0870">
            <w:pPr>
              <w:jc w:val="left"/>
              <w:rPr>
                <w:rFonts w:cs="Arial"/>
                <w:szCs w:val="18"/>
              </w:rPr>
            </w:pPr>
          </w:p>
        </w:tc>
        <w:tc>
          <w:tcPr>
            <w:tcW w:w="3321" w:type="dxa"/>
          </w:tcPr>
          <w:p w14:paraId="180A4D39" w14:textId="77777777" w:rsidR="00B04E9D" w:rsidRPr="007B4916" w:rsidRDefault="00B04E9D" w:rsidP="00BA0870">
            <w:pPr>
              <w:jc w:val="left"/>
              <w:rPr>
                <w:rFonts w:cs="Arial"/>
                <w:szCs w:val="18"/>
              </w:rPr>
            </w:pPr>
            <w:r w:rsidRPr="007B4916">
              <w:rPr>
                <w:rFonts w:cs="Arial"/>
                <w:szCs w:val="18"/>
              </w:rPr>
              <w:t>Others</w:t>
            </w:r>
          </w:p>
        </w:tc>
      </w:tr>
      <w:tr w:rsidR="00B04E9D" w:rsidRPr="007B4916" w14:paraId="71782908" w14:textId="77777777" w:rsidTr="0011030E">
        <w:tc>
          <w:tcPr>
            <w:tcW w:w="789" w:type="dxa"/>
          </w:tcPr>
          <w:p w14:paraId="09C0574A" w14:textId="77777777" w:rsidR="00B04E9D" w:rsidRPr="007B4916" w:rsidRDefault="00B04E9D" w:rsidP="00BA0870">
            <w:pPr>
              <w:jc w:val="left"/>
              <w:rPr>
                <w:rFonts w:cs="Arial"/>
                <w:szCs w:val="18"/>
              </w:rPr>
            </w:pPr>
            <w:r w:rsidRPr="007B4916">
              <w:rPr>
                <w:rFonts w:cs="Arial"/>
                <w:szCs w:val="18"/>
              </w:rPr>
              <w:t>08040</w:t>
            </w:r>
          </w:p>
        </w:tc>
        <w:tc>
          <w:tcPr>
            <w:tcW w:w="2611" w:type="dxa"/>
          </w:tcPr>
          <w:p w14:paraId="32E16655" w14:textId="77777777" w:rsidR="00B04E9D" w:rsidRPr="007B4916" w:rsidRDefault="00B04E9D" w:rsidP="00BA0870">
            <w:pPr>
              <w:jc w:val="left"/>
              <w:rPr>
                <w:rFonts w:cs="Arial"/>
                <w:szCs w:val="18"/>
              </w:rPr>
            </w:pPr>
          </w:p>
        </w:tc>
        <w:tc>
          <w:tcPr>
            <w:tcW w:w="2612" w:type="dxa"/>
          </w:tcPr>
          <w:p w14:paraId="0C1FAA6A" w14:textId="77777777" w:rsidR="00B04E9D" w:rsidRPr="007B4916" w:rsidRDefault="00B04E9D" w:rsidP="00BA0870">
            <w:pPr>
              <w:jc w:val="left"/>
              <w:rPr>
                <w:rFonts w:cs="Arial"/>
                <w:szCs w:val="18"/>
              </w:rPr>
            </w:pPr>
            <w:r w:rsidRPr="007B4916">
              <w:rPr>
                <w:rFonts w:cs="Arial"/>
                <w:szCs w:val="18"/>
              </w:rPr>
              <w:t>Decorative wood</w:t>
            </w:r>
          </w:p>
        </w:tc>
        <w:tc>
          <w:tcPr>
            <w:tcW w:w="3321" w:type="dxa"/>
          </w:tcPr>
          <w:p w14:paraId="35D96EB0" w14:textId="77777777" w:rsidR="00B04E9D" w:rsidRPr="007B4916" w:rsidRDefault="00B04E9D" w:rsidP="00BA0870">
            <w:pPr>
              <w:jc w:val="left"/>
              <w:rPr>
                <w:rFonts w:cs="Arial"/>
                <w:szCs w:val="18"/>
              </w:rPr>
            </w:pPr>
          </w:p>
        </w:tc>
      </w:tr>
      <w:tr w:rsidR="00B04E9D" w:rsidRPr="007B4916" w14:paraId="390A8E79" w14:textId="77777777" w:rsidTr="0011030E">
        <w:tc>
          <w:tcPr>
            <w:tcW w:w="789" w:type="dxa"/>
          </w:tcPr>
          <w:p w14:paraId="29CB029B" w14:textId="77777777" w:rsidR="00B04E9D" w:rsidRPr="007B4916" w:rsidRDefault="00B04E9D" w:rsidP="00BA0870">
            <w:pPr>
              <w:jc w:val="left"/>
              <w:rPr>
                <w:rFonts w:cs="Arial"/>
                <w:szCs w:val="18"/>
              </w:rPr>
            </w:pPr>
            <w:r w:rsidRPr="007B4916">
              <w:rPr>
                <w:rFonts w:cs="Arial"/>
                <w:szCs w:val="18"/>
              </w:rPr>
              <w:t>08050</w:t>
            </w:r>
          </w:p>
        </w:tc>
        <w:tc>
          <w:tcPr>
            <w:tcW w:w="2611" w:type="dxa"/>
          </w:tcPr>
          <w:p w14:paraId="6C2FC0F5" w14:textId="77777777" w:rsidR="00B04E9D" w:rsidRPr="007B4916" w:rsidRDefault="00B04E9D" w:rsidP="00BA0870">
            <w:pPr>
              <w:jc w:val="left"/>
              <w:rPr>
                <w:rFonts w:cs="Arial"/>
                <w:szCs w:val="18"/>
              </w:rPr>
            </w:pPr>
          </w:p>
        </w:tc>
        <w:tc>
          <w:tcPr>
            <w:tcW w:w="2612" w:type="dxa"/>
          </w:tcPr>
          <w:p w14:paraId="7F0A703C" w14:textId="77777777" w:rsidR="00B04E9D" w:rsidRPr="007B4916" w:rsidRDefault="00B04E9D" w:rsidP="00BA0870">
            <w:pPr>
              <w:jc w:val="left"/>
              <w:rPr>
                <w:rFonts w:cs="Arial"/>
                <w:szCs w:val="18"/>
              </w:rPr>
            </w:pPr>
            <w:r w:rsidRPr="007B4916">
              <w:rPr>
                <w:rFonts w:cs="Arial"/>
                <w:szCs w:val="18"/>
              </w:rPr>
              <w:t>Tools and turned wood</w:t>
            </w:r>
          </w:p>
        </w:tc>
        <w:tc>
          <w:tcPr>
            <w:tcW w:w="3321" w:type="dxa"/>
          </w:tcPr>
          <w:p w14:paraId="4E80AA1A" w14:textId="77777777" w:rsidR="00B04E9D" w:rsidRPr="007B4916" w:rsidRDefault="00B04E9D" w:rsidP="00BA0870">
            <w:pPr>
              <w:jc w:val="left"/>
              <w:rPr>
                <w:rFonts w:cs="Arial"/>
                <w:szCs w:val="18"/>
              </w:rPr>
            </w:pPr>
          </w:p>
        </w:tc>
      </w:tr>
      <w:tr w:rsidR="00B04E9D" w:rsidRPr="007B4916" w14:paraId="11F34120" w14:textId="77777777" w:rsidTr="0011030E">
        <w:tc>
          <w:tcPr>
            <w:tcW w:w="789" w:type="dxa"/>
          </w:tcPr>
          <w:p w14:paraId="6508886E" w14:textId="77777777" w:rsidR="00B04E9D" w:rsidRPr="007B4916" w:rsidRDefault="00B04E9D" w:rsidP="00BA0870">
            <w:pPr>
              <w:jc w:val="left"/>
              <w:rPr>
                <w:rFonts w:cs="Arial"/>
                <w:szCs w:val="18"/>
              </w:rPr>
            </w:pPr>
            <w:r w:rsidRPr="007B4916">
              <w:rPr>
                <w:rFonts w:cs="Arial"/>
                <w:szCs w:val="18"/>
              </w:rPr>
              <w:t>08051</w:t>
            </w:r>
          </w:p>
        </w:tc>
        <w:tc>
          <w:tcPr>
            <w:tcW w:w="2611" w:type="dxa"/>
          </w:tcPr>
          <w:p w14:paraId="1366C0F3" w14:textId="77777777" w:rsidR="00B04E9D" w:rsidRPr="007B4916" w:rsidRDefault="00B04E9D" w:rsidP="00BA0870">
            <w:pPr>
              <w:jc w:val="left"/>
              <w:rPr>
                <w:rFonts w:cs="Arial"/>
                <w:szCs w:val="18"/>
              </w:rPr>
            </w:pPr>
          </w:p>
        </w:tc>
        <w:tc>
          <w:tcPr>
            <w:tcW w:w="2612" w:type="dxa"/>
          </w:tcPr>
          <w:p w14:paraId="6804EDB6" w14:textId="77777777" w:rsidR="00B04E9D" w:rsidRPr="007B4916" w:rsidRDefault="00B04E9D" w:rsidP="00BA0870">
            <w:pPr>
              <w:jc w:val="left"/>
              <w:rPr>
                <w:rFonts w:cs="Arial"/>
                <w:szCs w:val="18"/>
              </w:rPr>
            </w:pPr>
          </w:p>
        </w:tc>
        <w:tc>
          <w:tcPr>
            <w:tcW w:w="3321" w:type="dxa"/>
          </w:tcPr>
          <w:p w14:paraId="20204B3E" w14:textId="77777777" w:rsidR="00B04E9D" w:rsidRPr="007B4916" w:rsidRDefault="00B04E9D" w:rsidP="00BA0870">
            <w:pPr>
              <w:jc w:val="left"/>
              <w:rPr>
                <w:rFonts w:cs="Arial"/>
                <w:szCs w:val="18"/>
              </w:rPr>
            </w:pPr>
            <w:r w:rsidRPr="007B4916">
              <w:rPr>
                <w:rFonts w:cs="Arial"/>
                <w:szCs w:val="18"/>
              </w:rPr>
              <w:t>Tools</w:t>
            </w:r>
          </w:p>
        </w:tc>
      </w:tr>
      <w:tr w:rsidR="00B04E9D" w:rsidRPr="007B4916" w14:paraId="204FCDDC" w14:textId="77777777" w:rsidTr="0011030E">
        <w:tc>
          <w:tcPr>
            <w:tcW w:w="789" w:type="dxa"/>
          </w:tcPr>
          <w:p w14:paraId="3C16138F" w14:textId="77777777" w:rsidR="00B04E9D" w:rsidRPr="007B4916" w:rsidRDefault="00B04E9D" w:rsidP="00BA0870">
            <w:pPr>
              <w:jc w:val="left"/>
              <w:rPr>
                <w:rFonts w:cs="Arial"/>
                <w:szCs w:val="18"/>
              </w:rPr>
            </w:pPr>
            <w:r w:rsidRPr="007B4916">
              <w:rPr>
                <w:rFonts w:cs="Arial"/>
                <w:szCs w:val="18"/>
              </w:rPr>
              <w:t>08052</w:t>
            </w:r>
          </w:p>
        </w:tc>
        <w:tc>
          <w:tcPr>
            <w:tcW w:w="2611" w:type="dxa"/>
          </w:tcPr>
          <w:p w14:paraId="35F931DC" w14:textId="77777777" w:rsidR="00B04E9D" w:rsidRPr="007B4916" w:rsidRDefault="00B04E9D" w:rsidP="00BA0870">
            <w:pPr>
              <w:jc w:val="left"/>
              <w:rPr>
                <w:rFonts w:cs="Arial"/>
                <w:szCs w:val="18"/>
              </w:rPr>
            </w:pPr>
          </w:p>
        </w:tc>
        <w:tc>
          <w:tcPr>
            <w:tcW w:w="2612" w:type="dxa"/>
          </w:tcPr>
          <w:p w14:paraId="33FAA7C1" w14:textId="77777777" w:rsidR="00B04E9D" w:rsidRPr="007B4916" w:rsidRDefault="00B04E9D" w:rsidP="00BA0870">
            <w:pPr>
              <w:jc w:val="left"/>
              <w:rPr>
                <w:rFonts w:cs="Arial"/>
                <w:szCs w:val="18"/>
              </w:rPr>
            </w:pPr>
          </w:p>
        </w:tc>
        <w:tc>
          <w:tcPr>
            <w:tcW w:w="3321" w:type="dxa"/>
          </w:tcPr>
          <w:p w14:paraId="320260FE" w14:textId="77777777" w:rsidR="00B04E9D" w:rsidRPr="007B4916" w:rsidRDefault="00B04E9D" w:rsidP="00BA0870">
            <w:pPr>
              <w:jc w:val="left"/>
              <w:rPr>
                <w:rFonts w:cs="Arial"/>
                <w:szCs w:val="18"/>
              </w:rPr>
            </w:pPr>
            <w:r w:rsidRPr="007B4916">
              <w:rPr>
                <w:rFonts w:cs="Arial"/>
                <w:szCs w:val="18"/>
              </w:rPr>
              <w:t>Children toys</w:t>
            </w:r>
          </w:p>
        </w:tc>
      </w:tr>
      <w:tr w:rsidR="00B04E9D" w:rsidRPr="007B4916" w14:paraId="4056862D" w14:textId="77777777" w:rsidTr="0011030E">
        <w:tc>
          <w:tcPr>
            <w:tcW w:w="789" w:type="dxa"/>
          </w:tcPr>
          <w:p w14:paraId="309945BE" w14:textId="77777777" w:rsidR="00B04E9D" w:rsidRPr="007B4916" w:rsidRDefault="00B04E9D" w:rsidP="00BA0870">
            <w:pPr>
              <w:jc w:val="left"/>
              <w:rPr>
                <w:rFonts w:cs="Arial"/>
                <w:szCs w:val="18"/>
              </w:rPr>
            </w:pPr>
            <w:r w:rsidRPr="007B4916">
              <w:rPr>
                <w:rFonts w:cs="Arial"/>
                <w:szCs w:val="18"/>
              </w:rPr>
              <w:t>08053</w:t>
            </w:r>
          </w:p>
        </w:tc>
        <w:tc>
          <w:tcPr>
            <w:tcW w:w="2611" w:type="dxa"/>
          </w:tcPr>
          <w:p w14:paraId="0315552E" w14:textId="77777777" w:rsidR="00B04E9D" w:rsidRPr="007B4916" w:rsidRDefault="00B04E9D" w:rsidP="00BA0870">
            <w:pPr>
              <w:jc w:val="left"/>
              <w:rPr>
                <w:rFonts w:cs="Arial"/>
                <w:szCs w:val="18"/>
              </w:rPr>
            </w:pPr>
          </w:p>
        </w:tc>
        <w:tc>
          <w:tcPr>
            <w:tcW w:w="2612" w:type="dxa"/>
          </w:tcPr>
          <w:p w14:paraId="6471804E" w14:textId="77777777" w:rsidR="00B04E9D" w:rsidRPr="007B4916" w:rsidRDefault="00B04E9D" w:rsidP="00BA0870">
            <w:pPr>
              <w:jc w:val="left"/>
              <w:rPr>
                <w:rFonts w:cs="Arial"/>
                <w:szCs w:val="18"/>
              </w:rPr>
            </w:pPr>
          </w:p>
        </w:tc>
        <w:tc>
          <w:tcPr>
            <w:tcW w:w="3321" w:type="dxa"/>
          </w:tcPr>
          <w:p w14:paraId="71540BD3" w14:textId="77777777" w:rsidR="00B04E9D" w:rsidRPr="007B4916" w:rsidRDefault="00B04E9D" w:rsidP="00BA0870">
            <w:pPr>
              <w:jc w:val="left"/>
              <w:rPr>
                <w:rFonts w:cs="Arial"/>
                <w:szCs w:val="18"/>
              </w:rPr>
            </w:pPr>
            <w:r w:rsidRPr="007B4916">
              <w:rPr>
                <w:rFonts w:cs="Arial"/>
                <w:szCs w:val="18"/>
              </w:rPr>
              <w:t>Sport goods</w:t>
            </w:r>
          </w:p>
        </w:tc>
      </w:tr>
      <w:tr w:rsidR="00B04E9D" w:rsidRPr="007B4916" w14:paraId="17B92DB0" w14:textId="77777777" w:rsidTr="0011030E">
        <w:tc>
          <w:tcPr>
            <w:tcW w:w="789" w:type="dxa"/>
          </w:tcPr>
          <w:p w14:paraId="5266552C" w14:textId="77777777" w:rsidR="00B04E9D" w:rsidRPr="007B4916" w:rsidRDefault="00B04E9D" w:rsidP="00BA0870">
            <w:pPr>
              <w:jc w:val="left"/>
              <w:rPr>
                <w:rFonts w:cs="Arial"/>
                <w:szCs w:val="18"/>
              </w:rPr>
            </w:pPr>
            <w:r w:rsidRPr="007B4916">
              <w:rPr>
                <w:rFonts w:cs="Arial"/>
                <w:szCs w:val="18"/>
              </w:rPr>
              <w:t>08054</w:t>
            </w:r>
          </w:p>
        </w:tc>
        <w:tc>
          <w:tcPr>
            <w:tcW w:w="2611" w:type="dxa"/>
          </w:tcPr>
          <w:p w14:paraId="3ADE573F" w14:textId="77777777" w:rsidR="00B04E9D" w:rsidRPr="007B4916" w:rsidRDefault="00B04E9D" w:rsidP="00BA0870">
            <w:pPr>
              <w:jc w:val="left"/>
              <w:rPr>
                <w:rFonts w:cs="Arial"/>
                <w:szCs w:val="18"/>
              </w:rPr>
            </w:pPr>
          </w:p>
        </w:tc>
        <w:tc>
          <w:tcPr>
            <w:tcW w:w="2612" w:type="dxa"/>
          </w:tcPr>
          <w:p w14:paraId="7EC5D2B1" w14:textId="77777777" w:rsidR="00B04E9D" w:rsidRPr="007B4916" w:rsidRDefault="00B04E9D" w:rsidP="00BA0870">
            <w:pPr>
              <w:jc w:val="left"/>
              <w:rPr>
                <w:rFonts w:cs="Arial"/>
                <w:szCs w:val="18"/>
              </w:rPr>
            </w:pPr>
          </w:p>
        </w:tc>
        <w:tc>
          <w:tcPr>
            <w:tcW w:w="3321" w:type="dxa"/>
          </w:tcPr>
          <w:p w14:paraId="0630C318" w14:textId="77777777" w:rsidR="00B04E9D" w:rsidRPr="007B4916" w:rsidRDefault="00B04E9D" w:rsidP="00BA0870">
            <w:pPr>
              <w:jc w:val="left"/>
              <w:rPr>
                <w:rFonts w:cs="Arial"/>
                <w:szCs w:val="18"/>
              </w:rPr>
            </w:pPr>
            <w:r w:rsidRPr="007B4916">
              <w:rPr>
                <w:rFonts w:cs="Arial"/>
                <w:szCs w:val="18"/>
              </w:rPr>
              <w:t>Musical instruments</w:t>
            </w:r>
          </w:p>
        </w:tc>
      </w:tr>
      <w:tr w:rsidR="00B04E9D" w:rsidRPr="007B4916" w14:paraId="7F82D931" w14:textId="77777777" w:rsidTr="0011030E">
        <w:tc>
          <w:tcPr>
            <w:tcW w:w="789" w:type="dxa"/>
          </w:tcPr>
          <w:p w14:paraId="361A74BB" w14:textId="77777777" w:rsidR="00B04E9D" w:rsidRPr="007B4916" w:rsidRDefault="00B04E9D" w:rsidP="00BA0870">
            <w:pPr>
              <w:jc w:val="left"/>
              <w:rPr>
                <w:rFonts w:cs="Arial"/>
                <w:szCs w:val="18"/>
              </w:rPr>
            </w:pPr>
            <w:r w:rsidRPr="007B4916">
              <w:rPr>
                <w:rFonts w:cs="Arial"/>
                <w:szCs w:val="18"/>
              </w:rPr>
              <w:t>08055</w:t>
            </w:r>
          </w:p>
        </w:tc>
        <w:tc>
          <w:tcPr>
            <w:tcW w:w="2611" w:type="dxa"/>
          </w:tcPr>
          <w:p w14:paraId="2FFD01D3" w14:textId="77777777" w:rsidR="00B04E9D" w:rsidRPr="007B4916" w:rsidRDefault="00B04E9D" w:rsidP="00BA0870">
            <w:pPr>
              <w:jc w:val="left"/>
              <w:rPr>
                <w:rFonts w:cs="Arial"/>
                <w:szCs w:val="18"/>
              </w:rPr>
            </w:pPr>
          </w:p>
        </w:tc>
        <w:tc>
          <w:tcPr>
            <w:tcW w:w="2612" w:type="dxa"/>
          </w:tcPr>
          <w:p w14:paraId="183BD7F7" w14:textId="77777777" w:rsidR="00B04E9D" w:rsidRPr="007B4916" w:rsidRDefault="00B04E9D" w:rsidP="00BA0870">
            <w:pPr>
              <w:jc w:val="left"/>
              <w:rPr>
                <w:rFonts w:cs="Arial"/>
                <w:szCs w:val="18"/>
              </w:rPr>
            </w:pPr>
          </w:p>
        </w:tc>
        <w:tc>
          <w:tcPr>
            <w:tcW w:w="3321" w:type="dxa"/>
          </w:tcPr>
          <w:p w14:paraId="4AD8F02D" w14:textId="77777777" w:rsidR="00B04E9D" w:rsidRPr="007B4916" w:rsidRDefault="00B04E9D" w:rsidP="00BA0870">
            <w:pPr>
              <w:jc w:val="left"/>
              <w:rPr>
                <w:rFonts w:cs="Arial"/>
                <w:szCs w:val="18"/>
              </w:rPr>
            </w:pPr>
            <w:r w:rsidRPr="007B4916">
              <w:rPr>
                <w:rFonts w:cs="Arial"/>
                <w:szCs w:val="18"/>
              </w:rPr>
              <w:t>Other</w:t>
            </w:r>
          </w:p>
        </w:tc>
      </w:tr>
      <w:tr w:rsidR="00B04E9D" w:rsidRPr="007B4916" w14:paraId="6B0C2D68" w14:textId="77777777" w:rsidTr="0011030E">
        <w:tc>
          <w:tcPr>
            <w:tcW w:w="789" w:type="dxa"/>
            <w:tcBorders>
              <w:bottom w:val="single" w:sz="18" w:space="0" w:color="auto"/>
            </w:tcBorders>
          </w:tcPr>
          <w:p w14:paraId="59D32DC0" w14:textId="77777777" w:rsidR="00B04E9D" w:rsidRPr="007B4916" w:rsidRDefault="00B04E9D" w:rsidP="00BA0870">
            <w:pPr>
              <w:jc w:val="left"/>
              <w:rPr>
                <w:rFonts w:cs="Arial"/>
                <w:szCs w:val="18"/>
              </w:rPr>
            </w:pPr>
            <w:r w:rsidRPr="007B4916">
              <w:rPr>
                <w:rFonts w:cs="Arial"/>
                <w:szCs w:val="18"/>
              </w:rPr>
              <w:t>08060</w:t>
            </w:r>
          </w:p>
        </w:tc>
        <w:tc>
          <w:tcPr>
            <w:tcW w:w="2611" w:type="dxa"/>
            <w:tcBorders>
              <w:bottom w:val="single" w:sz="18" w:space="0" w:color="auto"/>
            </w:tcBorders>
          </w:tcPr>
          <w:p w14:paraId="158F0FD2" w14:textId="77777777" w:rsidR="00B04E9D" w:rsidRPr="007B4916" w:rsidRDefault="00B04E9D" w:rsidP="00BA0870">
            <w:pPr>
              <w:jc w:val="left"/>
              <w:rPr>
                <w:rFonts w:cs="Arial"/>
                <w:szCs w:val="18"/>
              </w:rPr>
            </w:pPr>
          </w:p>
        </w:tc>
        <w:tc>
          <w:tcPr>
            <w:tcW w:w="2612" w:type="dxa"/>
            <w:tcBorders>
              <w:bottom w:val="single" w:sz="18" w:space="0" w:color="auto"/>
            </w:tcBorders>
          </w:tcPr>
          <w:p w14:paraId="2C5EA270" w14:textId="77777777" w:rsidR="00B04E9D" w:rsidRPr="007B4916" w:rsidRDefault="00B04E9D" w:rsidP="00BA0870">
            <w:pPr>
              <w:jc w:val="left"/>
              <w:rPr>
                <w:rFonts w:cs="Arial"/>
                <w:szCs w:val="18"/>
              </w:rPr>
            </w:pPr>
            <w:r w:rsidRPr="007B4916">
              <w:rPr>
                <w:rFonts w:cs="Arial"/>
                <w:szCs w:val="18"/>
              </w:rPr>
              <w:t>Other</w:t>
            </w:r>
          </w:p>
        </w:tc>
        <w:tc>
          <w:tcPr>
            <w:tcW w:w="3321" w:type="dxa"/>
            <w:tcBorders>
              <w:bottom w:val="single" w:sz="18" w:space="0" w:color="auto"/>
            </w:tcBorders>
          </w:tcPr>
          <w:p w14:paraId="458A708A" w14:textId="77777777" w:rsidR="00B04E9D" w:rsidRPr="007B4916" w:rsidRDefault="00B04E9D" w:rsidP="00BA0870">
            <w:pPr>
              <w:jc w:val="left"/>
              <w:rPr>
                <w:rFonts w:cs="Arial"/>
                <w:szCs w:val="18"/>
              </w:rPr>
            </w:pPr>
          </w:p>
        </w:tc>
      </w:tr>
      <w:tr w:rsidR="00B04E9D" w:rsidRPr="007B4916" w14:paraId="57FE18FE" w14:textId="77777777" w:rsidTr="0011030E">
        <w:tc>
          <w:tcPr>
            <w:tcW w:w="789" w:type="dxa"/>
            <w:tcBorders>
              <w:top w:val="single" w:sz="18" w:space="0" w:color="auto"/>
              <w:bottom w:val="single" w:sz="18" w:space="0" w:color="auto"/>
            </w:tcBorders>
            <w:shd w:val="clear" w:color="auto" w:fill="91B11B"/>
          </w:tcPr>
          <w:p w14:paraId="4D36CF5D"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lastRenderedPageBreak/>
              <w:t>09000</w:t>
            </w:r>
          </w:p>
        </w:tc>
        <w:tc>
          <w:tcPr>
            <w:tcW w:w="2611" w:type="dxa"/>
            <w:tcBorders>
              <w:top w:val="single" w:sz="18" w:space="0" w:color="auto"/>
              <w:bottom w:val="single" w:sz="18" w:space="0" w:color="auto"/>
            </w:tcBorders>
            <w:shd w:val="clear" w:color="auto" w:fill="91B11B"/>
          </w:tcPr>
          <w:p w14:paraId="4ABE01DE"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765A8EBE"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B22FAD9" w14:textId="77777777" w:rsidR="00B04E9D" w:rsidRPr="007B4916" w:rsidRDefault="00B04E9D" w:rsidP="00BA0870">
            <w:pPr>
              <w:jc w:val="left"/>
              <w:rPr>
                <w:rFonts w:cs="Arial"/>
                <w:b/>
                <w:color w:val="FFFFFF" w:themeColor="background1"/>
                <w:szCs w:val="18"/>
              </w:rPr>
            </w:pPr>
          </w:p>
        </w:tc>
      </w:tr>
      <w:tr w:rsidR="00B04E9D" w:rsidRPr="007B4916" w14:paraId="621ABDCD" w14:textId="77777777" w:rsidTr="0011030E">
        <w:tc>
          <w:tcPr>
            <w:tcW w:w="789" w:type="dxa"/>
            <w:tcBorders>
              <w:top w:val="single" w:sz="18" w:space="0" w:color="auto"/>
            </w:tcBorders>
          </w:tcPr>
          <w:p w14:paraId="4A11B106" w14:textId="77777777" w:rsidR="00B04E9D" w:rsidRPr="007B4916" w:rsidRDefault="00B04E9D" w:rsidP="00BA0870">
            <w:pPr>
              <w:jc w:val="left"/>
              <w:rPr>
                <w:rFonts w:cs="Arial"/>
                <w:szCs w:val="18"/>
              </w:rPr>
            </w:pPr>
            <w:r w:rsidRPr="007B4916">
              <w:rPr>
                <w:rFonts w:cs="Arial"/>
                <w:szCs w:val="18"/>
              </w:rPr>
              <w:t>09010</w:t>
            </w:r>
          </w:p>
        </w:tc>
        <w:tc>
          <w:tcPr>
            <w:tcW w:w="2611" w:type="dxa"/>
            <w:tcBorders>
              <w:top w:val="single" w:sz="18" w:space="0" w:color="auto"/>
            </w:tcBorders>
          </w:tcPr>
          <w:p w14:paraId="23C10A79" w14:textId="77777777" w:rsidR="00B04E9D" w:rsidRPr="007B4916" w:rsidRDefault="00B04E9D" w:rsidP="00BA0870">
            <w:pPr>
              <w:jc w:val="left"/>
              <w:rPr>
                <w:rFonts w:cs="Arial"/>
                <w:szCs w:val="18"/>
              </w:rPr>
            </w:pPr>
          </w:p>
        </w:tc>
        <w:tc>
          <w:tcPr>
            <w:tcW w:w="2612" w:type="dxa"/>
            <w:tcBorders>
              <w:top w:val="single" w:sz="18" w:space="0" w:color="auto"/>
            </w:tcBorders>
          </w:tcPr>
          <w:p w14:paraId="3FBB8EE3" w14:textId="77777777" w:rsidR="00B04E9D" w:rsidRPr="007B4916" w:rsidRDefault="00B04E9D" w:rsidP="00BA0870">
            <w:pPr>
              <w:jc w:val="left"/>
              <w:rPr>
                <w:rFonts w:cs="Arial"/>
                <w:szCs w:val="18"/>
              </w:rPr>
            </w:pPr>
            <w:r w:rsidRPr="007B4916">
              <w:rPr>
                <w:rFonts w:cs="Arial"/>
                <w:szCs w:val="18"/>
              </w:rPr>
              <w:t>Buildings and their parts</w:t>
            </w:r>
          </w:p>
        </w:tc>
        <w:tc>
          <w:tcPr>
            <w:tcW w:w="3321" w:type="dxa"/>
            <w:tcBorders>
              <w:top w:val="single" w:sz="18" w:space="0" w:color="auto"/>
            </w:tcBorders>
          </w:tcPr>
          <w:p w14:paraId="19656685" w14:textId="77777777" w:rsidR="00B04E9D" w:rsidRPr="007B4916" w:rsidRDefault="00B04E9D" w:rsidP="00BA0870">
            <w:pPr>
              <w:jc w:val="left"/>
              <w:rPr>
                <w:rFonts w:cs="Arial"/>
                <w:szCs w:val="18"/>
              </w:rPr>
            </w:pPr>
          </w:p>
        </w:tc>
      </w:tr>
      <w:tr w:rsidR="00B04E9D" w:rsidRPr="007B4916" w14:paraId="32D6A798" w14:textId="77777777" w:rsidTr="0011030E">
        <w:tc>
          <w:tcPr>
            <w:tcW w:w="789" w:type="dxa"/>
          </w:tcPr>
          <w:p w14:paraId="36F0583C" w14:textId="77777777" w:rsidR="00B04E9D" w:rsidRPr="007B4916" w:rsidRDefault="00B04E9D" w:rsidP="00BA0870">
            <w:pPr>
              <w:jc w:val="left"/>
              <w:rPr>
                <w:rFonts w:cs="Arial"/>
                <w:szCs w:val="18"/>
              </w:rPr>
            </w:pPr>
            <w:r w:rsidRPr="007B4916">
              <w:rPr>
                <w:rFonts w:cs="Arial"/>
                <w:szCs w:val="18"/>
              </w:rPr>
              <w:t>09020</w:t>
            </w:r>
          </w:p>
        </w:tc>
        <w:tc>
          <w:tcPr>
            <w:tcW w:w="2611" w:type="dxa"/>
          </w:tcPr>
          <w:p w14:paraId="3D75CBD1" w14:textId="77777777" w:rsidR="00B04E9D" w:rsidRPr="007B4916" w:rsidRDefault="00B04E9D" w:rsidP="00BA0870">
            <w:pPr>
              <w:jc w:val="left"/>
              <w:rPr>
                <w:rFonts w:cs="Arial"/>
                <w:szCs w:val="18"/>
              </w:rPr>
            </w:pPr>
          </w:p>
        </w:tc>
        <w:tc>
          <w:tcPr>
            <w:tcW w:w="2612" w:type="dxa"/>
          </w:tcPr>
          <w:p w14:paraId="6B18D87B" w14:textId="77777777" w:rsidR="00B04E9D" w:rsidRPr="007B4916" w:rsidRDefault="00B04E9D" w:rsidP="00BA0870">
            <w:pPr>
              <w:jc w:val="left"/>
              <w:rPr>
                <w:rFonts w:cs="Arial"/>
                <w:szCs w:val="18"/>
              </w:rPr>
            </w:pPr>
            <w:r w:rsidRPr="007B4916">
              <w:rPr>
                <w:rFonts w:cs="Arial"/>
                <w:szCs w:val="18"/>
              </w:rPr>
              <w:t>Garden Furniture/Outdoor Products</w:t>
            </w:r>
          </w:p>
        </w:tc>
        <w:tc>
          <w:tcPr>
            <w:tcW w:w="3321" w:type="dxa"/>
          </w:tcPr>
          <w:p w14:paraId="3335D26E" w14:textId="77777777" w:rsidR="00B04E9D" w:rsidRPr="007B4916" w:rsidRDefault="00B04E9D" w:rsidP="00BA0870">
            <w:pPr>
              <w:jc w:val="left"/>
              <w:rPr>
                <w:rFonts w:cs="Arial"/>
                <w:szCs w:val="18"/>
              </w:rPr>
            </w:pPr>
          </w:p>
        </w:tc>
      </w:tr>
      <w:tr w:rsidR="00B04E9D" w:rsidRPr="007B4916" w14:paraId="0D9009F4" w14:textId="77777777" w:rsidTr="0011030E">
        <w:tc>
          <w:tcPr>
            <w:tcW w:w="789" w:type="dxa"/>
          </w:tcPr>
          <w:p w14:paraId="6FE83FB1" w14:textId="77777777" w:rsidR="00B04E9D" w:rsidRPr="007B4916" w:rsidRDefault="00B04E9D" w:rsidP="00BA0870">
            <w:pPr>
              <w:jc w:val="left"/>
              <w:rPr>
                <w:rFonts w:cs="Arial"/>
                <w:szCs w:val="18"/>
              </w:rPr>
            </w:pPr>
            <w:r w:rsidRPr="007B4916">
              <w:rPr>
                <w:rFonts w:cs="Arial"/>
                <w:szCs w:val="18"/>
              </w:rPr>
              <w:t>09021</w:t>
            </w:r>
          </w:p>
        </w:tc>
        <w:tc>
          <w:tcPr>
            <w:tcW w:w="2611" w:type="dxa"/>
          </w:tcPr>
          <w:p w14:paraId="3BE06276" w14:textId="77777777" w:rsidR="00B04E9D" w:rsidRPr="007B4916" w:rsidRDefault="00B04E9D" w:rsidP="00BA0870">
            <w:pPr>
              <w:jc w:val="left"/>
              <w:rPr>
                <w:rFonts w:cs="Arial"/>
                <w:szCs w:val="18"/>
              </w:rPr>
            </w:pPr>
          </w:p>
        </w:tc>
        <w:tc>
          <w:tcPr>
            <w:tcW w:w="2612" w:type="dxa"/>
          </w:tcPr>
          <w:p w14:paraId="2A2E17C5" w14:textId="77777777" w:rsidR="00B04E9D" w:rsidRPr="007B4916" w:rsidRDefault="00B04E9D" w:rsidP="00BA0870">
            <w:pPr>
              <w:jc w:val="left"/>
              <w:rPr>
                <w:rFonts w:cs="Arial"/>
                <w:szCs w:val="18"/>
              </w:rPr>
            </w:pPr>
          </w:p>
        </w:tc>
        <w:tc>
          <w:tcPr>
            <w:tcW w:w="3321" w:type="dxa"/>
          </w:tcPr>
          <w:p w14:paraId="45529E4F" w14:textId="77777777" w:rsidR="00B04E9D" w:rsidRPr="007B4916" w:rsidRDefault="00B04E9D" w:rsidP="00BA0870">
            <w:pPr>
              <w:jc w:val="left"/>
              <w:rPr>
                <w:rFonts w:cs="Arial"/>
                <w:szCs w:val="18"/>
              </w:rPr>
            </w:pPr>
            <w:r w:rsidRPr="007B4916">
              <w:rPr>
                <w:rFonts w:cs="Arial"/>
                <w:szCs w:val="18"/>
              </w:rPr>
              <w:t>Garden furniture</w:t>
            </w:r>
          </w:p>
        </w:tc>
      </w:tr>
      <w:tr w:rsidR="00B04E9D" w:rsidRPr="007B4916" w14:paraId="14FE4DFC" w14:textId="77777777" w:rsidTr="0011030E">
        <w:tc>
          <w:tcPr>
            <w:tcW w:w="789" w:type="dxa"/>
          </w:tcPr>
          <w:p w14:paraId="69DA9387" w14:textId="77777777" w:rsidR="00B04E9D" w:rsidRPr="007B4916" w:rsidRDefault="00B04E9D" w:rsidP="00BA0870">
            <w:pPr>
              <w:jc w:val="left"/>
              <w:rPr>
                <w:rFonts w:cs="Arial"/>
                <w:szCs w:val="18"/>
              </w:rPr>
            </w:pPr>
            <w:r w:rsidRPr="007B4916">
              <w:rPr>
                <w:rFonts w:cs="Arial"/>
                <w:szCs w:val="18"/>
              </w:rPr>
              <w:t>09022</w:t>
            </w:r>
          </w:p>
        </w:tc>
        <w:tc>
          <w:tcPr>
            <w:tcW w:w="2611" w:type="dxa"/>
          </w:tcPr>
          <w:p w14:paraId="015AA399" w14:textId="77777777" w:rsidR="00B04E9D" w:rsidRPr="007B4916" w:rsidRDefault="00B04E9D" w:rsidP="00BA0870">
            <w:pPr>
              <w:jc w:val="left"/>
              <w:rPr>
                <w:rFonts w:cs="Arial"/>
                <w:szCs w:val="18"/>
              </w:rPr>
            </w:pPr>
          </w:p>
        </w:tc>
        <w:tc>
          <w:tcPr>
            <w:tcW w:w="2612" w:type="dxa"/>
          </w:tcPr>
          <w:p w14:paraId="0D42DA3C" w14:textId="77777777" w:rsidR="00B04E9D" w:rsidRPr="007B4916" w:rsidRDefault="00B04E9D" w:rsidP="00BA0870">
            <w:pPr>
              <w:jc w:val="left"/>
              <w:rPr>
                <w:rFonts w:cs="Arial"/>
                <w:szCs w:val="18"/>
              </w:rPr>
            </w:pPr>
          </w:p>
        </w:tc>
        <w:tc>
          <w:tcPr>
            <w:tcW w:w="3321" w:type="dxa"/>
          </w:tcPr>
          <w:p w14:paraId="58BAE55F" w14:textId="77777777" w:rsidR="00B04E9D" w:rsidRPr="007B4916" w:rsidRDefault="00B04E9D" w:rsidP="00BA0870">
            <w:pPr>
              <w:jc w:val="left"/>
              <w:rPr>
                <w:rFonts w:cs="Arial"/>
                <w:szCs w:val="18"/>
              </w:rPr>
            </w:pPr>
            <w:r w:rsidRPr="007B4916">
              <w:rPr>
                <w:rFonts w:cs="Arial"/>
                <w:szCs w:val="18"/>
              </w:rPr>
              <w:t>Playground equipment</w:t>
            </w:r>
          </w:p>
        </w:tc>
      </w:tr>
      <w:tr w:rsidR="00B04E9D" w:rsidRPr="007B4916" w14:paraId="54A63AC0" w14:textId="77777777" w:rsidTr="0011030E">
        <w:tc>
          <w:tcPr>
            <w:tcW w:w="789" w:type="dxa"/>
          </w:tcPr>
          <w:p w14:paraId="7B027DE2" w14:textId="77777777" w:rsidR="00B04E9D" w:rsidRPr="007B4916" w:rsidRDefault="00B04E9D" w:rsidP="00BA0870">
            <w:pPr>
              <w:jc w:val="left"/>
              <w:rPr>
                <w:rFonts w:cs="Arial"/>
                <w:szCs w:val="18"/>
              </w:rPr>
            </w:pPr>
            <w:r w:rsidRPr="007B4916">
              <w:rPr>
                <w:rFonts w:cs="Arial"/>
                <w:szCs w:val="18"/>
              </w:rPr>
              <w:t>09023</w:t>
            </w:r>
          </w:p>
        </w:tc>
        <w:tc>
          <w:tcPr>
            <w:tcW w:w="2611" w:type="dxa"/>
          </w:tcPr>
          <w:p w14:paraId="29A42FEE" w14:textId="77777777" w:rsidR="00B04E9D" w:rsidRPr="007B4916" w:rsidRDefault="00B04E9D" w:rsidP="00BA0870">
            <w:pPr>
              <w:jc w:val="left"/>
              <w:rPr>
                <w:rFonts w:cs="Arial"/>
                <w:szCs w:val="18"/>
              </w:rPr>
            </w:pPr>
          </w:p>
        </w:tc>
        <w:tc>
          <w:tcPr>
            <w:tcW w:w="2612" w:type="dxa"/>
          </w:tcPr>
          <w:p w14:paraId="1ACF756F" w14:textId="77777777" w:rsidR="00B04E9D" w:rsidRPr="007B4916" w:rsidRDefault="00B04E9D" w:rsidP="00BA0870">
            <w:pPr>
              <w:jc w:val="left"/>
              <w:rPr>
                <w:rFonts w:cs="Arial"/>
                <w:szCs w:val="18"/>
              </w:rPr>
            </w:pPr>
          </w:p>
        </w:tc>
        <w:tc>
          <w:tcPr>
            <w:tcW w:w="3321" w:type="dxa"/>
          </w:tcPr>
          <w:p w14:paraId="23D8F11A" w14:textId="77777777" w:rsidR="00B04E9D" w:rsidRPr="007B4916" w:rsidRDefault="00B04E9D" w:rsidP="00BA0870">
            <w:pPr>
              <w:jc w:val="left"/>
              <w:rPr>
                <w:rFonts w:cs="Arial"/>
                <w:szCs w:val="18"/>
              </w:rPr>
            </w:pPr>
            <w:r w:rsidRPr="007B4916">
              <w:rPr>
                <w:rFonts w:cs="Arial"/>
                <w:szCs w:val="18"/>
              </w:rPr>
              <w:t>Decking</w:t>
            </w:r>
          </w:p>
        </w:tc>
      </w:tr>
      <w:tr w:rsidR="00B04E9D" w:rsidRPr="007B4916" w14:paraId="107B087C" w14:textId="77777777" w:rsidTr="0011030E">
        <w:tc>
          <w:tcPr>
            <w:tcW w:w="789" w:type="dxa"/>
            <w:tcBorders>
              <w:top w:val="single" w:sz="2" w:space="0" w:color="auto"/>
              <w:bottom w:val="single" w:sz="18" w:space="0" w:color="auto"/>
            </w:tcBorders>
          </w:tcPr>
          <w:p w14:paraId="0828BC75" w14:textId="77777777" w:rsidR="00B04E9D" w:rsidRPr="007B4916" w:rsidRDefault="00B04E9D" w:rsidP="00BA0870">
            <w:pPr>
              <w:jc w:val="left"/>
              <w:rPr>
                <w:rFonts w:cs="Arial"/>
                <w:szCs w:val="18"/>
              </w:rPr>
            </w:pPr>
            <w:r w:rsidRPr="007B4916">
              <w:rPr>
                <w:rFonts w:cs="Arial"/>
                <w:szCs w:val="18"/>
              </w:rPr>
              <w:t>09030</w:t>
            </w:r>
          </w:p>
        </w:tc>
        <w:tc>
          <w:tcPr>
            <w:tcW w:w="2611" w:type="dxa"/>
            <w:tcBorders>
              <w:top w:val="single" w:sz="2" w:space="0" w:color="auto"/>
              <w:bottom w:val="single" w:sz="18" w:space="0" w:color="auto"/>
            </w:tcBorders>
          </w:tcPr>
          <w:p w14:paraId="1DD28CC7" w14:textId="77777777" w:rsidR="00B04E9D" w:rsidRPr="007B4916" w:rsidRDefault="00B04E9D" w:rsidP="00BA0870">
            <w:pPr>
              <w:jc w:val="left"/>
              <w:rPr>
                <w:rFonts w:cs="Arial"/>
                <w:szCs w:val="18"/>
              </w:rPr>
            </w:pPr>
          </w:p>
        </w:tc>
        <w:tc>
          <w:tcPr>
            <w:tcW w:w="2612" w:type="dxa"/>
            <w:tcBorders>
              <w:top w:val="single" w:sz="2" w:space="0" w:color="auto"/>
              <w:bottom w:val="single" w:sz="18" w:space="0" w:color="auto"/>
            </w:tcBorders>
          </w:tcPr>
          <w:p w14:paraId="316F7194" w14:textId="77777777" w:rsidR="00B04E9D" w:rsidRPr="007B4916" w:rsidRDefault="00B04E9D" w:rsidP="00BA0870">
            <w:pPr>
              <w:jc w:val="left"/>
              <w:rPr>
                <w:rFonts w:cs="Arial"/>
                <w:szCs w:val="18"/>
              </w:rPr>
            </w:pPr>
            <w:r w:rsidRPr="007B4916">
              <w:rPr>
                <w:rFonts w:cs="Arial"/>
                <w:szCs w:val="18"/>
              </w:rPr>
              <w:t>Other</w:t>
            </w:r>
          </w:p>
        </w:tc>
        <w:tc>
          <w:tcPr>
            <w:tcW w:w="3321" w:type="dxa"/>
            <w:tcBorders>
              <w:top w:val="single" w:sz="2" w:space="0" w:color="auto"/>
              <w:bottom w:val="single" w:sz="18" w:space="0" w:color="auto"/>
            </w:tcBorders>
          </w:tcPr>
          <w:p w14:paraId="1B6518F4" w14:textId="77777777" w:rsidR="00B04E9D" w:rsidRPr="007B4916" w:rsidRDefault="00B04E9D" w:rsidP="00BA0870">
            <w:pPr>
              <w:jc w:val="left"/>
              <w:rPr>
                <w:rFonts w:cs="Arial"/>
                <w:szCs w:val="18"/>
              </w:rPr>
            </w:pPr>
          </w:p>
        </w:tc>
      </w:tr>
      <w:tr w:rsidR="00B04E9D" w:rsidRPr="007B4916" w14:paraId="38970513" w14:textId="77777777" w:rsidTr="00BC393C">
        <w:tc>
          <w:tcPr>
            <w:tcW w:w="789" w:type="dxa"/>
            <w:tcBorders>
              <w:top w:val="single" w:sz="18" w:space="0" w:color="auto"/>
              <w:bottom w:val="single" w:sz="18" w:space="0" w:color="auto"/>
            </w:tcBorders>
            <w:shd w:val="clear" w:color="auto" w:fill="91B11B"/>
          </w:tcPr>
          <w:p w14:paraId="5B01273B"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564AE663"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127549A5" w14:textId="77777777" w:rsidR="00B04E9D" w:rsidRPr="007B4916" w:rsidRDefault="00B04E9D" w:rsidP="00BA0870">
            <w:pPr>
              <w:jc w:val="left"/>
              <w:rPr>
                <w:rFonts w:cs="Arial"/>
                <w:b/>
                <w:color w:val="FFFFFF" w:themeColor="background1"/>
                <w:szCs w:val="18"/>
              </w:rPr>
            </w:pPr>
          </w:p>
        </w:tc>
      </w:tr>
      <w:tr w:rsidR="00B04E9D" w:rsidRPr="007B4916" w14:paraId="7654E9A2" w14:textId="77777777" w:rsidTr="0011030E">
        <w:tc>
          <w:tcPr>
            <w:tcW w:w="789" w:type="dxa"/>
          </w:tcPr>
          <w:p w14:paraId="14AA8458" w14:textId="77777777" w:rsidR="00B04E9D" w:rsidRPr="007B4916" w:rsidRDefault="00B04E9D" w:rsidP="00BA0870">
            <w:pPr>
              <w:jc w:val="left"/>
              <w:rPr>
                <w:rFonts w:cs="Arial"/>
                <w:szCs w:val="18"/>
              </w:rPr>
            </w:pPr>
            <w:r w:rsidRPr="007B4916">
              <w:rPr>
                <w:rFonts w:cs="Arial"/>
                <w:szCs w:val="18"/>
              </w:rPr>
              <w:t>11010</w:t>
            </w:r>
          </w:p>
        </w:tc>
        <w:tc>
          <w:tcPr>
            <w:tcW w:w="2611" w:type="dxa"/>
          </w:tcPr>
          <w:p w14:paraId="6CA3E0A9" w14:textId="77777777" w:rsidR="00B04E9D" w:rsidRPr="007B4916" w:rsidRDefault="00B04E9D" w:rsidP="00BA0870">
            <w:pPr>
              <w:jc w:val="left"/>
              <w:rPr>
                <w:rFonts w:cs="Arial"/>
                <w:szCs w:val="18"/>
              </w:rPr>
            </w:pPr>
          </w:p>
        </w:tc>
        <w:tc>
          <w:tcPr>
            <w:tcW w:w="2612" w:type="dxa"/>
          </w:tcPr>
          <w:p w14:paraId="65EE922D" w14:textId="77777777" w:rsidR="00B04E9D" w:rsidRPr="007B4916" w:rsidRDefault="00B04E9D" w:rsidP="00BA0870">
            <w:pPr>
              <w:jc w:val="left"/>
              <w:rPr>
                <w:rFonts w:cs="Arial"/>
                <w:szCs w:val="18"/>
              </w:rPr>
            </w:pPr>
            <w:r w:rsidRPr="007B4916">
              <w:rPr>
                <w:rFonts w:cs="Arial"/>
                <w:szCs w:val="18"/>
              </w:rPr>
              <w:t>Natural cork and cork waste</w:t>
            </w:r>
          </w:p>
        </w:tc>
        <w:tc>
          <w:tcPr>
            <w:tcW w:w="3321" w:type="dxa"/>
          </w:tcPr>
          <w:p w14:paraId="0C6AC003" w14:textId="77777777" w:rsidR="00B04E9D" w:rsidRPr="007B4916" w:rsidRDefault="00B04E9D" w:rsidP="00BA0870">
            <w:pPr>
              <w:jc w:val="left"/>
              <w:rPr>
                <w:rFonts w:cs="Arial"/>
                <w:szCs w:val="18"/>
              </w:rPr>
            </w:pPr>
          </w:p>
        </w:tc>
      </w:tr>
      <w:tr w:rsidR="00B04E9D" w:rsidRPr="007B4916" w14:paraId="6688AC59" w14:textId="77777777" w:rsidTr="0011030E">
        <w:tc>
          <w:tcPr>
            <w:tcW w:w="789" w:type="dxa"/>
          </w:tcPr>
          <w:p w14:paraId="3293F50C" w14:textId="77777777" w:rsidR="00B04E9D" w:rsidRPr="007B4916" w:rsidRDefault="00B04E9D" w:rsidP="00BA0870">
            <w:pPr>
              <w:jc w:val="left"/>
              <w:rPr>
                <w:rFonts w:cs="Arial"/>
                <w:szCs w:val="18"/>
              </w:rPr>
            </w:pPr>
            <w:r w:rsidRPr="007B4916">
              <w:rPr>
                <w:rFonts w:cs="Arial"/>
                <w:szCs w:val="18"/>
              </w:rPr>
              <w:t>11020</w:t>
            </w:r>
          </w:p>
        </w:tc>
        <w:tc>
          <w:tcPr>
            <w:tcW w:w="2611" w:type="dxa"/>
          </w:tcPr>
          <w:p w14:paraId="712C9750" w14:textId="77777777" w:rsidR="00B04E9D" w:rsidRPr="007B4916" w:rsidRDefault="00B04E9D" w:rsidP="00BA0870">
            <w:pPr>
              <w:jc w:val="left"/>
              <w:rPr>
                <w:rFonts w:cs="Arial"/>
                <w:szCs w:val="18"/>
              </w:rPr>
            </w:pPr>
          </w:p>
        </w:tc>
        <w:tc>
          <w:tcPr>
            <w:tcW w:w="2612" w:type="dxa"/>
          </w:tcPr>
          <w:p w14:paraId="56B5BC9D" w14:textId="77777777" w:rsidR="00B04E9D" w:rsidRPr="007B4916" w:rsidRDefault="00B04E9D" w:rsidP="00BA0870">
            <w:pPr>
              <w:jc w:val="left"/>
              <w:rPr>
                <w:rFonts w:cs="Arial"/>
                <w:szCs w:val="18"/>
              </w:rPr>
            </w:pPr>
            <w:r w:rsidRPr="007B4916">
              <w:rPr>
                <w:rFonts w:cs="Arial"/>
                <w:szCs w:val="18"/>
              </w:rPr>
              <w:t>Cork manufactures</w:t>
            </w:r>
          </w:p>
        </w:tc>
        <w:tc>
          <w:tcPr>
            <w:tcW w:w="3321" w:type="dxa"/>
          </w:tcPr>
          <w:p w14:paraId="1511CA40" w14:textId="77777777" w:rsidR="00B04E9D" w:rsidRPr="007B4916" w:rsidRDefault="00B04E9D" w:rsidP="00BA0870">
            <w:pPr>
              <w:jc w:val="left"/>
              <w:rPr>
                <w:rFonts w:cs="Arial"/>
                <w:szCs w:val="18"/>
              </w:rPr>
            </w:pPr>
          </w:p>
        </w:tc>
      </w:tr>
      <w:tr w:rsidR="00B04E9D" w:rsidRPr="007B4916" w14:paraId="5F2926AB" w14:textId="77777777" w:rsidTr="0011030E">
        <w:tc>
          <w:tcPr>
            <w:tcW w:w="789" w:type="dxa"/>
            <w:tcBorders>
              <w:top w:val="single" w:sz="18" w:space="0" w:color="auto"/>
              <w:bottom w:val="single" w:sz="18" w:space="0" w:color="auto"/>
            </w:tcBorders>
            <w:shd w:val="clear" w:color="auto" w:fill="91B11B"/>
          </w:tcPr>
          <w:p w14:paraId="2448CDE4"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180F6B76"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229A5A3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683F3B5" w14:textId="77777777" w:rsidR="00B04E9D" w:rsidRPr="007B4916" w:rsidRDefault="00B04E9D" w:rsidP="00BA0870">
            <w:pPr>
              <w:jc w:val="left"/>
              <w:rPr>
                <w:rFonts w:cs="Arial"/>
                <w:b/>
                <w:color w:val="FFFFFF" w:themeColor="background1"/>
                <w:szCs w:val="18"/>
              </w:rPr>
            </w:pPr>
          </w:p>
        </w:tc>
      </w:tr>
      <w:tr w:rsidR="00B04E9D" w:rsidRPr="007B4916" w14:paraId="6715F418" w14:textId="77777777" w:rsidTr="0011030E">
        <w:tc>
          <w:tcPr>
            <w:tcW w:w="789" w:type="dxa"/>
            <w:tcBorders>
              <w:top w:val="single" w:sz="18" w:space="0" w:color="auto"/>
              <w:bottom w:val="single" w:sz="18" w:space="0" w:color="auto"/>
            </w:tcBorders>
            <w:shd w:val="clear" w:color="auto" w:fill="91B11B"/>
          </w:tcPr>
          <w:p w14:paraId="48BD45A3"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20255E0D"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5495D86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39C1D1F" w14:textId="77777777" w:rsidR="00B04E9D" w:rsidRPr="007B4916" w:rsidRDefault="00B04E9D" w:rsidP="00BA0870">
            <w:pPr>
              <w:jc w:val="left"/>
              <w:rPr>
                <w:rFonts w:cs="Arial"/>
                <w:b/>
                <w:color w:val="FFFFFF" w:themeColor="background1"/>
                <w:szCs w:val="18"/>
              </w:rPr>
            </w:pPr>
          </w:p>
        </w:tc>
      </w:tr>
      <w:tr w:rsidR="00B04E9D" w:rsidRPr="007B4916" w14:paraId="13B8C50F" w14:textId="77777777" w:rsidTr="0011030E">
        <w:tc>
          <w:tcPr>
            <w:tcW w:w="789" w:type="dxa"/>
            <w:tcBorders>
              <w:top w:val="single" w:sz="18" w:space="0" w:color="auto"/>
              <w:bottom w:val="single" w:sz="18" w:space="0" w:color="auto"/>
            </w:tcBorders>
            <w:shd w:val="clear" w:color="auto" w:fill="91B11B"/>
          </w:tcPr>
          <w:p w14:paraId="504221A6"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1411AA7C"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04C60DF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D12C267" w14:textId="77777777" w:rsidR="00B04E9D" w:rsidRPr="007B4916" w:rsidRDefault="00B04E9D" w:rsidP="00BA0870">
            <w:pPr>
              <w:jc w:val="left"/>
              <w:rPr>
                <w:rFonts w:cs="Arial"/>
                <w:b/>
                <w:color w:val="FFFFFF" w:themeColor="background1"/>
                <w:szCs w:val="18"/>
              </w:rPr>
            </w:pPr>
          </w:p>
        </w:tc>
      </w:tr>
    </w:tbl>
    <w:p w14:paraId="326C898C" w14:textId="77777777" w:rsidR="00B04E9D" w:rsidRPr="007B4916" w:rsidRDefault="00B04E9D" w:rsidP="00B04E9D">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B04E9D" w:rsidRPr="007B4916" w14:paraId="67E220C1" w14:textId="77777777" w:rsidTr="006108DB">
        <w:tc>
          <w:tcPr>
            <w:tcW w:w="9333" w:type="dxa"/>
            <w:gridSpan w:val="4"/>
            <w:tcBorders>
              <w:top w:val="single" w:sz="18" w:space="0" w:color="auto"/>
              <w:bottom w:val="single" w:sz="18" w:space="0" w:color="auto"/>
            </w:tcBorders>
            <w:shd w:val="clear" w:color="auto" w:fill="91B11B"/>
          </w:tcPr>
          <w:p w14:paraId="08E58313" w14:textId="77777777" w:rsidR="00B04E9D" w:rsidRPr="007B4916" w:rsidRDefault="00B04E9D" w:rsidP="0011030E">
            <w:pPr>
              <w:keepNext/>
              <w:rPr>
                <w:rFonts w:cs="Arial"/>
                <w:b/>
                <w:szCs w:val="18"/>
              </w:rPr>
            </w:pPr>
            <w:r w:rsidRPr="007B4916">
              <w:rPr>
                <w:rFonts w:cs="Arial"/>
                <w:b/>
                <w:color w:val="FFFFFF" w:themeColor="background1"/>
                <w:szCs w:val="18"/>
              </w:rPr>
              <w:t xml:space="preserve">List of species </w:t>
            </w:r>
          </w:p>
        </w:tc>
      </w:tr>
      <w:tr w:rsidR="00B04E9D" w:rsidRPr="007B4916" w14:paraId="38D1C5FA" w14:textId="77777777" w:rsidTr="006108DB">
        <w:tc>
          <w:tcPr>
            <w:tcW w:w="331" w:type="dxa"/>
            <w:tcBorders>
              <w:top w:val="single" w:sz="18" w:space="0" w:color="auto"/>
            </w:tcBorders>
          </w:tcPr>
          <w:p w14:paraId="690F766F" w14:textId="77777777" w:rsidR="00B04E9D" w:rsidRPr="007B4916" w:rsidRDefault="00B04E9D" w:rsidP="0011030E">
            <w:pPr>
              <w:rPr>
                <w:rFonts w:cs="Arial"/>
                <w:color w:val="000000" w:themeColor="text1"/>
                <w:szCs w:val="18"/>
              </w:rPr>
            </w:pPr>
            <w:r w:rsidRPr="007B4916">
              <w:rPr>
                <w:rFonts w:cs="Arial"/>
                <w:color w:val="000000" w:themeColor="text1"/>
                <w:szCs w:val="18"/>
              </w:rPr>
              <w:t>1</w:t>
            </w:r>
          </w:p>
        </w:tc>
        <w:tc>
          <w:tcPr>
            <w:tcW w:w="1794" w:type="dxa"/>
            <w:tcBorders>
              <w:top w:val="single" w:sz="18" w:space="0" w:color="auto"/>
            </w:tcBorders>
          </w:tcPr>
          <w:p w14:paraId="113F76DD" w14:textId="77777777" w:rsidR="00B04E9D" w:rsidRPr="007B4916" w:rsidRDefault="00B04E9D" w:rsidP="0011030E">
            <w:pPr>
              <w:rPr>
                <w:rFonts w:cs="Arial"/>
                <w:color w:val="000000" w:themeColor="text1"/>
                <w:szCs w:val="18"/>
              </w:rPr>
            </w:pPr>
            <w:r w:rsidRPr="007B4916">
              <w:rPr>
                <w:rFonts w:cs="Arial"/>
                <w:color w:val="000000" w:themeColor="text1"/>
                <w:szCs w:val="18"/>
              </w:rPr>
              <w:t>Coniferous</w:t>
            </w:r>
          </w:p>
        </w:tc>
        <w:tc>
          <w:tcPr>
            <w:tcW w:w="7208" w:type="dxa"/>
            <w:gridSpan w:val="2"/>
            <w:tcBorders>
              <w:top w:val="single" w:sz="18" w:space="0" w:color="auto"/>
            </w:tcBorders>
          </w:tcPr>
          <w:p w14:paraId="4ABFBD66" w14:textId="77777777" w:rsidR="00B04E9D" w:rsidRPr="007B4916" w:rsidRDefault="00B04E9D" w:rsidP="006108DB">
            <w:pPr>
              <w:ind w:left="60"/>
              <w:jc w:val="left"/>
              <w:rPr>
                <w:rFonts w:cs="Arial"/>
                <w:color w:val="000000" w:themeColor="text1"/>
                <w:szCs w:val="18"/>
              </w:rPr>
            </w:pPr>
            <w:r w:rsidRPr="007B4916">
              <w:rPr>
                <w:rFonts w:cs="Arial"/>
                <w:color w:val="000000" w:themeColor="text1"/>
                <w:szCs w:val="18"/>
              </w:rPr>
              <w:t xml:space="preserve">All woods derived from trees classified botanically as Gymnospermae - e.g. fir (Abies), </w:t>
            </w:r>
            <w:proofErr w:type="spellStart"/>
            <w:r w:rsidRPr="007B4916">
              <w:rPr>
                <w:rFonts w:cs="Arial"/>
                <w:color w:val="000000" w:themeColor="text1"/>
                <w:szCs w:val="18"/>
              </w:rPr>
              <w:t>parana</w:t>
            </w:r>
            <w:proofErr w:type="spellEnd"/>
            <w:r w:rsidRPr="007B4916">
              <w:rPr>
                <w:rFonts w:cs="Arial"/>
                <w:color w:val="000000" w:themeColor="text1"/>
                <w:szCs w:val="18"/>
              </w:rPr>
              <w:t xml:space="preserve"> pine (Araucaria), deodar (</w:t>
            </w:r>
            <w:proofErr w:type="spellStart"/>
            <w:r w:rsidRPr="007B4916">
              <w:rPr>
                <w:rFonts w:cs="Arial"/>
                <w:color w:val="000000" w:themeColor="text1"/>
                <w:szCs w:val="18"/>
              </w:rPr>
              <w:t>Cedrus</w:t>
            </w:r>
            <w:proofErr w:type="spellEnd"/>
            <w:r w:rsidRPr="007B4916">
              <w:rPr>
                <w:rFonts w:cs="Arial"/>
                <w:color w:val="000000" w:themeColor="text1"/>
                <w:szCs w:val="18"/>
              </w:rPr>
              <w:t>), ginkgo (Ginkgo), larch (Larix), spruce (</w:t>
            </w:r>
            <w:proofErr w:type="spellStart"/>
            <w:r w:rsidRPr="007B4916">
              <w:rPr>
                <w:rFonts w:cs="Arial"/>
                <w:color w:val="000000" w:themeColor="text1"/>
                <w:szCs w:val="18"/>
              </w:rPr>
              <w:t>Picea</w:t>
            </w:r>
            <w:proofErr w:type="spellEnd"/>
            <w:r w:rsidRPr="007B4916">
              <w:rPr>
                <w:rFonts w:cs="Arial"/>
                <w:color w:val="000000" w:themeColor="text1"/>
                <w:szCs w:val="18"/>
              </w:rPr>
              <w:t xml:space="preserve">), pine, </w:t>
            </w:r>
            <w:proofErr w:type="spellStart"/>
            <w:r w:rsidRPr="007B4916">
              <w:rPr>
                <w:rFonts w:cs="Arial"/>
                <w:color w:val="000000" w:themeColor="text1"/>
                <w:szCs w:val="18"/>
              </w:rPr>
              <w:t>chir</w:t>
            </w:r>
            <w:proofErr w:type="spellEnd"/>
            <w:r w:rsidRPr="007B4916">
              <w:rPr>
                <w:rFonts w:cs="Arial"/>
                <w:color w:val="000000" w:themeColor="text1"/>
                <w:szCs w:val="18"/>
              </w:rPr>
              <w:t xml:space="preserve">, kail (Pinus), etc. These are generally referred to as softwoods. </w:t>
            </w:r>
          </w:p>
        </w:tc>
      </w:tr>
      <w:tr w:rsidR="00B04E9D" w:rsidRPr="007B4916" w14:paraId="6C693E66" w14:textId="77777777" w:rsidTr="006108DB">
        <w:trPr>
          <w:cantSplit/>
        </w:trPr>
        <w:tc>
          <w:tcPr>
            <w:tcW w:w="331" w:type="dxa"/>
          </w:tcPr>
          <w:p w14:paraId="62A4CC14" w14:textId="77777777" w:rsidR="00B04E9D" w:rsidRPr="007B4916" w:rsidRDefault="00B04E9D" w:rsidP="0011030E">
            <w:pPr>
              <w:rPr>
                <w:rFonts w:cs="Arial"/>
                <w:color w:val="000000" w:themeColor="text1"/>
                <w:szCs w:val="18"/>
              </w:rPr>
            </w:pPr>
            <w:r w:rsidRPr="007B4916">
              <w:rPr>
                <w:rFonts w:cs="Arial"/>
                <w:color w:val="000000" w:themeColor="text1"/>
                <w:szCs w:val="18"/>
              </w:rPr>
              <w:t>2</w:t>
            </w:r>
          </w:p>
        </w:tc>
        <w:tc>
          <w:tcPr>
            <w:tcW w:w="1794" w:type="dxa"/>
          </w:tcPr>
          <w:p w14:paraId="6736074F"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tropical</w:t>
            </w:r>
          </w:p>
        </w:tc>
        <w:tc>
          <w:tcPr>
            <w:tcW w:w="3420" w:type="dxa"/>
            <w:vMerge w:val="restart"/>
          </w:tcPr>
          <w:p w14:paraId="1EC35F0E"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All woods derived from trees classified botanically as Angiospermae - e.g., maple (Acer), alder (Alnus), ebony (Diospyros), beech (Fagus), lignum vitae (</w:t>
            </w:r>
            <w:proofErr w:type="spellStart"/>
            <w:r w:rsidRPr="007B4916">
              <w:rPr>
                <w:rFonts w:cs="Arial"/>
                <w:color w:val="000000" w:themeColor="text1"/>
                <w:szCs w:val="18"/>
              </w:rPr>
              <w:t>Guiaicum</w:t>
            </w:r>
            <w:proofErr w:type="spellEnd"/>
            <w:r w:rsidRPr="007B4916">
              <w:rPr>
                <w:rFonts w:cs="Arial"/>
                <w:color w:val="000000" w:themeColor="text1"/>
                <w:szCs w:val="18"/>
              </w:rPr>
              <w:t xml:space="preserve">), poplar (Populus), oak (Quercus), </w:t>
            </w:r>
            <w:proofErr w:type="spellStart"/>
            <w:r w:rsidRPr="007B4916">
              <w:rPr>
                <w:rFonts w:cs="Arial"/>
                <w:color w:val="000000" w:themeColor="text1"/>
                <w:szCs w:val="18"/>
              </w:rPr>
              <w:t>sal</w:t>
            </w:r>
            <w:proofErr w:type="spellEnd"/>
            <w:r w:rsidRPr="007B4916">
              <w:rPr>
                <w:rFonts w:cs="Arial"/>
                <w:color w:val="000000" w:themeColor="text1"/>
                <w:szCs w:val="18"/>
              </w:rPr>
              <w:t xml:space="preserve"> (</w:t>
            </w:r>
            <w:proofErr w:type="spellStart"/>
            <w:r w:rsidRPr="007B4916">
              <w:rPr>
                <w:rFonts w:cs="Arial"/>
                <w:color w:val="000000" w:themeColor="text1"/>
                <w:szCs w:val="18"/>
              </w:rPr>
              <w:t>Shorea</w:t>
            </w:r>
            <w:proofErr w:type="spellEnd"/>
            <w:r w:rsidRPr="007B4916">
              <w:rPr>
                <w:rFonts w:cs="Arial"/>
                <w:color w:val="000000" w:themeColor="text1"/>
                <w:szCs w:val="18"/>
              </w:rPr>
              <w:t>), teak (Tectona), casuarina (Casuarina), etc. These are generally referred to as broadleaved or hardwoods.</w:t>
            </w:r>
          </w:p>
        </w:tc>
        <w:tc>
          <w:tcPr>
            <w:tcW w:w="3788" w:type="dxa"/>
          </w:tcPr>
          <w:p w14:paraId="48227181"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woods originating from tropical countries.</w:t>
            </w:r>
          </w:p>
        </w:tc>
      </w:tr>
      <w:tr w:rsidR="00B04E9D" w:rsidRPr="007B4916" w14:paraId="7FF273AE" w14:textId="77777777" w:rsidTr="006108DB">
        <w:trPr>
          <w:cantSplit/>
        </w:trPr>
        <w:tc>
          <w:tcPr>
            <w:tcW w:w="331" w:type="dxa"/>
          </w:tcPr>
          <w:p w14:paraId="1C8BB569" w14:textId="77777777" w:rsidR="00B04E9D" w:rsidRPr="007B4916" w:rsidRDefault="00B04E9D" w:rsidP="0011030E">
            <w:pPr>
              <w:rPr>
                <w:rFonts w:cs="Arial"/>
                <w:color w:val="000000" w:themeColor="text1"/>
                <w:szCs w:val="18"/>
              </w:rPr>
            </w:pPr>
            <w:r w:rsidRPr="007B4916">
              <w:rPr>
                <w:rFonts w:cs="Arial"/>
                <w:color w:val="000000" w:themeColor="text1"/>
                <w:szCs w:val="18"/>
              </w:rPr>
              <w:t>3</w:t>
            </w:r>
          </w:p>
        </w:tc>
        <w:tc>
          <w:tcPr>
            <w:tcW w:w="1794" w:type="dxa"/>
          </w:tcPr>
          <w:p w14:paraId="36BB356B"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other</w:t>
            </w:r>
          </w:p>
        </w:tc>
        <w:tc>
          <w:tcPr>
            <w:tcW w:w="3420" w:type="dxa"/>
            <w:vMerge/>
          </w:tcPr>
          <w:p w14:paraId="46FD0D28" w14:textId="77777777" w:rsidR="00B04E9D" w:rsidRPr="007B4916" w:rsidRDefault="00B04E9D" w:rsidP="0011030E">
            <w:pPr>
              <w:rPr>
                <w:rFonts w:cs="Arial"/>
                <w:color w:val="000000" w:themeColor="text1"/>
                <w:szCs w:val="18"/>
              </w:rPr>
            </w:pPr>
          </w:p>
        </w:tc>
        <w:tc>
          <w:tcPr>
            <w:tcW w:w="3788" w:type="dxa"/>
          </w:tcPr>
          <w:p w14:paraId="74EE95B7"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woods originating from countries other than tropical.</w:t>
            </w:r>
          </w:p>
        </w:tc>
      </w:tr>
      <w:tr w:rsidR="00B04E9D" w:rsidRPr="007B4916" w14:paraId="5769E187" w14:textId="77777777" w:rsidTr="006108DB">
        <w:tc>
          <w:tcPr>
            <w:tcW w:w="331" w:type="dxa"/>
          </w:tcPr>
          <w:p w14:paraId="134CD120" w14:textId="77777777" w:rsidR="00B04E9D" w:rsidRPr="007B4916" w:rsidRDefault="00B04E9D" w:rsidP="0011030E">
            <w:pPr>
              <w:rPr>
                <w:rFonts w:cs="Arial"/>
                <w:color w:val="000000" w:themeColor="text1"/>
                <w:szCs w:val="18"/>
              </w:rPr>
            </w:pPr>
            <w:r w:rsidRPr="007B4916">
              <w:rPr>
                <w:rFonts w:cs="Arial"/>
                <w:color w:val="000000" w:themeColor="text1"/>
                <w:szCs w:val="18"/>
              </w:rPr>
              <w:t>4</w:t>
            </w:r>
          </w:p>
        </w:tc>
        <w:tc>
          <w:tcPr>
            <w:tcW w:w="9002" w:type="dxa"/>
            <w:gridSpan w:val="3"/>
          </w:tcPr>
          <w:p w14:paraId="04FF764B" w14:textId="77777777" w:rsidR="00B04E9D" w:rsidRPr="007B4916" w:rsidRDefault="00B04E9D" w:rsidP="0011030E">
            <w:pPr>
              <w:rPr>
                <w:rFonts w:cs="Arial"/>
                <w:color w:val="000000" w:themeColor="text1"/>
                <w:szCs w:val="18"/>
              </w:rPr>
            </w:pPr>
            <w:r w:rsidRPr="007B4916">
              <w:rPr>
                <w:rFonts w:cs="Arial"/>
                <w:color w:val="000000" w:themeColor="text1"/>
                <w:szCs w:val="18"/>
              </w:rPr>
              <w:t>Not specified</w:t>
            </w:r>
          </w:p>
        </w:tc>
      </w:tr>
    </w:tbl>
    <w:p w14:paraId="13FDE06C" w14:textId="77777777" w:rsidR="00B04E9D" w:rsidRPr="007B4916" w:rsidRDefault="00B04E9D" w:rsidP="00B04E9D">
      <w:pPr>
        <w:rPr>
          <w:rFonts w:eastAsia="Times New Roman" w:cs="Tahoma"/>
          <w:b/>
          <w:bCs/>
          <w:kern w:val="32"/>
          <w:sz w:val="16"/>
          <w:szCs w:val="16"/>
        </w:rPr>
      </w:pPr>
      <w:r w:rsidRPr="007B4916">
        <w:rPr>
          <w:sz w:val="16"/>
          <w:szCs w:val="16"/>
        </w:rPr>
        <w:br w:type="page"/>
      </w:r>
    </w:p>
    <w:p w14:paraId="0D9743B0" w14:textId="77777777" w:rsidR="00B04E9D" w:rsidRPr="007B4916" w:rsidRDefault="00B04E9D" w:rsidP="00A54BE8">
      <w:pPr>
        <w:pStyle w:val="Heading1"/>
      </w:pPr>
      <w:bookmarkStart w:id="63" w:name="_Toc477447231"/>
      <w:bookmarkStart w:id="64" w:name="_Toc64989719"/>
      <w:r w:rsidRPr="007B4916">
        <w:lastRenderedPageBreak/>
        <w:t>Annex 4: Internal PEFC audit report</w:t>
      </w:r>
      <w:bookmarkEnd w:id="63"/>
      <w:bookmarkEnd w:id="64"/>
    </w:p>
    <w:p w14:paraId="7F0C701B"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7B4916" w14:paraId="5D068E2C" w14:textId="77777777" w:rsidTr="0011030E">
        <w:trPr>
          <w:cantSplit/>
          <w:jc w:val="center"/>
        </w:trPr>
        <w:tc>
          <w:tcPr>
            <w:tcW w:w="1766" w:type="dxa"/>
            <w:shd w:val="clear" w:color="auto" w:fill="91B11B"/>
          </w:tcPr>
          <w:p w14:paraId="1B35AC5A" w14:textId="77777777" w:rsidR="00B04E9D" w:rsidRPr="007B4916" w:rsidRDefault="00B04E9D" w:rsidP="0011030E">
            <w:pPr>
              <w:pStyle w:val="Header"/>
            </w:pPr>
            <w:r w:rsidRPr="007B4916">
              <w:rPr>
                <w:color w:val="FFFFFF" w:themeColor="background1"/>
              </w:rPr>
              <w:t>Audit date</w:t>
            </w:r>
          </w:p>
        </w:tc>
        <w:tc>
          <w:tcPr>
            <w:tcW w:w="1326" w:type="dxa"/>
            <w:shd w:val="clear" w:color="auto" w:fill="auto"/>
          </w:tcPr>
          <w:p w14:paraId="7521CBF0" w14:textId="77777777" w:rsidR="00B04E9D" w:rsidRPr="007B4916" w:rsidRDefault="00B04E9D" w:rsidP="0011030E">
            <w:pPr>
              <w:pStyle w:val="Header"/>
            </w:pPr>
            <w:r w:rsidRPr="007B4916">
              <w:t>XX-XX-XXXX</w:t>
            </w:r>
          </w:p>
        </w:tc>
        <w:tc>
          <w:tcPr>
            <w:tcW w:w="2410" w:type="dxa"/>
            <w:shd w:val="clear" w:color="auto" w:fill="91B11B"/>
          </w:tcPr>
          <w:p w14:paraId="2C99AED3" w14:textId="77777777" w:rsidR="00B04E9D" w:rsidRPr="007B4916" w:rsidRDefault="00B04E9D" w:rsidP="0011030E">
            <w:pPr>
              <w:pStyle w:val="Header"/>
            </w:pPr>
            <w:r w:rsidRPr="007B4916">
              <w:rPr>
                <w:color w:val="FFFFFF" w:themeColor="background1"/>
              </w:rPr>
              <w:t>Name of internal auditor</w:t>
            </w:r>
          </w:p>
        </w:tc>
        <w:tc>
          <w:tcPr>
            <w:tcW w:w="4132" w:type="dxa"/>
          </w:tcPr>
          <w:p w14:paraId="1ED49937" w14:textId="77777777" w:rsidR="00B04E9D" w:rsidRPr="007B4916" w:rsidRDefault="00B04E9D" w:rsidP="0011030E">
            <w:pPr>
              <w:pStyle w:val="Header"/>
            </w:pPr>
          </w:p>
        </w:tc>
      </w:tr>
      <w:tr w:rsidR="00B04E9D" w:rsidRPr="007B4916" w14:paraId="627C88C5" w14:textId="77777777" w:rsidTr="0011030E">
        <w:trPr>
          <w:cantSplit/>
          <w:trHeight w:val="323"/>
          <w:jc w:val="center"/>
        </w:trPr>
        <w:tc>
          <w:tcPr>
            <w:tcW w:w="3092" w:type="dxa"/>
            <w:gridSpan w:val="2"/>
            <w:shd w:val="clear" w:color="auto" w:fill="91B11B"/>
          </w:tcPr>
          <w:p w14:paraId="5F891ADB" w14:textId="77777777" w:rsidR="00B04E9D" w:rsidRPr="007B4916" w:rsidRDefault="00B04E9D" w:rsidP="0011030E">
            <w:pPr>
              <w:pStyle w:val="Header"/>
              <w:rPr>
                <w:color w:val="FFFFFF" w:themeColor="background1"/>
              </w:rPr>
            </w:pPr>
            <w:r w:rsidRPr="007B4916">
              <w:rPr>
                <w:color w:val="FFFFFF" w:themeColor="background1"/>
              </w:rPr>
              <w:t>Conclusion</w:t>
            </w:r>
          </w:p>
        </w:tc>
        <w:tc>
          <w:tcPr>
            <w:tcW w:w="6542" w:type="dxa"/>
            <w:gridSpan w:val="2"/>
          </w:tcPr>
          <w:p w14:paraId="29D81A7A" w14:textId="77777777" w:rsidR="00B04E9D" w:rsidRPr="007B4916" w:rsidRDefault="00B04E9D" w:rsidP="0011030E">
            <w:pPr>
              <w:pStyle w:val="Header"/>
            </w:pPr>
            <w:r w:rsidRPr="007B4916">
              <w:t xml:space="preserve">(Were any non-conformances found in the </w:t>
            </w:r>
            <w:proofErr w:type="spellStart"/>
            <w:r w:rsidRPr="007B4916">
              <w:t>CoC</w:t>
            </w:r>
            <w:proofErr w:type="spellEnd"/>
            <w:r w:rsidRPr="007B4916">
              <w:t xml:space="preserve"> system?)</w:t>
            </w:r>
          </w:p>
        </w:tc>
      </w:tr>
      <w:tr w:rsidR="00B04E9D" w:rsidRPr="007B4916" w14:paraId="2AD78995" w14:textId="77777777" w:rsidTr="0011030E">
        <w:trPr>
          <w:cantSplit/>
          <w:trHeight w:val="323"/>
          <w:jc w:val="center"/>
        </w:trPr>
        <w:tc>
          <w:tcPr>
            <w:tcW w:w="3092" w:type="dxa"/>
            <w:gridSpan w:val="2"/>
            <w:shd w:val="clear" w:color="auto" w:fill="91B11B"/>
          </w:tcPr>
          <w:p w14:paraId="5E97CE39" w14:textId="77777777" w:rsidR="00B04E9D" w:rsidRPr="007B4916" w:rsidRDefault="00B04E9D" w:rsidP="0011030E">
            <w:pPr>
              <w:pStyle w:val="Header"/>
              <w:rPr>
                <w:color w:val="FFFFFF" w:themeColor="background1"/>
              </w:rPr>
            </w:pPr>
            <w:r w:rsidRPr="007B4916">
              <w:rPr>
                <w:color w:val="FFFFFF" w:themeColor="background1"/>
              </w:rPr>
              <w:t>Interviews</w:t>
            </w:r>
          </w:p>
        </w:tc>
        <w:tc>
          <w:tcPr>
            <w:tcW w:w="6542" w:type="dxa"/>
            <w:gridSpan w:val="2"/>
          </w:tcPr>
          <w:p w14:paraId="00CF46B0" w14:textId="77777777" w:rsidR="00B04E9D" w:rsidRPr="007B4916" w:rsidRDefault="00B04E9D" w:rsidP="0011030E">
            <w:pPr>
              <w:pStyle w:val="Header"/>
            </w:pPr>
            <w:r w:rsidRPr="007B4916">
              <w:t>(Name and function of interviewed staff members)</w:t>
            </w:r>
          </w:p>
        </w:tc>
      </w:tr>
      <w:tr w:rsidR="00B04E9D" w:rsidRPr="007B4916" w14:paraId="1512F4EC" w14:textId="77777777" w:rsidTr="0011030E">
        <w:trPr>
          <w:cantSplit/>
          <w:trHeight w:val="341"/>
          <w:jc w:val="center"/>
        </w:trPr>
        <w:tc>
          <w:tcPr>
            <w:tcW w:w="3092" w:type="dxa"/>
            <w:gridSpan w:val="2"/>
            <w:shd w:val="clear" w:color="auto" w:fill="91B11B"/>
          </w:tcPr>
          <w:p w14:paraId="29C5E316" w14:textId="77777777" w:rsidR="00B04E9D" w:rsidRPr="007B4916" w:rsidRDefault="00B04E9D" w:rsidP="0011030E">
            <w:pPr>
              <w:pStyle w:val="Header"/>
              <w:rPr>
                <w:color w:val="FFFFFF" w:themeColor="background1"/>
              </w:rPr>
            </w:pPr>
            <w:r w:rsidRPr="007B4916">
              <w:rPr>
                <w:color w:val="FFFFFF" w:themeColor="background1"/>
              </w:rPr>
              <w:t>Documentation</w:t>
            </w:r>
          </w:p>
        </w:tc>
        <w:tc>
          <w:tcPr>
            <w:tcW w:w="6542" w:type="dxa"/>
            <w:gridSpan w:val="2"/>
          </w:tcPr>
          <w:p w14:paraId="27A58CB0" w14:textId="76CD8B0D" w:rsidR="00B04E9D" w:rsidRPr="007B4916" w:rsidRDefault="00B04E9D" w:rsidP="0011030E">
            <w:pPr>
              <w:pStyle w:val="Header"/>
            </w:pPr>
            <w:r w:rsidRPr="007B4916">
              <w:t>(Which documents were reviewed</w:t>
            </w:r>
            <w:r w:rsidR="00E14C27" w:rsidRPr="007B4916">
              <w:t>?</w:t>
            </w:r>
            <w:r w:rsidRPr="007B4916">
              <w:t>)</w:t>
            </w:r>
          </w:p>
        </w:tc>
      </w:tr>
    </w:tbl>
    <w:p w14:paraId="134ACDAD"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B4916" w14:paraId="6C8B3FD1" w14:textId="77777777" w:rsidTr="0011030E">
        <w:trPr>
          <w:cantSplit/>
          <w:trHeight w:val="341"/>
          <w:jc w:val="center"/>
        </w:trPr>
        <w:tc>
          <w:tcPr>
            <w:tcW w:w="3092" w:type="dxa"/>
            <w:shd w:val="clear" w:color="auto" w:fill="91B11B"/>
          </w:tcPr>
          <w:p w14:paraId="37C13011" w14:textId="77777777" w:rsidR="00B04E9D" w:rsidRPr="007B4916" w:rsidRDefault="00B04E9D" w:rsidP="0011030E">
            <w:pPr>
              <w:pStyle w:val="Header"/>
            </w:pPr>
            <w:r w:rsidRPr="007B4916">
              <w:rPr>
                <w:color w:val="FFFFFF" w:themeColor="background1"/>
              </w:rPr>
              <w:t>NCR number:</w:t>
            </w:r>
          </w:p>
        </w:tc>
        <w:tc>
          <w:tcPr>
            <w:tcW w:w="6542" w:type="dxa"/>
            <w:tcBorders>
              <w:bottom w:val="single" w:sz="4" w:space="0" w:color="auto"/>
            </w:tcBorders>
          </w:tcPr>
          <w:p w14:paraId="095DBF94" w14:textId="77777777" w:rsidR="00B04E9D" w:rsidRPr="007B4916" w:rsidRDefault="00B04E9D" w:rsidP="0011030E">
            <w:pPr>
              <w:pStyle w:val="Header"/>
            </w:pPr>
            <w:r w:rsidRPr="007B4916">
              <w:t>XX-2017</w:t>
            </w:r>
          </w:p>
        </w:tc>
      </w:tr>
      <w:tr w:rsidR="00B04E9D" w:rsidRPr="007B4916" w14:paraId="16968015" w14:textId="77777777" w:rsidTr="0011030E">
        <w:trPr>
          <w:jc w:val="center"/>
        </w:trPr>
        <w:tc>
          <w:tcPr>
            <w:tcW w:w="9634" w:type="dxa"/>
            <w:gridSpan w:val="2"/>
            <w:shd w:val="clear" w:color="auto" w:fill="91B11B"/>
          </w:tcPr>
          <w:p w14:paraId="351C37D4" w14:textId="77777777" w:rsidR="00B04E9D" w:rsidRPr="007B4916" w:rsidRDefault="00B04E9D" w:rsidP="0011030E">
            <w:pPr>
              <w:pStyle w:val="Header"/>
            </w:pPr>
            <w:r w:rsidRPr="007B4916">
              <w:rPr>
                <w:color w:val="FFFFFF" w:themeColor="background1"/>
              </w:rPr>
              <w:t>Description of Non-conformance and related documentation/evidence:</w:t>
            </w:r>
          </w:p>
        </w:tc>
      </w:tr>
      <w:tr w:rsidR="00B04E9D" w:rsidRPr="007B4916" w14:paraId="443550EF" w14:textId="77777777" w:rsidTr="0011030E">
        <w:trPr>
          <w:jc w:val="center"/>
        </w:trPr>
        <w:tc>
          <w:tcPr>
            <w:tcW w:w="9634" w:type="dxa"/>
            <w:gridSpan w:val="2"/>
          </w:tcPr>
          <w:p w14:paraId="26BC64B8" w14:textId="77777777" w:rsidR="00B04E9D" w:rsidRPr="007B4916" w:rsidRDefault="00B04E9D" w:rsidP="0011030E">
            <w:pPr>
              <w:pStyle w:val="Header"/>
            </w:pPr>
            <w:r w:rsidRPr="007B4916">
              <w:t>(Describe form and scope of the observed non-conformance)</w:t>
            </w:r>
          </w:p>
          <w:p w14:paraId="2470BE70" w14:textId="77777777" w:rsidR="00B04E9D" w:rsidRPr="007B4916" w:rsidRDefault="00B04E9D" w:rsidP="0011030E">
            <w:pPr>
              <w:pStyle w:val="Header"/>
            </w:pPr>
          </w:p>
          <w:p w14:paraId="14468F21" w14:textId="77777777" w:rsidR="00B04E9D" w:rsidRPr="007B4916" w:rsidRDefault="00B04E9D" w:rsidP="0011030E">
            <w:pPr>
              <w:pStyle w:val="Header"/>
            </w:pPr>
          </w:p>
          <w:p w14:paraId="71EDA08E" w14:textId="77777777" w:rsidR="00B04E9D" w:rsidRPr="007B4916" w:rsidRDefault="00B04E9D" w:rsidP="0011030E">
            <w:pPr>
              <w:pStyle w:val="Header"/>
            </w:pPr>
          </w:p>
        </w:tc>
      </w:tr>
      <w:tr w:rsidR="00B04E9D" w:rsidRPr="007B4916" w14:paraId="566D587B" w14:textId="77777777" w:rsidTr="0011030E">
        <w:trPr>
          <w:jc w:val="center"/>
        </w:trPr>
        <w:tc>
          <w:tcPr>
            <w:tcW w:w="3092" w:type="dxa"/>
            <w:shd w:val="clear" w:color="auto" w:fill="91B11B"/>
          </w:tcPr>
          <w:p w14:paraId="4C6EC9A6" w14:textId="77777777" w:rsidR="00B04E9D" w:rsidRPr="007B4916" w:rsidRDefault="00B04E9D" w:rsidP="0011030E">
            <w:pPr>
              <w:pStyle w:val="Header"/>
              <w:rPr>
                <w:color w:val="FFFFFF" w:themeColor="background1"/>
              </w:rPr>
            </w:pPr>
            <w:r w:rsidRPr="007B4916">
              <w:rPr>
                <w:color w:val="FFFFFF" w:themeColor="background1"/>
              </w:rPr>
              <w:t>Corrective Action Request:</w:t>
            </w:r>
          </w:p>
        </w:tc>
        <w:tc>
          <w:tcPr>
            <w:tcW w:w="6542" w:type="dxa"/>
            <w:shd w:val="clear" w:color="auto" w:fill="auto"/>
          </w:tcPr>
          <w:p w14:paraId="513AC390" w14:textId="77777777" w:rsidR="00B04E9D" w:rsidRPr="007B4916" w:rsidRDefault="00B04E9D" w:rsidP="0011030E">
            <w:pPr>
              <w:pStyle w:val="Header"/>
              <w:rPr>
                <w:highlight w:val="yellow"/>
              </w:rPr>
            </w:pPr>
            <w:r w:rsidRPr="007B4916">
              <w:t>(Which corrective actions have been implemented to close the non-conformance, and what has been done to ensure that the error does not occur again?)</w:t>
            </w:r>
          </w:p>
        </w:tc>
      </w:tr>
      <w:tr w:rsidR="00B04E9D" w:rsidRPr="007B4916" w14:paraId="0A63E1AE" w14:textId="77777777" w:rsidTr="0011030E">
        <w:trPr>
          <w:jc w:val="center"/>
        </w:trPr>
        <w:tc>
          <w:tcPr>
            <w:tcW w:w="3092" w:type="dxa"/>
            <w:shd w:val="clear" w:color="auto" w:fill="91B11B"/>
          </w:tcPr>
          <w:p w14:paraId="3BE85979" w14:textId="77777777" w:rsidR="00B04E9D" w:rsidRPr="007B4916" w:rsidRDefault="00B04E9D" w:rsidP="0011030E">
            <w:pPr>
              <w:pStyle w:val="Header"/>
              <w:rPr>
                <w:color w:val="FFFFFF" w:themeColor="background1"/>
              </w:rPr>
            </w:pPr>
            <w:r w:rsidRPr="007B4916">
              <w:rPr>
                <w:color w:val="FFFFFF" w:themeColor="background1"/>
              </w:rPr>
              <w:t>NCR conformance deadline:</w:t>
            </w:r>
          </w:p>
        </w:tc>
        <w:tc>
          <w:tcPr>
            <w:tcW w:w="6542" w:type="dxa"/>
          </w:tcPr>
          <w:p w14:paraId="5BBD5B49" w14:textId="77777777" w:rsidR="00B04E9D" w:rsidRPr="007B4916" w:rsidRDefault="00B04E9D" w:rsidP="0011030E">
            <w:pPr>
              <w:pStyle w:val="Header"/>
            </w:pPr>
          </w:p>
        </w:tc>
      </w:tr>
      <w:tr w:rsidR="00B04E9D" w:rsidRPr="007B4916" w14:paraId="70DB20E7" w14:textId="77777777" w:rsidTr="0011030E">
        <w:trPr>
          <w:jc w:val="center"/>
        </w:trPr>
        <w:tc>
          <w:tcPr>
            <w:tcW w:w="3092" w:type="dxa"/>
            <w:shd w:val="clear" w:color="auto" w:fill="91B11B"/>
          </w:tcPr>
          <w:p w14:paraId="34D581BD" w14:textId="77777777" w:rsidR="00B04E9D" w:rsidRPr="007B4916" w:rsidRDefault="00B04E9D" w:rsidP="0011030E">
            <w:pPr>
              <w:pStyle w:val="Header"/>
              <w:rPr>
                <w:color w:val="FFFFFF" w:themeColor="background1"/>
              </w:rPr>
            </w:pPr>
            <w:r w:rsidRPr="007B4916">
              <w:rPr>
                <w:color w:val="FFFFFF" w:themeColor="background1"/>
              </w:rPr>
              <w:t>Comments (optional):</w:t>
            </w:r>
          </w:p>
        </w:tc>
        <w:tc>
          <w:tcPr>
            <w:tcW w:w="6542" w:type="dxa"/>
          </w:tcPr>
          <w:p w14:paraId="7DDF0BF8" w14:textId="77777777" w:rsidR="00B04E9D" w:rsidRPr="007B4916" w:rsidRDefault="00B04E9D" w:rsidP="0011030E">
            <w:pPr>
              <w:pStyle w:val="Header"/>
            </w:pPr>
          </w:p>
        </w:tc>
      </w:tr>
    </w:tbl>
    <w:p w14:paraId="218A28D8" w14:textId="77777777" w:rsidR="00B04E9D" w:rsidRPr="007B4916" w:rsidRDefault="00B04E9D" w:rsidP="00B04E9D">
      <w:r w:rsidRPr="007B4916">
        <w:br w:type="page"/>
      </w:r>
    </w:p>
    <w:p w14:paraId="4C4DA1BD" w14:textId="77777777" w:rsidR="00B04E9D" w:rsidRPr="00A54BE8" w:rsidRDefault="00B04E9D" w:rsidP="00A54BE8">
      <w:pPr>
        <w:pStyle w:val="Heading1"/>
      </w:pPr>
      <w:bookmarkStart w:id="65" w:name="_Toc64989720"/>
      <w:r w:rsidRPr="00A54BE8">
        <w:lastRenderedPageBreak/>
        <w:t>Annex 5: Outsourcing agreement template</w:t>
      </w:r>
      <w:bookmarkEnd w:id="65"/>
    </w:p>
    <w:p w14:paraId="59429D23" w14:textId="77777777" w:rsidR="00B04E9D" w:rsidRPr="007B4916" w:rsidRDefault="00B04E9D" w:rsidP="00B04E9D">
      <w:pPr>
        <w:pStyle w:val="Style1"/>
        <w:numPr>
          <w:ilvl w:val="0"/>
          <w:numId w:val="0"/>
        </w:numPr>
        <w:tabs>
          <w:tab w:val="left" w:pos="1304"/>
        </w:tabs>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075"/>
      </w:tblGrid>
      <w:tr w:rsidR="00B04E9D" w:rsidRPr="007B4916" w14:paraId="3D36D9A5"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B931A82" w14:textId="77777777" w:rsidR="00B04E9D" w:rsidRPr="007B4916" w:rsidRDefault="00B04E9D" w:rsidP="0011030E">
            <w:pPr>
              <w:spacing w:beforeLines="20" w:before="48" w:afterLines="20" w:after="48"/>
              <w:jc w:val="left"/>
              <w:rPr>
                <w:rFonts w:cs="Arial"/>
                <w:b/>
                <w:bCs/>
              </w:rPr>
            </w:pPr>
            <w:r w:rsidRPr="007B4916">
              <w:rPr>
                <w:rFonts w:cs="Arial"/>
                <w:b/>
                <w:bCs/>
              </w:rPr>
              <w:t xml:space="preserve">Certificate Holder’s PEFC </w:t>
            </w:r>
            <w:proofErr w:type="spellStart"/>
            <w:r w:rsidRPr="007B4916">
              <w:rPr>
                <w:rFonts w:cs="Arial"/>
                <w:b/>
                <w:bCs/>
              </w:rPr>
              <w:t>CoC</w:t>
            </w:r>
            <w:proofErr w:type="spellEnd"/>
            <w:r w:rsidRPr="007B4916">
              <w:rPr>
                <w:rFonts w:cs="Arial"/>
                <w:b/>
                <w:bCs/>
              </w:rPr>
              <w:t xml:space="preserve"> Certificate Code:</w:t>
            </w:r>
          </w:p>
        </w:tc>
        <w:tc>
          <w:tcPr>
            <w:tcW w:w="6984" w:type="dxa"/>
            <w:tcBorders>
              <w:top w:val="single" w:sz="4" w:space="0" w:color="auto"/>
              <w:left w:val="single" w:sz="4" w:space="0" w:color="auto"/>
              <w:bottom w:val="single" w:sz="4" w:space="0" w:color="auto"/>
              <w:right w:val="single" w:sz="4" w:space="0" w:color="auto"/>
            </w:tcBorders>
            <w:hideMark/>
          </w:tcPr>
          <w:p w14:paraId="056CE26B" w14:textId="77777777" w:rsidR="00B04E9D" w:rsidRPr="007B4916" w:rsidRDefault="00B04E9D" w:rsidP="0011030E">
            <w:pPr>
              <w:spacing w:beforeLines="20" w:before="48" w:afterLines="20" w:after="48"/>
              <w:rPr>
                <w:rFonts w:cs="Arial"/>
                <w:bCs/>
              </w:rPr>
            </w:pPr>
            <w:r w:rsidRPr="007B4916">
              <w:rPr>
                <w:rFonts w:cs="Arial"/>
                <w:bCs/>
              </w:rPr>
              <w:t xml:space="preserve"> </w:t>
            </w:r>
          </w:p>
        </w:tc>
      </w:tr>
      <w:tr w:rsidR="00B04E9D" w:rsidRPr="007B4916" w14:paraId="482DBC56"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C48604F" w14:textId="77777777" w:rsidR="00B04E9D" w:rsidRPr="007B4916" w:rsidRDefault="00B04E9D" w:rsidP="0011030E">
            <w:pPr>
              <w:spacing w:beforeLines="20" w:before="48" w:afterLines="20" w:after="48"/>
              <w:jc w:val="left"/>
              <w:rPr>
                <w:rFonts w:cs="Arial"/>
                <w:b/>
                <w:bCs/>
              </w:rPr>
            </w:pPr>
            <w:r w:rsidRPr="007B4916">
              <w:rPr>
                <w:rFonts w:cs="Arial"/>
                <w:b/>
                <w:bCs/>
              </w:rPr>
              <w:t>Primary Contact for the Certificate:</w:t>
            </w:r>
          </w:p>
        </w:tc>
        <w:tc>
          <w:tcPr>
            <w:tcW w:w="6984" w:type="dxa"/>
            <w:tcBorders>
              <w:top w:val="single" w:sz="4" w:space="0" w:color="auto"/>
              <w:left w:val="single" w:sz="4" w:space="0" w:color="auto"/>
              <w:bottom w:val="single" w:sz="4" w:space="0" w:color="auto"/>
              <w:right w:val="single" w:sz="4" w:space="0" w:color="auto"/>
            </w:tcBorders>
          </w:tcPr>
          <w:p w14:paraId="7FA3C0F0" w14:textId="77777777" w:rsidR="00B04E9D" w:rsidRPr="007B4916" w:rsidRDefault="00B04E9D" w:rsidP="0011030E">
            <w:pPr>
              <w:spacing w:beforeLines="20" w:before="48" w:afterLines="20" w:after="48"/>
              <w:rPr>
                <w:rFonts w:cs="Arial"/>
                <w:bCs/>
              </w:rPr>
            </w:pPr>
          </w:p>
        </w:tc>
      </w:tr>
      <w:tr w:rsidR="00B04E9D" w:rsidRPr="007B4916" w14:paraId="15B707D4"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1D9F008B" w14:textId="77777777" w:rsidR="00B04E9D" w:rsidRPr="007B4916" w:rsidRDefault="00B04E9D" w:rsidP="0011030E">
            <w:pPr>
              <w:spacing w:beforeLines="20" w:before="48" w:afterLines="20" w:after="48"/>
              <w:jc w:val="left"/>
              <w:rPr>
                <w:rFonts w:cs="Arial"/>
                <w:b/>
                <w:bCs/>
              </w:rPr>
            </w:pPr>
            <w:r w:rsidRPr="007B4916">
              <w:rPr>
                <w:rFonts w:cs="Arial"/>
                <w:b/>
                <w:bCs/>
              </w:rPr>
              <w:t>Contractor’s Company Name:</w:t>
            </w:r>
          </w:p>
        </w:tc>
        <w:tc>
          <w:tcPr>
            <w:tcW w:w="6984" w:type="dxa"/>
            <w:tcBorders>
              <w:top w:val="single" w:sz="4" w:space="0" w:color="auto"/>
              <w:left w:val="single" w:sz="4" w:space="0" w:color="auto"/>
              <w:bottom w:val="single" w:sz="4" w:space="0" w:color="auto"/>
              <w:right w:val="single" w:sz="4" w:space="0" w:color="auto"/>
            </w:tcBorders>
          </w:tcPr>
          <w:p w14:paraId="77E48B0A" w14:textId="77777777" w:rsidR="00B04E9D" w:rsidRPr="007B4916" w:rsidRDefault="00B04E9D" w:rsidP="0011030E">
            <w:pPr>
              <w:spacing w:beforeLines="20" w:before="48" w:afterLines="20" w:after="48"/>
              <w:rPr>
                <w:rFonts w:cs="Arial"/>
                <w:bCs/>
              </w:rPr>
            </w:pPr>
          </w:p>
        </w:tc>
      </w:tr>
      <w:tr w:rsidR="00B04E9D" w:rsidRPr="007B4916" w14:paraId="46456801"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29B419F9" w14:textId="77777777" w:rsidR="00B04E9D" w:rsidRPr="007B4916" w:rsidRDefault="00B04E9D" w:rsidP="0011030E">
            <w:pPr>
              <w:spacing w:beforeLines="20" w:before="48" w:afterLines="20" w:after="48"/>
              <w:jc w:val="left"/>
              <w:rPr>
                <w:rFonts w:cs="Arial"/>
                <w:b/>
                <w:bCs/>
              </w:rPr>
            </w:pPr>
            <w:r w:rsidRPr="007B4916">
              <w:rPr>
                <w:rFonts w:cs="Arial"/>
                <w:b/>
                <w:bCs/>
              </w:rPr>
              <w:t>Contractor Contact Person:</w:t>
            </w:r>
          </w:p>
        </w:tc>
        <w:tc>
          <w:tcPr>
            <w:tcW w:w="6984" w:type="dxa"/>
            <w:tcBorders>
              <w:top w:val="single" w:sz="4" w:space="0" w:color="auto"/>
              <w:left w:val="single" w:sz="4" w:space="0" w:color="auto"/>
              <w:bottom w:val="single" w:sz="4" w:space="0" w:color="auto"/>
              <w:right w:val="single" w:sz="4" w:space="0" w:color="auto"/>
            </w:tcBorders>
          </w:tcPr>
          <w:p w14:paraId="7D5523A5" w14:textId="77777777" w:rsidR="00B04E9D" w:rsidRPr="007B4916" w:rsidRDefault="00B04E9D" w:rsidP="0011030E">
            <w:pPr>
              <w:spacing w:beforeLines="20" w:before="48" w:afterLines="20" w:after="48"/>
              <w:rPr>
                <w:rFonts w:cs="Arial"/>
                <w:bCs/>
              </w:rPr>
            </w:pPr>
          </w:p>
        </w:tc>
      </w:tr>
      <w:tr w:rsidR="00B04E9D" w:rsidRPr="007B4916" w14:paraId="4F548A7A"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FB3B9F7" w14:textId="77777777" w:rsidR="00B04E9D" w:rsidRPr="007B4916" w:rsidRDefault="00B04E9D" w:rsidP="0011030E">
            <w:pPr>
              <w:spacing w:beforeLines="20" w:before="48" w:afterLines="20" w:after="48"/>
              <w:jc w:val="left"/>
              <w:rPr>
                <w:rFonts w:cs="Arial"/>
                <w:b/>
                <w:bCs/>
              </w:rPr>
            </w:pPr>
            <w:r w:rsidRPr="007B4916">
              <w:rPr>
                <w:rFonts w:cs="Arial"/>
                <w:b/>
                <w:bCs/>
              </w:rPr>
              <w:t>Location of Contractor:</w:t>
            </w:r>
          </w:p>
        </w:tc>
        <w:tc>
          <w:tcPr>
            <w:tcW w:w="6984" w:type="dxa"/>
            <w:tcBorders>
              <w:top w:val="single" w:sz="4" w:space="0" w:color="auto"/>
              <w:left w:val="single" w:sz="4" w:space="0" w:color="auto"/>
              <w:bottom w:val="single" w:sz="4" w:space="0" w:color="auto"/>
              <w:right w:val="single" w:sz="4" w:space="0" w:color="auto"/>
            </w:tcBorders>
          </w:tcPr>
          <w:p w14:paraId="5CF21D22" w14:textId="77777777" w:rsidR="00B04E9D" w:rsidRPr="007B4916" w:rsidRDefault="00B04E9D" w:rsidP="0011030E">
            <w:pPr>
              <w:spacing w:beforeLines="20" w:before="48" w:afterLines="20" w:after="48"/>
              <w:rPr>
                <w:rFonts w:cs="Arial"/>
                <w:bCs/>
              </w:rPr>
            </w:pPr>
          </w:p>
        </w:tc>
      </w:tr>
      <w:tr w:rsidR="00B04E9D" w:rsidRPr="007B4916" w14:paraId="40AC17D9"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9513E16" w14:textId="77777777" w:rsidR="00B04E9D" w:rsidRPr="007B4916" w:rsidRDefault="00B04E9D" w:rsidP="0011030E">
            <w:pPr>
              <w:spacing w:beforeLines="20" w:before="48" w:afterLines="20" w:after="48"/>
              <w:jc w:val="left"/>
              <w:rPr>
                <w:rFonts w:cs="Arial"/>
                <w:b/>
                <w:bCs/>
              </w:rPr>
            </w:pPr>
            <w:r w:rsidRPr="007B4916">
              <w:rPr>
                <w:rFonts w:cs="Arial"/>
                <w:b/>
                <w:bCs/>
              </w:rPr>
              <w:t>Description of Outsourcing Arrangement:</w:t>
            </w:r>
          </w:p>
        </w:tc>
        <w:tc>
          <w:tcPr>
            <w:tcW w:w="6984" w:type="dxa"/>
            <w:tcBorders>
              <w:top w:val="single" w:sz="4" w:space="0" w:color="auto"/>
              <w:left w:val="single" w:sz="4" w:space="0" w:color="auto"/>
              <w:bottom w:val="single" w:sz="4" w:space="0" w:color="auto"/>
              <w:right w:val="single" w:sz="4" w:space="0" w:color="auto"/>
            </w:tcBorders>
          </w:tcPr>
          <w:p w14:paraId="3CC7D50B" w14:textId="77777777" w:rsidR="00B04E9D" w:rsidRPr="007B4916" w:rsidRDefault="00B04E9D" w:rsidP="0011030E">
            <w:pPr>
              <w:spacing w:beforeLines="20" w:before="48" w:afterLines="20" w:after="48"/>
              <w:rPr>
                <w:rFonts w:cs="Arial"/>
                <w:bCs/>
              </w:rPr>
            </w:pPr>
          </w:p>
          <w:p w14:paraId="5944D4FF" w14:textId="77777777" w:rsidR="00B04E9D" w:rsidRPr="007B4916" w:rsidRDefault="00B04E9D" w:rsidP="0011030E">
            <w:pPr>
              <w:spacing w:beforeLines="20" w:before="48" w:afterLines="20" w:after="48"/>
              <w:rPr>
                <w:rFonts w:cs="Arial"/>
                <w:bCs/>
              </w:rPr>
            </w:pPr>
          </w:p>
        </w:tc>
      </w:tr>
    </w:tbl>
    <w:p w14:paraId="251BB82D"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3754FBE"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6810B1C"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r w:rsidRPr="007B4916">
        <w:rPr>
          <w:rFonts w:ascii="MS Reference Sans Serif" w:hAnsi="MS Reference Sans Serif" w:cs="Arial"/>
          <w:b/>
          <w:sz w:val="18"/>
          <w:szCs w:val="18"/>
          <w:lang w:val="en-GB"/>
        </w:rPr>
        <w:t>General Terms for Outsourcing:</w:t>
      </w:r>
    </w:p>
    <w:p w14:paraId="0F93F7E8"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A9A44BE"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track and control all materials that are outsourced for use in PEFC-certified products to ensure they are not at risk of mixing or being contaminated with any other materials during the outsourcing arrangement.</w:t>
      </w:r>
    </w:p>
    <w:p w14:paraId="4B4BEF1C"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use only the material provided by the PEFC</w:t>
      </w:r>
      <w:r w:rsidRPr="007B4916">
        <w:rPr>
          <w:rFonts w:ascii="MS Reference Sans Serif" w:hAnsi="MS Reference Sans Serif" w:cs="Arial"/>
          <w:bCs/>
          <w:sz w:val="18"/>
          <w:szCs w:val="18"/>
          <w:u w:val="single"/>
          <w:lang w:val="en-GB"/>
        </w:rPr>
        <w:t xml:space="preserve"> Certificate Holder</w:t>
      </w:r>
      <w:r w:rsidRPr="007B4916">
        <w:rPr>
          <w:rFonts w:ascii="MS Reference Sans Serif" w:hAnsi="MS Reference Sans Serif" w:cs="Arial"/>
          <w:bCs/>
          <w:sz w:val="18"/>
          <w:szCs w:val="18"/>
          <w:lang w:val="en-GB"/>
        </w:rPr>
        <w:t xml:space="preserve"> for products covered by this outsourcing arrangement.</w:t>
      </w:r>
    </w:p>
    <w:p w14:paraId="3B20E6F4"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maintain records of inputs, outputs, and shipping documents associated with all material processed during the outsourcing arrangement.</w:t>
      </w:r>
    </w:p>
    <w:p w14:paraId="7848FA0D"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 xml:space="preserve"> shall issue the final invoice for the PEFC-certified products following the outsourcing arrangement.</w:t>
      </w:r>
    </w:p>
    <w:p w14:paraId="22ADB5A4" w14:textId="713479E1"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not use the PEFC or </w:t>
      </w:r>
      <w:r w:rsidR="003B7B1F" w:rsidRPr="003B7B1F">
        <w:rPr>
          <w:rFonts w:ascii="MS Reference Sans Serif" w:hAnsi="MS Reference Sans Serif" w:cs="Arial"/>
          <w:bCs/>
          <w:sz w:val="18"/>
          <w:szCs w:val="18"/>
          <w:lang w:val="en-GB"/>
        </w:rPr>
        <w:t>Preferred by Nature</w:t>
      </w:r>
      <w:r w:rsidRPr="007B4916">
        <w:rPr>
          <w:rFonts w:ascii="MS Reference Sans Serif" w:hAnsi="MS Reference Sans Serif" w:cs="Arial"/>
          <w:bCs/>
          <w:sz w:val="18"/>
          <w:szCs w:val="18"/>
          <w:lang w:val="en-GB"/>
        </w:rPr>
        <w:t xml:space="preserve"> trademarks for promotional use or on any products not included in this outsourcing arrangement.</w:t>
      </w:r>
    </w:p>
    <w:p w14:paraId="7D1E2439"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not further outsource processing of the material to any other entity.</w:t>
      </w:r>
    </w:p>
    <w:p w14:paraId="0860A223" w14:textId="3A6053E9" w:rsidR="00B04E9D" w:rsidRPr="007B4916" w:rsidRDefault="00B04E9D" w:rsidP="00A80275">
      <w:pPr>
        <w:pStyle w:val="Style1"/>
        <w:numPr>
          <w:ilvl w:val="0"/>
          <w:numId w:val="9"/>
        </w:numPr>
        <w:tabs>
          <w:tab w:val="left" w:pos="1304"/>
        </w:tabs>
        <w:ind w:left="426"/>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allow </w:t>
      </w:r>
      <w:r w:rsidR="003B7B1F" w:rsidRPr="003B7B1F">
        <w:rPr>
          <w:rFonts w:ascii="MS Reference Sans Serif" w:hAnsi="MS Reference Sans Serif" w:cs="Arial"/>
          <w:bCs/>
          <w:sz w:val="18"/>
          <w:szCs w:val="18"/>
          <w:lang w:val="en-GB"/>
        </w:rPr>
        <w:t>Preferred by Nature</w:t>
      </w:r>
      <w:r w:rsidRPr="007B4916">
        <w:rPr>
          <w:rFonts w:ascii="MS Reference Sans Serif" w:hAnsi="MS Reference Sans Serif" w:cs="Arial"/>
          <w:bCs/>
          <w:sz w:val="18"/>
          <w:szCs w:val="18"/>
          <w:lang w:val="en-GB"/>
        </w:rPr>
        <w:t xml:space="preserve"> to conduct audits of its operation, including on-site evaluation, as part of its auditing of the </w:t>
      </w: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w:t>
      </w:r>
      <w:r w:rsidRPr="007B4916">
        <w:rPr>
          <w:rFonts w:ascii="MS Reference Sans Serif" w:hAnsi="MS Reference Sans Serif" w:cs="Arial"/>
          <w:bCs/>
          <w:sz w:val="18"/>
          <w:szCs w:val="18"/>
          <w:u w:val="single"/>
          <w:lang w:val="en-GB"/>
        </w:rPr>
        <w:t xml:space="preserve"> </w:t>
      </w:r>
    </w:p>
    <w:p w14:paraId="7E38BCE7"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61B3DFDA"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en-GB"/>
        </w:rPr>
      </w:pPr>
    </w:p>
    <w:p w14:paraId="4C9FAACD"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en-GB"/>
        </w:rPr>
      </w:pPr>
      <w:r w:rsidRPr="007B4916">
        <w:rPr>
          <w:rFonts w:ascii="MS Reference Sans Serif" w:hAnsi="MS Reference Sans Serif" w:cs="Arial"/>
          <w:b/>
          <w:sz w:val="18"/>
          <w:szCs w:val="18"/>
          <w:lang w:val="en-GB"/>
        </w:rPr>
        <w:t>Specific Terms for this Outsourcing Arrangement:</w:t>
      </w:r>
    </w:p>
    <w:p w14:paraId="246856F0"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en-GB"/>
        </w:rPr>
      </w:pPr>
    </w:p>
    <w:p w14:paraId="51DBEE35" w14:textId="77777777" w:rsidR="00B04E9D" w:rsidRPr="007B4916" w:rsidRDefault="00B04E9D" w:rsidP="00A80275">
      <w:pPr>
        <w:pStyle w:val="Style1"/>
        <w:numPr>
          <w:ilvl w:val="0"/>
          <w:numId w:val="10"/>
        </w:numPr>
        <w:tabs>
          <w:tab w:val="left" w:pos="1304"/>
        </w:tabs>
        <w:spacing w:after="40"/>
        <w:ind w:left="714" w:hanging="357"/>
        <w:rPr>
          <w:rFonts w:ascii="MS Reference Sans Serif" w:hAnsi="MS Reference Sans Serif" w:cs="Arial"/>
          <w:bCs/>
          <w:sz w:val="18"/>
          <w:szCs w:val="18"/>
          <w:lang w:val="en-GB"/>
        </w:rPr>
      </w:pPr>
      <w:r w:rsidRPr="007B4916">
        <w:rPr>
          <w:rFonts w:ascii="MS Reference Sans Serif" w:hAnsi="MS Reference Sans Serif" w:cs="Arial"/>
          <w:bCs/>
          <w:sz w:val="18"/>
          <w:szCs w:val="18"/>
          <w:lang w:val="en-GB"/>
        </w:rPr>
        <w:t xml:space="preserve">{IF APPLICABLE} 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only apply the PEFC labels provided by the </w:t>
      </w: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 xml:space="preserve"> to the PEFC-certified products covered by the scope of this outsourcing arrangement and agreement.</w:t>
      </w:r>
    </w:p>
    <w:p w14:paraId="7D4E49DB" w14:textId="77777777" w:rsidR="00B04E9D" w:rsidRPr="007B4916" w:rsidRDefault="00B04E9D" w:rsidP="00A80275">
      <w:pPr>
        <w:pStyle w:val="Style1"/>
        <w:numPr>
          <w:ilvl w:val="0"/>
          <w:numId w:val="10"/>
        </w:numPr>
        <w:tabs>
          <w:tab w:val="left" w:pos="1304"/>
        </w:tabs>
        <w:rPr>
          <w:rFonts w:ascii="MS Reference Sans Serif" w:hAnsi="MS Reference Sans Serif" w:cs="Arial"/>
          <w:b/>
          <w:bCs/>
          <w:color w:val="365F91"/>
          <w:sz w:val="18"/>
          <w:szCs w:val="18"/>
          <w:lang w:val="en-GB"/>
        </w:rPr>
      </w:pPr>
      <w:r w:rsidRPr="007B4916">
        <w:rPr>
          <w:rFonts w:ascii="MS Reference Sans Serif" w:hAnsi="MS Reference Sans Serif" w:cs="Arial"/>
          <w:b/>
          <w:color w:val="4E917A"/>
          <w:sz w:val="18"/>
          <w:szCs w:val="18"/>
          <w:lang w:val="en-GB"/>
        </w:rPr>
        <w:t>{LIST ADDITIONAL TERMS SPECIFIC TO THIS OUTSOURCING AGREEMENT}</w:t>
      </w:r>
    </w:p>
    <w:p w14:paraId="3F745843" w14:textId="77777777" w:rsidR="00B04E9D" w:rsidRPr="007B4916" w:rsidRDefault="00B04E9D" w:rsidP="00B04E9D">
      <w:pPr>
        <w:pStyle w:val="Style1"/>
        <w:numPr>
          <w:ilvl w:val="0"/>
          <w:numId w:val="0"/>
        </w:numPr>
        <w:tabs>
          <w:tab w:val="left" w:pos="1304"/>
        </w:tabs>
        <w:rPr>
          <w:rFonts w:ascii="MS Reference Sans Serif" w:hAnsi="MS Reference Sans Serif" w:cs="Arial"/>
          <w:sz w:val="18"/>
          <w:szCs w:val="18"/>
          <w:lang w:val="en-GB"/>
        </w:rPr>
      </w:pPr>
    </w:p>
    <w:p w14:paraId="6D6AC5FF"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en-GB"/>
        </w:rPr>
      </w:pPr>
    </w:p>
    <w:tbl>
      <w:tblPr>
        <w:tblW w:w="9206" w:type="dxa"/>
        <w:tblInd w:w="108" w:type="dxa"/>
        <w:tblLook w:val="04A0" w:firstRow="1" w:lastRow="0" w:firstColumn="1" w:lastColumn="0" w:noHBand="0" w:noVBand="1"/>
      </w:tblPr>
      <w:tblGrid>
        <w:gridCol w:w="4525"/>
        <w:gridCol w:w="4681"/>
      </w:tblGrid>
      <w:tr w:rsidR="00B04E9D" w:rsidRPr="007B4916" w14:paraId="46FA7C39" w14:textId="77777777" w:rsidTr="0011030E">
        <w:tc>
          <w:tcPr>
            <w:tcW w:w="4525" w:type="dxa"/>
            <w:hideMark/>
          </w:tcPr>
          <w:p w14:paraId="343AC8AA" w14:textId="77777777" w:rsidR="00B04E9D" w:rsidRPr="007B4916" w:rsidRDefault="00B04E9D" w:rsidP="0011030E">
            <w:pPr>
              <w:spacing w:line="360" w:lineRule="auto"/>
              <w:rPr>
                <w:szCs w:val="18"/>
              </w:rPr>
            </w:pPr>
            <w:r w:rsidRPr="007B4916">
              <w:rPr>
                <w:szCs w:val="18"/>
              </w:rPr>
              <w:t>Certificate Holder</w:t>
            </w:r>
          </w:p>
        </w:tc>
        <w:tc>
          <w:tcPr>
            <w:tcW w:w="4681" w:type="dxa"/>
            <w:hideMark/>
          </w:tcPr>
          <w:p w14:paraId="4E30F381" w14:textId="77777777" w:rsidR="00B04E9D" w:rsidRPr="007B4916" w:rsidRDefault="00B04E9D" w:rsidP="0011030E">
            <w:pPr>
              <w:spacing w:line="360" w:lineRule="auto"/>
              <w:rPr>
                <w:szCs w:val="18"/>
              </w:rPr>
            </w:pPr>
            <w:r w:rsidRPr="007B4916">
              <w:rPr>
                <w:szCs w:val="18"/>
              </w:rPr>
              <w:t>Contractor</w:t>
            </w:r>
          </w:p>
        </w:tc>
      </w:tr>
      <w:tr w:rsidR="00B04E9D" w:rsidRPr="007B4916" w14:paraId="775169C1" w14:textId="77777777" w:rsidTr="0011030E">
        <w:tc>
          <w:tcPr>
            <w:tcW w:w="4525" w:type="dxa"/>
            <w:hideMark/>
          </w:tcPr>
          <w:p w14:paraId="127C60D0" w14:textId="77777777" w:rsidR="00B04E9D" w:rsidRPr="007B4916" w:rsidRDefault="00B04E9D" w:rsidP="0011030E">
            <w:pPr>
              <w:rPr>
                <w:szCs w:val="18"/>
              </w:rPr>
            </w:pPr>
            <w:r w:rsidRPr="007B4916">
              <w:rPr>
                <w:szCs w:val="18"/>
              </w:rPr>
              <w:t>Signature________________________</w:t>
            </w:r>
          </w:p>
        </w:tc>
        <w:tc>
          <w:tcPr>
            <w:tcW w:w="4681" w:type="dxa"/>
            <w:hideMark/>
          </w:tcPr>
          <w:p w14:paraId="489AD7B0" w14:textId="77777777" w:rsidR="00B04E9D" w:rsidRPr="007B4916" w:rsidRDefault="00B04E9D" w:rsidP="0011030E">
            <w:pPr>
              <w:rPr>
                <w:szCs w:val="18"/>
              </w:rPr>
            </w:pPr>
            <w:r w:rsidRPr="007B4916">
              <w:rPr>
                <w:szCs w:val="18"/>
              </w:rPr>
              <w:t>Signature____________________________</w:t>
            </w:r>
          </w:p>
        </w:tc>
      </w:tr>
      <w:tr w:rsidR="00B04E9D" w:rsidRPr="007B4916" w14:paraId="0481D402" w14:textId="77777777" w:rsidTr="0011030E">
        <w:tc>
          <w:tcPr>
            <w:tcW w:w="4525" w:type="dxa"/>
            <w:hideMark/>
          </w:tcPr>
          <w:p w14:paraId="095303C2" w14:textId="77777777" w:rsidR="00B04E9D" w:rsidRPr="007B4916" w:rsidRDefault="00B04E9D" w:rsidP="0011030E">
            <w:pPr>
              <w:rPr>
                <w:szCs w:val="18"/>
              </w:rPr>
            </w:pPr>
            <w:r w:rsidRPr="007B4916">
              <w:rPr>
                <w:szCs w:val="18"/>
              </w:rPr>
              <w:t>Date ____________________________</w:t>
            </w:r>
          </w:p>
        </w:tc>
        <w:tc>
          <w:tcPr>
            <w:tcW w:w="4681" w:type="dxa"/>
            <w:hideMark/>
          </w:tcPr>
          <w:p w14:paraId="50C3D9A8" w14:textId="77777777" w:rsidR="00B04E9D" w:rsidRPr="007B4916" w:rsidRDefault="00B04E9D" w:rsidP="0011030E">
            <w:pPr>
              <w:rPr>
                <w:szCs w:val="18"/>
              </w:rPr>
            </w:pPr>
            <w:r w:rsidRPr="007B4916">
              <w:rPr>
                <w:szCs w:val="18"/>
              </w:rPr>
              <w:t>Date ________________________________</w:t>
            </w:r>
          </w:p>
        </w:tc>
      </w:tr>
    </w:tbl>
    <w:p w14:paraId="02273D8C" w14:textId="77777777" w:rsidR="009D4FEC" w:rsidRDefault="009D4FEC" w:rsidP="00B04E9D">
      <w:bookmarkStart w:id="66" w:name="_Toc310506056"/>
    </w:p>
    <w:p w14:paraId="5C6B2E86" w14:textId="77777777" w:rsidR="009D4FEC" w:rsidRDefault="009D4FEC" w:rsidP="00B04E9D">
      <w:pPr>
        <w:sectPr w:rsidR="009D4FEC" w:rsidSect="00B8432E">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titlePg/>
          <w:docGrid w:linePitch="245"/>
        </w:sectPr>
      </w:pPr>
    </w:p>
    <w:bookmarkEnd w:id="1"/>
    <w:bookmarkEnd w:id="66"/>
    <w:p w14:paraId="1501342B" w14:textId="77777777" w:rsidR="009D4FEC" w:rsidRDefault="009D4FEC" w:rsidP="007A7F75">
      <w:pPr>
        <w:tabs>
          <w:tab w:val="left" w:pos="2895"/>
        </w:tabs>
        <w:rPr>
          <w:sz w:val="16"/>
          <w:szCs w:val="16"/>
          <w:lang w:eastAsia="en-GB"/>
        </w:rPr>
        <w:sectPr w:rsidR="009D4FEC" w:rsidSect="009D5B47">
          <w:headerReference w:type="even" r:id="rId25"/>
          <w:headerReference w:type="default" r:id="rId26"/>
          <w:footerReference w:type="even" r:id="rId27"/>
          <w:footerReference w:type="default" r:id="rId28"/>
          <w:headerReference w:type="first" r:id="rId29"/>
          <w:type w:val="continuous"/>
          <w:pgSz w:w="11907" w:h="16839" w:code="9"/>
          <w:pgMar w:top="2430" w:right="746" w:bottom="1440" w:left="1134" w:header="720" w:footer="214" w:gutter="0"/>
          <w:cols w:space="720"/>
          <w:titlePg/>
          <w:docGrid w:linePitch="360"/>
        </w:sectPr>
      </w:pPr>
    </w:p>
    <w:p w14:paraId="715B00F9" w14:textId="75A47D1C" w:rsidR="007277C5" w:rsidRDefault="007277C5" w:rsidP="007277C5">
      <w:r>
        <w:rPr>
          <w:noProof/>
        </w:rPr>
        <w:lastRenderedPageBreak/>
        <w:drawing>
          <wp:anchor distT="0" distB="0" distL="114300" distR="114300" simplePos="0" relativeHeight="251702784" behindDoc="0" locked="0" layoutInCell="1" allowOverlap="1" wp14:anchorId="171E59F0" wp14:editId="69E26765">
            <wp:simplePos x="0" y="0"/>
            <wp:positionH relativeFrom="page">
              <wp:posOffset>4773295</wp:posOffset>
            </wp:positionH>
            <wp:positionV relativeFrom="paragraph">
              <wp:posOffset>-203200</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30"/>
                    <a:stretch>
                      <a:fillRect/>
                    </a:stretch>
                  </pic:blipFill>
                  <pic:spPr bwMode="auto">
                    <a:xfrm>
                      <a:off x="0" y="0"/>
                      <a:ext cx="2787015" cy="8363585"/>
                    </a:xfrm>
                    <a:prstGeom prst="rect">
                      <a:avLst/>
                    </a:prstGeom>
                    <a:noFill/>
                    <a:ln>
                      <a:noFill/>
                    </a:ln>
                  </pic:spPr>
                </pic:pic>
              </a:graphicData>
            </a:graphic>
          </wp:anchor>
        </w:drawing>
      </w:r>
      <w:r w:rsidRPr="0091582C">
        <w:rPr>
          <w:noProof/>
        </w:rPr>
        <mc:AlternateContent>
          <mc:Choice Requires="wps">
            <w:drawing>
              <wp:anchor distT="0" distB="0" distL="114300" distR="114300" simplePos="0" relativeHeight="251700736" behindDoc="0" locked="0" layoutInCell="1" allowOverlap="1" wp14:anchorId="71B34065" wp14:editId="20D27AA4">
                <wp:simplePos x="0" y="0"/>
                <wp:positionH relativeFrom="page">
                  <wp:posOffset>0</wp:posOffset>
                </wp:positionH>
                <wp:positionV relativeFrom="paragraph">
                  <wp:posOffset>-234950</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0E9A6E3" id="AutoShape 2" o:spid="_x0000_s1026" type="#_x0000_t32" style="position:absolute;margin-left:0;margin-top:-18.5pt;width:850.4pt;height:0;z-index:25170073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" strokecolor="#00907c" strokeweight="4pt">
                <w10:wrap anchorx="page"/>
              </v:shape>
            </w:pict>
          </mc:Fallback>
        </mc:AlternateContent>
      </w:r>
      <w:r>
        <w:rPr>
          <w:noProof/>
        </w:rPr>
        <mc:AlternateContent>
          <mc:Choice Requires="wps">
            <w:drawing>
              <wp:anchor distT="0" distB="0" distL="114300" distR="114300" simplePos="0" relativeHeight="251701760" behindDoc="0" locked="0" layoutInCell="1" allowOverlap="1" wp14:anchorId="7D53FE3A" wp14:editId="39668C89">
                <wp:simplePos x="0" y="0"/>
                <wp:positionH relativeFrom="column">
                  <wp:posOffset>-3958590</wp:posOffset>
                </wp:positionH>
                <wp:positionV relativeFrom="paragraph">
                  <wp:posOffset>-292735</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60D4D35" id="AutoShape 2" o:spid="_x0000_s1026" type="#_x0000_t32" style="position:absolute;margin-left:-311.7pt;margin-top:-23.05pt;width:850.35pt;height:0;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" strokecolor="#9cb92d" strokeweight="4pt"/>
            </w:pict>
          </mc:Fallback>
        </mc:AlternateContent>
      </w:r>
    </w:p>
    <w:p w14:paraId="4B4131DD" w14:textId="58FCCF2B" w:rsidR="007277C5" w:rsidRDefault="007277C5" w:rsidP="007277C5"/>
    <w:p w14:paraId="7FC052E9" w14:textId="77777777" w:rsidR="007277C5" w:rsidRDefault="007277C5" w:rsidP="007277C5">
      <w:pPr>
        <w:spacing w:before="0" w:line="276" w:lineRule="auto"/>
        <w:jc w:val="left"/>
        <w:rPr>
          <w:sz w:val="16"/>
          <w:szCs w:val="16"/>
        </w:rPr>
      </w:pPr>
    </w:p>
    <w:p w14:paraId="1039B959" w14:textId="77777777" w:rsidR="007277C5" w:rsidRPr="0091582C" w:rsidRDefault="007277C5" w:rsidP="007277C5">
      <w:pPr>
        <w:ind w:right="4166"/>
        <w:jc w:val="left"/>
        <w:rPr>
          <w:b/>
          <w:color w:val="9CB92D"/>
          <w:sz w:val="50"/>
        </w:rPr>
      </w:pPr>
      <w:bookmarkStart w:id="67" w:name="_Hlk52293164"/>
      <w:r w:rsidRPr="0091582C">
        <w:rPr>
          <w:b/>
          <w:color w:val="9CB92D"/>
          <w:sz w:val="50"/>
        </w:rPr>
        <w:t xml:space="preserve">About </w:t>
      </w:r>
      <w:r>
        <w:rPr>
          <w:b/>
          <w:color w:val="9CB92D"/>
          <w:sz w:val="50"/>
        </w:rPr>
        <w:t>us</w:t>
      </w:r>
    </w:p>
    <w:p w14:paraId="118832D3" w14:textId="77777777" w:rsidR="007277C5" w:rsidRPr="00D43578" w:rsidRDefault="007277C5" w:rsidP="007277C5">
      <w:pPr>
        <w:tabs>
          <w:tab w:val="left" w:pos="5103"/>
        </w:tabs>
        <w:spacing w:line="276" w:lineRule="auto"/>
        <w:ind w:right="4782"/>
        <w:jc w:val="left"/>
        <w:rPr>
          <w:rFonts w:cs="Microsoft Sans Serif"/>
          <w:szCs w:val="18"/>
        </w:rPr>
      </w:pPr>
      <w:r w:rsidRPr="00D43578">
        <w:rPr>
          <w:rFonts w:cs="Microsoft Sans Serif"/>
          <w:szCs w:val="18"/>
        </w:rPr>
        <w:t xml:space="preserve">Preferred by Nature (formerly </w:t>
      </w:r>
      <w:proofErr w:type="spellStart"/>
      <w:r w:rsidRPr="00D43578">
        <w:rPr>
          <w:rFonts w:cs="Microsoft Sans Serif"/>
          <w:szCs w:val="18"/>
        </w:rPr>
        <w:t>NEPCon</w:t>
      </w:r>
      <w:proofErr w:type="spellEnd"/>
      <w:r w:rsidRPr="00D43578">
        <w:rPr>
          <w:rFonts w:cs="Microsoft Sans Serif"/>
          <w:szCs w:val="18"/>
        </w:rPr>
        <w:t xml:space="preserve">) is an international non-profit organisation working to support better land management and business practices that benefit people, </w:t>
      </w:r>
      <w:proofErr w:type="gramStart"/>
      <w:r w:rsidRPr="00D43578">
        <w:rPr>
          <w:rFonts w:cs="Microsoft Sans Serif"/>
          <w:szCs w:val="18"/>
        </w:rPr>
        <w:t>nature</w:t>
      </w:r>
      <w:proofErr w:type="gramEnd"/>
      <w:r w:rsidRPr="00D43578">
        <w:rPr>
          <w:rFonts w:cs="Microsoft Sans Serif"/>
          <w:szCs w:val="18"/>
        </w:rPr>
        <w:t xml:space="preserve"> and the climate. We do this through a unique combination of sustainability certification services, projects supporting awareness raising, and capacity building.</w:t>
      </w:r>
    </w:p>
    <w:p w14:paraId="31127190" w14:textId="77777777" w:rsidR="007277C5" w:rsidRDefault="007277C5" w:rsidP="007277C5">
      <w:pPr>
        <w:tabs>
          <w:tab w:val="left" w:pos="5103"/>
        </w:tabs>
        <w:spacing w:line="276" w:lineRule="auto"/>
        <w:ind w:right="4782"/>
        <w:jc w:val="left"/>
      </w:pPr>
      <w:r w:rsidRPr="00D43578">
        <w:rPr>
          <w:rFonts w:cs="Microsoft Sans Serif"/>
          <w:szCs w:val="18"/>
        </w:rPr>
        <w:t>For more than 25 years, we have worked to develop practical solutions to drive positive impacts in production landscapes and supply chains in 100+ countries. We focus on land use, primarily through forest, agriculture and climate impact commodities, and related sectors such as tourism and conservation.</w:t>
      </w:r>
      <w:r>
        <w:rPr>
          <w:rFonts w:cs="Microsoft Sans Serif"/>
          <w:szCs w:val="18"/>
        </w:rPr>
        <w:t xml:space="preserve"> </w:t>
      </w:r>
      <w:r w:rsidRPr="0091582C">
        <w:rPr>
          <w:rFonts w:cs="Microsoft Sans Serif"/>
          <w:szCs w:val="18"/>
        </w:rPr>
        <w:t xml:space="preserve">Learn more at </w:t>
      </w:r>
      <w:hyperlink r:id="rId31" w:history="1">
        <w:r w:rsidRPr="00F922F0">
          <w:rPr>
            <w:rStyle w:val="Hyperlink"/>
            <w:rFonts w:cs="Microsoft Sans Serif"/>
            <w:szCs w:val="18"/>
          </w:rPr>
          <w:t>www.preferredbynature.org</w:t>
        </w:r>
      </w:hyperlink>
      <w:r>
        <w:rPr>
          <w:rFonts w:cs="Microsoft Sans Serif"/>
          <w:szCs w:val="18"/>
        </w:rPr>
        <w:t xml:space="preserve"> </w:t>
      </w:r>
      <w:r w:rsidRPr="0091582C">
        <w:rPr>
          <w:rFonts w:cs="Microsoft Sans Serif"/>
          <w:szCs w:val="18"/>
        </w:rPr>
        <w:t xml:space="preserve">   </w:t>
      </w:r>
    </w:p>
    <w:p w14:paraId="2B9B81E6" w14:textId="77777777" w:rsidR="007277C5" w:rsidRDefault="007277C5" w:rsidP="007277C5">
      <w:pPr>
        <w:ind w:right="4166"/>
        <w:jc w:val="left"/>
      </w:pPr>
    </w:p>
    <w:bookmarkEnd w:id="67"/>
    <w:p w14:paraId="07D30D34" w14:textId="77777777" w:rsidR="007277C5" w:rsidRPr="00922DA1" w:rsidRDefault="007277C5" w:rsidP="007277C5">
      <w:pPr>
        <w:ind w:right="3920"/>
        <w:jc w:val="left"/>
        <w:rPr>
          <w:noProof/>
          <w:color w:val="A6A6A6" w:themeColor="background1" w:themeShade="A6"/>
          <w:sz w:val="1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703808" behindDoc="0" locked="0" layoutInCell="1" allowOverlap="1" wp14:anchorId="2DD1E951" wp14:editId="68F081F9">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377DC36F" w14:textId="77777777" w:rsidR="007277C5" w:rsidRDefault="007277C5" w:rsidP="007277C5">
                            <w:pPr>
                              <w:jc w:val="center"/>
                            </w:pPr>
                          </w:p>
                        </w:txbxContent>
                      </wps:txbx>
                      <wps:bodyPr rot="0" vert="horz" wrap="square" lIns="91440" tIns="45720" rIns="91440" bIns="45720" anchor="t" anchorCtr="0" upright="1">
                        <a:noAutofit/>
                      </wps:bodyPr>
                    </wps:wsp>
                  </a:graphicData>
                </a:graphic>
              </wp:anchor>
            </w:drawing>
          </mc:Choice>
          <mc:Fallback>
            <w:pict>
              <v:rect w14:anchorId="2DD1E951" id="Rectangle 17412" o:spid="_x0000_s1032" style="position:absolute;margin-left:-60.2pt;margin-top:542.9pt;width:619.5pt;height:68.8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ALgIAAFY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VGvZYgNtFamPiKxYKbhxseIm87AT0oGHOySuh97BoIS&#10;9UGjOFfZAvsjPhqLfDVHAy491aWHaY5QJfWUTNudn17P3oJsO8yURTa0uUFBGxm5fq7qVD4Ob5Tg&#10;9NDC67i0463n38H2F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z/xtAC4CAABWBAAADgAAAAAAAAAAAAAAAAAu&#10;AgAAZHJzL2Uyb0RvYy54bWxQSwECLQAUAAYACAAAACEA72pwXeIAAAAPAQAADwAAAAAAAAAAAAAA&#10;AACIBAAAZHJzL2Rvd25yZXYueG1sUEsFBgAAAAAEAAQA8wAAAJcFAAAAAA==&#10;" fillcolor="#005c40" strokecolor="#005c40">
                <v:textbox>
                  <w:txbxContent>
                    <w:p w14:paraId="377DC36F" w14:textId="77777777" w:rsidR="007277C5" w:rsidRDefault="007277C5" w:rsidP="007277C5">
                      <w:pPr>
                        <w:jc w:val="center"/>
                      </w:pPr>
                    </w:p>
                  </w:txbxContent>
                </v:textbox>
              </v:rect>
            </w:pict>
          </mc:Fallback>
        </mc:AlternateContent>
      </w:r>
    </w:p>
    <w:p w14:paraId="46AE43A8" w14:textId="77777777" w:rsidR="007277C5" w:rsidRDefault="007277C5" w:rsidP="007277C5">
      <w:pPr>
        <w:spacing w:before="0" w:line="276" w:lineRule="auto"/>
        <w:jc w:val="left"/>
        <w:rPr>
          <w:sz w:val="16"/>
          <w:szCs w:val="16"/>
        </w:rPr>
      </w:pPr>
    </w:p>
    <w:p w14:paraId="26664D9D" w14:textId="77777777" w:rsidR="007277C5" w:rsidRPr="0091582C" w:rsidRDefault="007277C5" w:rsidP="007277C5">
      <w:pPr>
        <w:ind w:right="4166"/>
        <w:rPr>
          <w:rFonts w:cs="Microsoft Sans Serif"/>
          <w:b/>
          <w:noProof/>
          <w:color w:val="9CB92D"/>
          <w:sz w:val="34"/>
          <w:szCs w:val="24"/>
          <w:lang w:eastAsia="en-GB"/>
        </w:rPr>
      </w:pPr>
      <w:r w:rsidRPr="0091582C">
        <w:rPr>
          <w:rFonts w:cs="Microsoft Sans Serif"/>
          <w:b/>
          <w:noProof/>
          <w:color w:val="9CB92D"/>
          <w:sz w:val="34"/>
          <w:szCs w:val="24"/>
          <w:lang w:eastAsia="en-GB"/>
        </w:rPr>
        <w:t>Contact</w:t>
      </w:r>
    </w:p>
    <w:p w14:paraId="3DBC41BF" w14:textId="77777777" w:rsidR="007277C5" w:rsidRDefault="007277C5" w:rsidP="007277C5">
      <w:pPr>
        <w:spacing w:before="0" w:after="0"/>
        <w:ind w:right="4166"/>
        <w:rPr>
          <w:rFonts w:cs="Microsoft Sans Serif"/>
          <w:b/>
          <w:noProof/>
          <w:color w:val="262626" w:themeColor="text1" w:themeTint="D9"/>
          <w:szCs w:val="18"/>
          <w:lang w:eastAsia="en-GB"/>
        </w:rPr>
      </w:pPr>
      <w:r w:rsidRPr="00922DA1">
        <w:rPr>
          <w:rFonts w:cs="Microsoft Sans Serif"/>
          <w:b/>
          <w:noProof/>
          <w:color w:val="262626" w:themeColor="text1" w:themeTint="D9"/>
          <w:szCs w:val="18"/>
          <w:lang w:eastAsia="en-GB"/>
        </w:rPr>
        <w:t>Naomi Mjelde</w:t>
      </w:r>
    </w:p>
    <w:p w14:paraId="7A3321B0" w14:textId="77777777" w:rsidR="007277C5" w:rsidRDefault="007277C5" w:rsidP="007277C5">
      <w:pPr>
        <w:spacing w:before="0" w:after="0"/>
        <w:ind w:right="4166"/>
        <w:rPr>
          <w:rFonts w:cs="Microsoft Sans Serif"/>
          <w:szCs w:val="18"/>
        </w:rPr>
      </w:pPr>
      <w:r w:rsidRPr="00FF5167">
        <w:rPr>
          <w:rFonts w:cs="Microsoft Sans Serif"/>
          <w:szCs w:val="18"/>
        </w:rPr>
        <w:t>Program Manager, Supply Chains</w:t>
      </w:r>
    </w:p>
    <w:p w14:paraId="16A04CF5" w14:textId="77777777" w:rsidR="007277C5" w:rsidRPr="00D4320C" w:rsidRDefault="007277C5" w:rsidP="007277C5">
      <w:pPr>
        <w:spacing w:before="0" w:after="0"/>
        <w:ind w:right="4166"/>
        <w:rPr>
          <w:rFonts w:cs="Microsoft Sans Serif"/>
          <w:szCs w:val="18"/>
        </w:rPr>
      </w:pPr>
      <w:r w:rsidRPr="00D4320C">
        <w:rPr>
          <w:rFonts w:cs="Microsoft Sans Serif"/>
          <w:szCs w:val="18"/>
        </w:rPr>
        <w:t>Email:</w:t>
      </w:r>
      <w:r w:rsidRPr="0088567E">
        <w:rPr>
          <w:rFonts w:cs="Microsoft Sans Serif"/>
          <w:szCs w:val="18"/>
        </w:rPr>
        <w:t xml:space="preserve"> </w:t>
      </w:r>
      <w:hyperlink r:id="rId32" w:history="1">
        <w:r w:rsidRPr="0088567E">
          <w:rPr>
            <w:rStyle w:val="Hyperlink"/>
            <w:rFonts w:cs="Microsoft Sans Serif"/>
            <w:szCs w:val="18"/>
          </w:rPr>
          <w:t>nmjelde@preferredbynature.org</w:t>
        </w:r>
      </w:hyperlink>
      <w:r>
        <w:rPr>
          <w:rFonts w:cs="Microsoft Sans Serif"/>
          <w:szCs w:val="18"/>
        </w:rPr>
        <w:t xml:space="preserve">  </w:t>
      </w:r>
      <w:r w:rsidRPr="00D4320C">
        <w:rPr>
          <w:rFonts w:cs="Microsoft Sans Serif"/>
          <w:szCs w:val="18"/>
        </w:rPr>
        <w:t xml:space="preserve"> </w:t>
      </w:r>
      <w:r>
        <w:rPr>
          <w:rFonts w:cs="Microsoft Sans Serif"/>
          <w:szCs w:val="18"/>
        </w:rPr>
        <w:t xml:space="preserve"> </w:t>
      </w:r>
      <w:r w:rsidRPr="00D4320C">
        <w:rPr>
          <w:rFonts w:cs="Microsoft Sans Serif"/>
          <w:szCs w:val="18"/>
        </w:rPr>
        <w:t xml:space="preserve"> </w:t>
      </w:r>
    </w:p>
    <w:p w14:paraId="1EB51BC3" w14:textId="77777777" w:rsidR="007277C5" w:rsidRPr="00D4320C" w:rsidRDefault="007277C5" w:rsidP="007277C5">
      <w:pPr>
        <w:spacing w:before="0" w:after="0"/>
        <w:ind w:right="4166"/>
        <w:rPr>
          <w:rFonts w:cs="Microsoft Sans Serif"/>
          <w:szCs w:val="18"/>
        </w:rPr>
      </w:pPr>
      <w:r w:rsidRPr="00D4320C">
        <w:rPr>
          <w:rFonts w:cs="Microsoft Sans Serif"/>
          <w:szCs w:val="18"/>
        </w:rPr>
        <w:t>Phone:</w:t>
      </w:r>
      <w:r>
        <w:rPr>
          <w:rFonts w:cs="Microsoft Sans Serif"/>
          <w:szCs w:val="18"/>
        </w:rPr>
        <w:t xml:space="preserve"> </w:t>
      </w:r>
      <w:r w:rsidRPr="00922DA1">
        <w:rPr>
          <w:rFonts w:cs="Microsoft Sans Serif"/>
          <w:szCs w:val="18"/>
        </w:rPr>
        <w:t>+1</w:t>
      </w:r>
      <w:r>
        <w:rPr>
          <w:rFonts w:cs="Microsoft Sans Serif"/>
          <w:szCs w:val="18"/>
        </w:rPr>
        <w:t xml:space="preserve"> </w:t>
      </w:r>
      <w:r w:rsidRPr="00922DA1">
        <w:rPr>
          <w:rFonts w:cs="Microsoft Sans Serif"/>
          <w:szCs w:val="18"/>
        </w:rPr>
        <w:t>651</w:t>
      </w:r>
      <w:r>
        <w:rPr>
          <w:rFonts w:cs="Microsoft Sans Serif"/>
          <w:szCs w:val="18"/>
        </w:rPr>
        <w:t>-</w:t>
      </w:r>
      <w:r w:rsidRPr="00922DA1">
        <w:rPr>
          <w:rFonts w:cs="Microsoft Sans Serif"/>
          <w:szCs w:val="18"/>
        </w:rPr>
        <w:t>792</w:t>
      </w:r>
      <w:r>
        <w:rPr>
          <w:rFonts w:cs="Microsoft Sans Serif"/>
          <w:szCs w:val="18"/>
        </w:rPr>
        <w:t>-</w:t>
      </w:r>
      <w:r w:rsidRPr="00922DA1">
        <w:rPr>
          <w:rFonts w:cs="Microsoft Sans Serif"/>
          <w:szCs w:val="18"/>
        </w:rPr>
        <w:t>6018</w:t>
      </w:r>
      <w:r>
        <w:rPr>
          <w:rFonts w:cs="Microsoft Sans Serif"/>
          <w:szCs w:val="18"/>
        </w:rPr>
        <w:t xml:space="preserve"> </w:t>
      </w:r>
    </w:p>
    <w:p w14:paraId="24F6C9A1" w14:textId="77777777" w:rsidR="007277C5" w:rsidRDefault="007277C5" w:rsidP="007277C5">
      <w:pPr>
        <w:spacing w:before="0" w:after="0"/>
        <w:ind w:right="4166"/>
        <w:rPr>
          <w:rFonts w:cs="Microsoft Sans Serif"/>
          <w:noProof/>
          <w:szCs w:val="18"/>
          <w:lang w:eastAsia="en-GB"/>
        </w:rPr>
      </w:pPr>
      <w:r w:rsidRPr="00D4320C">
        <w:rPr>
          <w:rFonts w:cs="Microsoft Sans Serif"/>
          <w:szCs w:val="18"/>
        </w:rPr>
        <w:t>Skype:</w:t>
      </w:r>
      <w:r>
        <w:rPr>
          <w:rFonts w:cs="Microsoft Sans Serif"/>
          <w:szCs w:val="18"/>
        </w:rPr>
        <w:t xml:space="preserve"> </w:t>
      </w:r>
      <w:proofErr w:type="spellStart"/>
      <w:proofErr w:type="gramStart"/>
      <w:r w:rsidRPr="00922DA1">
        <w:rPr>
          <w:rFonts w:cs="Microsoft Sans Serif"/>
          <w:szCs w:val="18"/>
        </w:rPr>
        <w:t>naomi.mjelde</w:t>
      </w:r>
      <w:proofErr w:type="spellEnd"/>
      <w:proofErr w:type="gramEnd"/>
    </w:p>
    <w:p w14:paraId="2AA1EB66" w14:textId="77777777" w:rsidR="007277C5" w:rsidRDefault="007277C5" w:rsidP="007277C5">
      <w:pPr>
        <w:spacing w:before="0" w:line="276" w:lineRule="auto"/>
        <w:jc w:val="left"/>
        <w:rPr>
          <w:sz w:val="16"/>
          <w:szCs w:val="16"/>
        </w:rPr>
      </w:pPr>
    </w:p>
    <w:p w14:paraId="20D06D97" w14:textId="77777777" w:rsidR="007277C5" w:rsidRDefault="007277C5" w:rsidP="007277C5">
      <w:pPr>
        <w:spacing w:before="0" w:line="276" w:lineRule="auto"/>
        <w:jc w:val="left"/>
        <w:rPr>
          <w:sz w:val="16"/>
          <w:szCs w:val="16"/>
        </w:rPr>
      </w:pPr>
    </w:p>
    <w:p w14:paraId="770902E8" w14:textId="77777777" w:rsidR="007277C5" w:rsidRDefault="007277C5" w:rsidP="007277C5">
      <w:pPr>
        <w:spacing w:before="0" w:line="276" w:lineRule="auto"/>
        <w:jc w:val="left"/>
        <w:rPr>
          <w:sz w:val="16"/>
          <w:szCs w:val="16"/>
        </w:rPr>
      </w:pPr>
    </w:p>
    <w:p w14:paraId="2FC1824E" w14:textId="77777777" w:rsidR="007277C5" w:rsidRDefault="007277C5" w:rsidP="007277C5">
      <w:pPr>
        <w:spacing w:before="0" w:line="276" w:lineRule="auto"/>
        <w:jc w:val="left"/>
        <w:rPr>
          <w:sz w:val="16"/>
          <w:szCs w:val="16"/>
        </w:rPr>
      </w:pPr>
    </w:p>
    <w:p w14:paraId="2DB0C646" w14:textId="03D730E3" w:rsidR="007277C5" w:rsidRPr="00B07E08" w:rsidRDefault="007277C5" w:rsidP="007277C5">
      <w:pPr>
        <w:spacing w:before="0" w:line="276" w:lineRule="auto"/>
        <w:jc w:val="left"/>
        <w:rPr>
          <w:sz w:val="16"/>
          <w:szCs w:val="16"/>
        </w:rPr>
      </w:pPr>
    </w:p>
    <w:p w14:paraId="423B9382" w14:textId="717B259D" w:rsidR="004C3D2C" w:rsidRPr="007B4916" w:rsidRDefault="00990F59" w:rsidP="007A7F75">
      <w:pPr>
        <w:tabs>
          <w:tab w:val="left" w:pos="2895"/>
        </w:tabs>
        <w:rPr>
          <w:sz w:val="16"/>
          <w:szCs w:val="16"/>
          <w:lang w:eastAsia="en-GB"/>
        </w:rPr>
      </w:pPr>
      <w:r>
        <w:rPr>
          <w:noProof/>
        </w:rPr>
        <mc:AlternateContent>
          <mc:Choice Requires="wps">
            <w:drawing>
              <wp:anchor distT="0" distB="0" distL="114300" distR="114300" simplePos="0" relativeHeight="251706880" behindDoc="0" locked="0" layoutInCell="1" allowOverlap="1" wp14:anchorId="46822975" wp14:editId="44D712E4">
                <wp:simplePos x="0" y="0"/>
                <wp:positionH relativeFrom="column">
                  <wp:posOffset>4064635</wp:posOffset>
                </wp:positionH>
                <wp:positionV relativeFrom="paragraph">
                  <wp:posOffset>2173605</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46822975" id="Text Box 17418" o:spid="_x0000_s1033" type="#_x0000_t202" style="position:absolute;left:0;text-align:left;margin-left:320.05pt;margin-top:171.15pt;width:197.8pt;height:42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" filled="f" stroked="f">
                <v:textbo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r>
        <w:rPr>
          <w:noProof/>
          <w:sz w:val="16"/>
          <w:szCs w:val="16"/>
          <w:lang w:val="fr-FR" w:eastAsia="en-GB"/>
        </w:rPr>
        <mc:AlternateContent>
          <mc:Choice Requires="wps">
            <w:drawing>
              <wp:anchor distT="0" distB="0" distL="114300" distR="114300" simplePos="0" relativeHeight="251707904" behindDoc="0" locked="0" layoutInCell="1" allowOverlap="1" wp14:anchorId="00A77C0C" wp14:editId="3AC28A85">
                <wp:simplePos x="0" y="0"/>
                <wp:positionH relativeFrom="column">
                  <wp:posOffset>-99060</wp:posOffset>
                </wp:positionH>
                <wp:positionV relativeFrom="paragraph">
                  <wp:posOffset>1397635</wp:posOffset>
                </wp:positionV>
                <wp:extent cx="3048000" cy="4286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39B5E8A9" w14:textId="77777777" w:rsidR="007277C5" w:rsidRPr="007A7F75" w:rsidRDefault="007277C5" w:rsidP="007277C5">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77C0C" id="Text Box 25" o:spid="_x0000_s1034" type="#_x0000_t202" style="position:absolute;left:0;text-align:left;margin-left:-7.8pt;margin-top:110.05pt;width:240pt;height:33.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" fillcolor="window" stroked="f" strokeweight=".5pt">
                <v:textbox>
                  <w:txbxContent>
                    <w:p w14:paraId="39B5E8A9" w14:textId="77777777" w:rsidR="007277C5" w:rsidRPr="007A7F75" w:rsidRDefault="007277C5" w:rsidP="007277C5">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6DB70B1D" wp14:editId="6AEA0560">
                <wp:simplePos x="0" y="0"/>
                <wp:positionH relativeFrom="page">
                  <wp:posOffset>-11430</wp:posOffset>
                </wp:positionH>
                <wp:positionV relativeFrom="paragraph">
                  <wp:posOffset>1895475</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6EBF3DE2" w14:textId="77777777" w:rsidR="007277C5" w:rsidRDefault="007277C5" w:rsidP="007277C5">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DB70B1D" id="Rectangle 302" o:spid="_x0000_s1035" style="position:absolute;left:0;text-align:left;margin-left:-.9pt;margin-top:149.25pt;width:631.3pt;height:92.4pt;z-index:2517058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" fillcolor="#00907c" stroked="f">
                <v:textbox>
                  <w:txbxContent>
                    <w:p w14:paraId="6EBF3DE2" w14:textId="77777777" w:rsidR="007277C5" w:rsidRDefault="007277C5" w:rsidP="007277C5">
                      <w:pPr>
                        <w:jc w:val="center"/>
                      </w:pPr>
                    </w:p>
                  </w:txbxContent>
                </v:textbox>
                <w10:wrap anchorx="page"/>
              </v:rect>
            </w:pict>
          </mc:Fallback>
        </mc:AlternateContent>
      </w:r>
    </w:p>
    <w:sectPr w:rsidR="004C3D2C" w:rsidRPr="007B4916" w:rsidSect="009D4FEC">
      <w:footerReference w:type="first" r:id="rId33"/>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04536" w14:textId="77777777" w:rsidR="002F2C55" w:rsidRDefault="002F2C55" w:rsidP="00727F9E">
      <w:pPr>
        <w:spacing w:after="0"/>
      </w:pPr>
      <w:r>
        <w:separator/>
      </w:r>
    </w:p>
  </w:endnote>
  <w:endnote w:type="continuationSeparator" w:id="0">
    <w:p w14:paraId="43F45FD1" w14:textId="77777777" w:rsidR="002F2C55" w:rsidRDefault="002F2C55" w:rsidP="00727F9E">
      <w:pPr>
        <w:spacing w:after="0"/>
      </w:pPr>
      <w:r>
        <w:continuationSeparator/>
      </w:r>
    </w:p>
  </w:endnote>
  <w:endnote w:type="continuationNotice" w:id="1">
    <w:p w14:paraId="2C9F7DA3" w14:textId="77777777" w:rsidR="002F2C55" w:rsidRDefault="002F2C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907C"/>
      </w:rPr>
      <w:id w:val="1962684723"/>
      <w:docPartObj>
        <w:docPartGallery w:val="Page Numbers (Bottom of Page)"/>
        <w:docPartUnique/>
      </w:docPartObj>
    </w:sdtPr>
    <w:sdtEndPr>
      <w:rPr>
        <w:noProof/>
      </w:rPr>
    </w:sdtEndPr>
    <w:sdtContent>
      <w:p w14:paraId="4FEA1CD7" w14:textId="73D9F35F" w:rsidR="00A54BE8" w:rsidRPr="00407F59" w:rsidRDefault="001A2E47" w:rsidP="0011030E">
        <w:pPr>
          <w:pStyle w:val="Footer"/>
          <w:pBdr>
            <w:top w:val="single" w:sz="4" w:space="1" w:color="D9D9D9" w:themeColor="background1" w:themeShade="D9"/>
          </w:pBdr>
          <w:tabs>
            <w:tab w:val="clear" w:pos="9026"/>
            <w:tab w:val="right" w:pos="8789"/>
          </w:tabs>
          <w:ind w:left="-540"/>
          <w:rPr>
            <w:noProof/>
            <w:color w:val="00907C"/>
          </w:rPr>
        </w:pPr>
        <w:r>
          <w:rPr>
            <w:noProof/>
          </w:rPr>
          <w:drawing>
            <wp:anchor distT="0" distB="0" distL="114300" distR="114300" simplePos="0" relativeHeight="251728896" behindDoc="0" locked="0" layoutInCell="1" allowOverlap="1" wp14:anchorId="6FEB2BF3" wp14:editId="2C020788">
              <wp:simplePos x="0" y="0"/>
              <wp:positionH relativeFrom="column">
                <wp:posOffset>-571500</wp:posOffset>
              </wp:positionH>
              <wp:positionV relativeFrom="paragraph">
                <wp:posOffset>22132925</wp:posOffset>
              </wp:positionV>
              <wp:extent cx="1673352" cy="941832"/>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59E58B7C" wp14:editId="15265B93">
              <wp:simplePos x="0" y="0"/>
              <wp:positionH relativeFrom="column">
                <wp:posOffset>-571500</wp:posOffset>
              </wp:positionH>
              <wp:positionV relativeFrom="paragraph">
                <wp:posOffset>22132925</wp:posOffset>
              </wp:positionV>
              <wp:extent cx="1590675" cy="895985"/>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0675"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rPr>
              <w:color w:val="00907C"/>
            </w:rPr>
            <w:id w:val="-765927937"/>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16</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Sample PEFC Chain of Custody procedures | March 20</w:t>
        </w:r>
        <w:r w:rsidR="00323B78">
          <w:rPr>
            <w:color w:val="00907C"/>
            <w:sz w:val="20"/>
            <w:szCs w:val="20"/>
          </w:rPr>
          <w:t>21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907C"/>
      </w:rPr>
      <w:id w:val="520058955"/>
      <w:docPartObj>
        <w:docPartGallery w:val="Page Numbers (Bottom of Page)"/>
        <w:docPartUnique/>
      </w:docPartObj>
    </w:sdtPr>
    <w:sdtEndPr>
      <w:rPr>
        <w:noProof/>
      </w:rPr>
    </w:sdtEndPr>
    <w:sdtContent>
      <w:p w14:paraId="7B76EEFC" w14:textId="07C66EB6" w:rsidR="00A54BE8" w:rsidRPr="00407F59" w:rsidRDefault="002F2C55" w:rsidP="0011030E">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867721430"/>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Sample PEFC Chain of Custody procedures | March 20</w:t>
        </w:r>
        <w:r w:rsidR="00323B78">
          <w:rPr>
            <w:color w:val="00907C"/>
            <w:sz w:val="20"/>
            <w:szCs w:val="20"/>
          </w:rPr>
          <w:t>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907C"/>
      </w:rPr>
      <w:id w:val="-1780559252"/>
      <w:docPartObj>
        <w:docPartGallery w:val="Page Numbers (Bottom of Page)"/>
        <w:docPartUnique/>
      </w:docPartObj>
    </w:sdtPr>
    <w:sdtEndPr>
      <w:rPr>
        <w:noProof/>
      </w:rPr>
    </w:sdtEndPr>
    <w:sdtContent>
      <w:p w14:paraId="355E31F6" w14:textId="788CD4E7" w:rsidR="00407F59" w:rsidRPr="00407F59" w:rsidRDefault="002F2C55" w:rsidP="00407F59">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750037285"/>
            <w:docPartObj>
              <w:docPartGallery w:val="Page Numbers (Bottom of Page)"/>
              <w:docPartUnique/>
            </w:docPartObj>
          </w:sdtPr>
          <w:sdtEndPr>
            <w:rPr>
              <w:spacing w:val="60"/>
              <w:szCs w:val="18"/>
            </w:rPr>
          </w:sdtEndPr>
          <w:sdtContent>
            <w:r w:rsidR="00407F59" w:rsidRPr="00407F59">
              <w:rPr>
                <w:color w:val="00907C"/>
                <w:sz w:val="36"/>
                <w:szCs w:val="36"/>
              </w:rPr>
              <w:fldChar w:fldCharType="begin"/>
            </w:r>
            <w:r w:rsidR="00407F59" w:rsidRPr="00407F59">
              <w:rPr>
                <w:color w:val="00907C"/>
                <w:sz w:val="36"/>
                <w:szCs w:val="36"/>
              </w:rPr>
              <w:instrText xml:space="preserve"> PAGE   \* MERGEFORMAT </w:instrText>
            </w:r>
            <w:r w:rsidR="00407F59" w:rsidRPr="00407F59">
              <w:rPr>
                <w:color w:val="00907C"/>
                <w:sz w:val="36"/>
                <w:szCs w:val="36"/>
              </w:rPr>
              <w:fldChar w:fldCharType="separate"/>
            </w:r>
            <w:r w:rsidR="00407F59">
              <w:rPr>
                <w:color w:val="00907C"/>
                <w:sz w:val="36"/>
                <w:szCs w:val="36"/>
              </w:rPr>
              <w:t>16</w:t>
            </w:r>
            <w:r w:rsidR="00407F59" w:rsidRPr="00407F59">
              <w:rPr>
                <w:color w:val="00907C"/>
                <w:sz w:val="36"/>
                <w:szCs w:val="36"/>
              </w:rPr>
              <w:fldChar w:fldCharType="end"/>
            </w:r>
          </w:sdtContent>
        </w:sdt>
        <w:r w:rsidR="00407F59" w:rsidRPr="00407F59">
          <w:rPr>
            <w:color w:val="00907C"/>
            <w:sz w:val="36"/>
            <w:szCs w:val="36"/>
          </w:rPr>
          <w:t xml:space="preserve">   </w:t>
        </w:r>
        <w:r w:rsidR="00407F59" w:rsidRPr="00407F59">
          <w:rPr>
            <w:color w:val="00907C"/>
            <w:szCs w:val="18"/>
          </w:rPr>
          <w:t xml:space="preserve">  </w:t>
        </w:r>
        <w:r w:rsidR="00407F59" w:rsidRPr="00407F59">
          <w:rPr>
            <w:color w:val="00907C"/>
            <w:sz w:val="20"/>
            <w:szCs w:val="20"/>
          </w:rPr>
          <w:t>Sample PEFC Chain of Custody procedures | March 20</w:t>
        </w:r>
        <w:r w:rsidR="00323B78">
          <w:rPr>
            <w:color w:val="00907C"/>
            <w:sz w:val="20"/>
            <w:szCs w:val="20"/>
          </w:rPr>
          <w:t>21</w:t>
        </w:r>
      </w:p>
    </w:sdtContent>
  </w:sdt>
  <w:p w14:paraId="7169CAD7" w14:textId="3B070F05" w:rsidR="00407F59" w:rsidRPr="00407F59" w:rsidRDefault="00407F59" w:rsidP="00407F59">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907C"/>
      </w:rPr>
      <w:id w:val="-43993487"/>
      <w:docPartObj>
        <w:docPartGallery w:val="Page Numbers (Bottom of Page)"/>
        <w:docPartUnique/>
      </w:docPartObj>
    </w:sdtPr>
    <w:sdtEndPr>
      <w:rPr>
        <w:noProof/>
      </w:rPr>
    </w:sdtEndPr>
    <w:sdtContent>
      <w:p w14:paraId="75969875" w14:textId="01B73887" w:rsidR="00A54BE8" w:rsidRPr="00407F59" w:rsidRDefault="002F2C55" w:rsidP="00667FE1">
        <w:pPr>
          <w:pStyle w:val="Footer"/>
          <w:pBdr>
            <w:top w:val="single" w:sz="4" w:space="1" w:color="D9D9D9" w:themeColor="background1" w:themeShade="D9"/>
          </w:pBdr>
          <w:ind w:left="-540"/>
          <w:rPr>
            <w:color w:val="00907C"/>
            <w:spacing w:val="60"/>
            <w:szCs w:val="18"/>
          </w:rPr>
        </w:pPr>
        <w:sdt>
          <w:sdtPr>
            <w:rPr>
              <w:color w:val="00907C"/>
            </w:rPr>
            <w:id w:val="-2073109111"/>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22</w:t>
            </w:r>
            <w:r w:rsidR="00A54BE8" w:rsidRPr="00407F59">
              <w:rPr>
                <w:color w:val="00907C"/>
                <w:sz w:val="36"/>
                <w:szCs w:val="36"/>
              </w:rPr>
              <w:fldChar w:fldCharType="end"/>
            </w:r>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Sample PEFC Chain of Custody procedures | March 20</w:t>
            </w:r>
            <w:r w:rsidR="00323B78">
              <w:rPr>
                <w:color w:val="00907C"/>
                <w:sz w:val="20"/>
                <w:szCs w:val="20"/>
              </w:rPr>
              <w:t>21</w:t>
            </w:r>
          </w:sdtContent>
        </w:sdt>
      </w:p>
      <w:p w14:paraId="00B94102" w14:textId="2D63C787" w:rsidR="00A54BE8" w:rsidRPr="00407F59" w:rsidRDefault="002F2C55" w:rsidP="00667FE1">
        <w:pPr>
          <w:pStyle w:val="Footer"/>
          <w:pBdr>
            <w:top w:val="single" w:sz="4" w:space="1" w:color="D9D9D9" w:themeColor="background1" w:themeShade="D9"/>
          </w:pBdr>
          <w:ind w:left="-540"/>
          <w:rPr>
            <w:color w:val="00907C"/>
            <w:szCs w:val="18"/>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9266085"/>
      <w:docPartObj>
        <w:docPartGallery w:val="Page Numbers (Bottom of Page)"/>
        <w:docPartUnique/>
      </w:docPartObj>
    </w:sdtPr>
    <w:sdtEndPr>
      <w:rPr>
        <w:noProof/>
      </w:rPr>
    </w:sdtEndPr>
    <w:sdtContent>
      <w:p w14:paraId="31A08CAE" w14:textId="0C295F35" w:rsidR="00A54BE8" w:rsidRPr="00407F59" w:rsidRDefault="002F2C55" w:rsidP="006F5CF0">
        <w:pPr>
          <w:pStyle w:val="Footer"/>
          <w:pBdr>
            <w:top w:val="single" w:sz="4" w:space="1" w:color="D9D9D9" w:themeColor="background1" w:themeShade="D9"/>
          </w:pBdr>
          <w:tabs>
            <w:tab w:val="clear" w:pos="9026"/>
            <w:tab w:val="right" w:pos="8789"/>
          </w:tabs>
          <w:ind w:left="-540"/>
          <w:rPr>
            <w:b/>
            <w:color w:val="00907C"/>
            <w:szCs w:val="18"/>
          </w:rPr>
        </w:pPr>
        <w:sdt>
          <w:sdtPr>
            <w:rPr>
              <w:color w:val="00907C"/>
            </w:rPr>
            <w:id w:val="-1361272223"/>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Sample PEFC Chain of Custody procedures | March 20</w:t>
        </w:r>
        <w:r w:rsidR="00323B78">
          <w:rPr>
            <w:color w:val="00907C"/>
            <w:sz w:val="20"/>
            <w:szCs w:val="20"/>
          </w:rPr>
          <w:t>21</w:t>
        </w:r>
      </w:p>
      <w:p w14:paraId="7741AA2D" w14:textId="77777777" w:rsidR="00A54BE8" w:rsidRDefault="002F2C55" w:rsidP="0052193A">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2E7F7"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6"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" o:allowincell="f" fillcolor="#5d9732" stroked="f">
              <v:fill opacity="26214f"/>
              <v:textbox inset="0,,0">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A54BE8" w:rsidRPr="00917C45" w:rsidRDefault="00A54BE8"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A54BE8" w:rsidRPr="00727F9E" w:rsidRDefault="00A54BE8" w:rsidP="003A1534">
    <w:pPr>
      <w:pStyle w:val="Footer"/>
      <w:rPr>
        <w:szCs w:val="20"/>
      </w:rPr>
    </w:pPr>
  </w:p>
  <w:p w14:paraId="7D44A53B" w14:textId="77777777" w:rsidR="00A54BE8" w:rsidRPr="003A1534" w:rsidRDefault="00A54BE8" w:rsidP="003A1534">
    <w:pPr>
      <w:pStyle w:val="Footer"/>
      <w:rPr>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E8FF6"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37"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" filled="f" stroked="f">
              <v:textbo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38"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" o:allowincell="f" fillcolor="#5d9732" stroked="f">
              <v:fill opacity="26214f"/>
              <v:textbox inset="0,,0">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A54BE8" w:rsidRPr="00917C45" w:rsidRDefault="00A54BE8"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A54BE8" w:rsidRPr="00B359D1" w:rsidRDefault="00A54BE8" w:rsidP="003A1534">
    <w:pPr>
      <w:pStyle w:val="Footer"/>
      <w:rPr>
        <w:szCs w:val="20"/>
        <w:lang w:val="en-US"/>
      </w:rPr>
    </w:pPr>
  </w:p>
  <w:p w14:paraId="59C344B7" w14:textId="77777777" w:rsidR="00A54BE8" w:rsidRPr="003A1534" w:rsidRDefault="00A54BE8" w:rsidP="003A1534">
    <w:pPr>
      <w:pStyle w:val="Footer"/>
      <w:rPr>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C4364" w14:textId="77777777" w:rsidR="00407F59" w:rsidRDefault="00407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71AB2" w14:textId="77777777" w:rsidR="002F2C55" w:rsidRDefault="002F2C55" w:rsidP="00727F9E">
      <w:pPr>
        <w:spacing w:after="0"/>
      </w:pPr>
      <w:r>
        <w:separator/>
      </w:r>
    </w:p>
  </w:footnote>
  <w:footnote w:type="continuationSeparator" w:id="0">
    <w:p w14:paraId="088F322E" w14:textId="77777777" w:rsidR="002F2C55" w:rsidRDefault="002F2C55" w:rsidP="00727F9E">
      <w:pPr>
        <w:spacing w:after="0"/>
      </w:pPr>
      <w:r>
        <w:continuationSeparator/>
      </w:r>
    </w:p>
  </w:footnote>
  <w:footnote w:type="continuationNotice" w:id="1">
    <w:p w14:paraId="18EC53AC" w14:textId="77777777" w:rsidR="002F2C55" w:rsidRDefault="002F2C5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33E06" w14:textId="7DC0B7C5" w:rsidR="001A2E47" w:rsidRDefault="001A2E47">
    <w:pPr>
      <w:pStyle w:val="Header"/>
    </w:pPr>
    <w:r>
      <w:rPr>
        <w:noProof/>
      </w:rPr>
      <w:drawing>
        <wp:anchor distT="0" distB="0" distL="114300" distR="114300" simplePos="0" relativeHeight="251730944" behindDoc="0" locked="0" layoutInCell="1" allowOverlap="1" wp14:anchorId="6556F800" wp14:editId="2C3095B5">
          <wp:simplePos x="0" y="0"/>
          <wp:positionH relativeFrom="column">
            <wp:posOffset>-638175</wp:posOffset>
          </wp:positionH>
          <wp:positionV relativeFrom="paragraph">
            <wp:posOffset>-342900</wp:posOffset>
          </wp:positionV>
          <wp:extent cx="1591056" cy="896112"/>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25A32" w14:textId="36FD91EB" w:rsidR="00A54BE8" w:rsidRPr="007D1F6A" w:rsidRDefault="007D1F6A" w:rsidP="007D1F6A">
    <w:pPr>
      <w:pStyle w:val="Header"/>
    </w:pPr>
    <w:r>
      <w:rPr>
        <w:noProof/>
      </w:rPr>
      <w:drawing>
        <wp:anchor distT="0" distB="0" distL="114300" distR="114300" simplePos="0" relativeHeight="251732992" behindDoc="0" locked="0" layoutInCell="1" allowOverlap="1" wp14:anchorId="38D3AEED" wp14:editId="626E2084">
          <wp:simplePos x="0" y="0"/>
          <wp:positionH relativeFrom="column">
            <wp:posOffset>-640080</wp:posOffset>
          </wp:positionH>
          <wp:positionV relativeFrom="paragraph">
            <wp:posOffset>-347345</wp:posOffset>
          </wp:positionV>
          <wp:extent cx="1591056" cy="896112"/>
          <wp:effectExtent l="0" t="0" r="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AA508" w14:textId="4DC9D535" w:rsidR="003B7B1F" w:rsidRDefault="003B7B1F">
    <w:pPr>
      <w:pStyle w:val="Header"/>
    </w:pPr>
    <w:r>
      <w:rPr>
        <w:noProof/>
      </w:rPr>
      <w:drawing>
        <wp:anchor distT="0" distB="0" distL="114300" distR="114300" simplePos="0" relativeHeight="251735040" behindDoc="0" locked="0" layoutInCell="1" allowOverlap="1" wp14:anchorId="53054006" wp14:editId="152DED11">
          <wp:simplePos x="0" y="0"/>
          <wp:positionH relativeFrom="column">
            <wp:posOffset>-640080</wp:posOffset>
          </wp:positionH>
          <wp:positionV relativeFrom="paragraph">
            <wp:posOffset>-347345</wp:posOffset>
          </wp:positionV>
          <wp:extent cx="1591056" cy="896112"/>
          <wp:effectExtent l="0" t="0" r="0"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DDB75" w14:textId="2D640EDD" w:rsidR="00A54BE8" w:rsidRPr="00907FA7" w:rsidRDefault="00907FA7" w:rsidP="00907FA7">
    <w:pPr>
      <w:pStyle w:val="Header"/>
    </w:pPr>
    <w:r>
      <w:rPr>
        <w:noProof/>
      </w:rPr>
      <w:drawing>
        <wp:anchor distT="0" distB="0" distL="114300" distR="114300" simplePos="0" relativeHeight="251739136" behindDoc="0" locked="0" layoutInCell="1" allowOverlap="1" wp14:anchorId="729AFD1D" wp14:editId="70E15CB0">
          <wp:simplePos x="0" y="0"/>
          <wp:positionH relativeFrom="column">
            <wp:posOffset>-640080</wp:posOffset>
          </wp:positionH>
          <wp:positionV relativeFrom="paragraph">
            <wp:posOffset>-347345</wp:posOffset>
          </wp:positionV>
          <wp:extent cx="1591056" cy="896112"/>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9AD2D" w14:textId="1698732B" w:rsidR="00A54BE8" w:rsidRPr="00907FA7" w:rsidRDefault="00907FA7" w:rsidP="00907FA7">
    <w:pPr>
      <w:pStyle w:val="Header"/>
    </w:pPr>
    <w:r>
      <w:rPr>
        <w:noProof/>
      </w:rPr>
      <w:drawing>
        <wp:anchor distT="0" distB="0" distL="114300" distR="114300" simplePos="0" relativeHeight="251741184" behindDoc="0" locked="0" layoutInCell="1" allowOverlap="1" wp14:anchorId="7186EDD1" wp14:editId="7238BDA6">
          <wp:simplePos x="0" y="0"/>
          <wp:positionH relativeFrom="column">
            <wp:posOffset>-640080</wp:posOffset>
          </wp:positionH>
          <wp:positionV relativeFrom="paragraph">
            <wp:posOffset>-347345</wp:posOffset>
          </wp:positionV>
          <wp:extent cx="1591056" cy="896112"/>
          <wp:effectExtent l="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8A9AB" w14:textId="628CF3FC" w:rsidR="00A54BE8" w:rsidRPr="00A52913" w:rsidRDefault="00A52913" w:rsidP="00A52913">
    <w:pPr>
      <w:pStyle w:val="Header"/>
    </w:pPr>
    <w:r>
      <w:rPr>
        <w:noProof/>
      </w:rPr>
      <w:drawing>
        <wp:anchor distT="0" distB="0" distL="114300" distR="114300" simplePos="0" relativeHeight="251737088" behindDoc="0" locked="0" layoutInCell="1" allowOverlap="1" wp14:anchorId="5478E2F6" wp14:editId="42DA9C83">
          <wp:simplePos x="0" y="0"/>
          <wp:positionH relativeFrom="column">
            <wp:posOffset>-640080</wp:posOffset>
          </wp:positionH>
          <wp:positionV relativeFrom="paragraph">
            <wp:posOffset>-347345</wp:posOffset>
          </wp:positionV>
          <wp:extent cx="1591056" cy="896112"/>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A9647" w14:textId="77777777" w:rsidR="00A54BE8" w:rsidRDefault="00A54B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FE512" w14:textId="77777777" w:rsidR="00A54BE8" w:rsidRDefault="00A54BE8" w:rsidP="003A1534">
    <w:pPr>
      <w:pStyle w:val="Header"/>
    </w:pPr>
  </w:p>
  <w:p w14:paraId="0AC394FF" w14:textId="77777777" w:rsidR="00A54BE8" w:rsidRDefault="00A54B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9CB51" w14:textId="2055C2AC" w:rsidR="00A54BE8" w:rsidRPr="00DB0B64" w:rsidRDefault="00DB0B64" w:rsidP="00DB0B64">
    <w:pPr>
      <w:pStyle w:val="Header"/>
    </w:pPr>
    <w:r>
      <w:rPr>
        <w:noProof/>
      </w:rPr>
      <w:drawing>
        <wp:anchor distT="0" distB="0" distL="114300" distR="114300" simplePos="0" relativeHeight="251724800" behindDoc="0" locked="0" layoutInCell="1" allowOverlap="1" wp14:anchorId="151A0BB7" wp14:editId="2B4C683D">
          <wp:simplePos x="0" y="0"/>
          <wp:positionH relativeFrom="column">
            <wp:posOffset>-484505</wp:posOffset>
          </wp:positionH>
          <wp:positionV relativeFrom="paragraph">
            <wp:posOffset>-328930</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3" w15:restartNumberingAfterBreak="0">
    <w:nsid w:val="2096605D"/>
    <w:multiLevelType w:val="hybridMultilevel"/>
    <w:tmpl w:val="7114A26E"/>
    <w:lvl w:ilvl="0" w:tplc="08090015">
      <w:start w:val="1"/>
      <w:numFmt w:val="upp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73628FD"/>
    <w:multiLevelType w:val="multilevel"/>
    <w:tmpl w:val="A0206F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9"/>
  </w:num>
  <w:num w:numId="2">
    <w:abstractNumId w:val="7"/>
  </w:num>
  <w:num w:numId="3">
    <w:abstractNumId w:val="5"/>
  </w:num>
  <w:num w:numId="4">
    <w:abstractNumId w:val="0"/>
  </w:num>
  <w:num w:numId="5">
    <w:abstractNumId w:val="4"/>
  </w:num>
  <w:num w:numId="6">
    <w:abstractNumId w:val="8"/>
  </w:num>
  <w:num w:numId="7">
    <w:abstractNumId w:val="6"/>
  </w:num>
  <w:num w:numId="8">
    <w:abstractNumId w:val="2"/>
    <w:lvlOverride w:ilvl="0">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8"/>
  </w:num>
  <w:num w:numId="1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0E3C"/>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1D0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445"/>
    <w:rsid w:val="00095C84"/>
    <w:rsid w:val="0009617C"/>
    <w:rsid w:val="0009640A"/>
    <w:rsid w:val="00096631"/>
    <w:rsid w:val="00096733"/>
    <w:rsid w:val="00097540"/>
    <w:rsid w:val="000A0196"/>
    <w:rsid w:val="000A0384"/>
    <w:rsid w:val="000A0998"/>
    <w:rsid w:val="000A09C1"/>
    <w:rsid w:val="000A0DAA"/>
    <w:rsid w:val="000A18BD"/>
    <w:rsid w:val="000A18F8"/>
    <w:rsid w:val="000A28B3"/>
    <w:rsid w:val="000A2EE9"/>
    <w:rsid w:val="000A6100"/>
    <w:rsid w:val="000A63DF"/>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3652"/>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0E"/>
    <w:rsid w:val="0011035F"/>
    <w:rsid w:val="00110ADE"/>
    <w:rsid w:val="00111410"/>
    <w:rsid w:val="001118F7"/>
    <w:rsid w:val="00112445"/>
    <w:rsid w:val="0011268A"/>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6DA"/>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18BE"/>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2E47"/>
    <w:rsid w:val="001A3B7B"/>
    <w:rsid w:val="001A3F5F"/>
    <w:rsid w:val="001A4DCC"/>
    <w:rsid w:val="001A4E13"/>
    <w:rsid w:val="001A4EFD"/>
    <w:rsid w:val="001A544E"/>
    <w:rsid w:val="001A59B5"/>
    <w:rsid w:val="001A65BC"/>
    <w:rsid w:val="001A695E"/>
    <w:rsid w:val="001B142A"/>
    <w:rsid w:val="001B180B"/>
    <w:rsid w:val="001B1974"/>
    <w:rsid w:val="001B19B2"/>
    <w:rsid w:val="001B1A29"/>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A3A"/>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67EC"/>
    <w:rsid w:val="002B7D84"/>
    <w:rsid w:val="002B7F70"/>
    <w:rsid w:val="002C0018"/>
    <w:rsid w:val="002C041F"/>
    <w:rsid w:val="002C1501"/>
    <w:rsid w:val="002C1D0B"/>
    <w:rsid w:val="002C2027"/>
    <w:rsid w:val="002C269D"/>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2C55"/>
    <w:rsid w:val="002F3378"/>
    <w:rsid w:val="002F3495"/>
    <w:rsid w:val="002F481F"/>
    <w:rsid w:val="002F5686"/>
    <w:rsid w:val="002F5954"/>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3B78"/>
    <w:rsid w:val="00325952"/>
    <w:rsid w:val="0032612F"/>
    <w:rsid w:val="003264DA"/>
    <w:rsid w:val="0032707E"/>
    <w:rsid w:val="00330712"/>
    <w:rsid w:val="00330E0D"/>
    <w:rsid w:val="00331520"/>
    <w:rsid w:val="0033208E"/>
    <w:rsid w:val="00332BF2"/>
    <w:rsid w:val="003335C8"/>
    <w:rsid w:val="00333A8C"/>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B7B1F"/>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1DA"/>
    <w:rsid w:val="003F658F"/>
    <w:rsid w:val="004001F6"/>
    <w:rsid w:val="00400260"/>
    <w:rsid w:val="004014F1"/>
    <w:rsid w:val="004020F7"/>
    <w:rsid w:val="004029D7"/>
    <w:rsid w:val="004030A8"/>
    <w:rsid w:val="00404B39"/>
    <w:rsid w:val="0040508E"/>
    <w:rsid w:val="00407AC0"/>
    <w:rsid w:val="00407F59"/>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5441"/>
    <w:rsid w:val="00435944"/>
    <w:rsid w:val="00435ED4"/>
    <w:rsid w:val="00436538"/>
    <w:rsid w:val="004401F9"/>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3085"/>
    <w:rsid w:val="0046458C"/>
    <w:rsid w:val="00465F49"/>
    <w:rsid w:val="004660B9"/>
    <w:rsid w:val="0046730C"/>
    <w:rsid w:val="00470172"/>
    <w:rsid w:val="00471128"/>
    <w:rsid w:val="0047208B"/>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7D2"/>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6BA"/>
    <w:rsid w:val="00580AFF"/>
    <w:rsid w:val="00581CEF"/>
    <w:rsid w:val="00581E2C"/>
    <w:rsid w:val="0058239C"/>
    <w:rsid w:val="00582822"/>
    <w:rsid w:val="00583A13"/>
    <w:rsid w:val="005841DB"/>
    <w:rsid w:val="0058517B"/>
    <w:rsid w:val="00585FC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3FC"/>
    <w:rsid w:val="005A59BD"/>
    <w:rsid w:val="005A5DCC"/>
    <w:rsid w:val="005A75A6"/>
    <w:rsid w:val="005B0196"/>
    <w:rsid w:val="005B121E"/>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3F0"/>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8DB"/>
    <w:rsid w:val="00610AEA"/>
    <w:rsid w:val="0061126B"/>
    <w:rsid w:val="006115A9"/>
    <w:rsid w:val="00612325"/>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0C53"/>
    <w:rsid w:val="006325B1"/>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57C57"/>
    <w:rsid w:val="00660701"/>
    <w:rsid w:val="00660C5C"/>
    <w:rsid w:val="00661A3A"/>
    <w:rsid w:val="00663B7C"/>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764A"/>
    <w:rsid w:val="006B7C60"/>
    <w:rsid w:val="006B7D9B"/>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E7D7D"/>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154A"/>
    <w:rsid w:val="007221DE"/>
    <w:rsid w:val="00723300"/>
    <w:rsid w:val="007235D8"/>
    <w:rsid w:val="00723C3C"/>
    <w:rsid w:val="00723DC3"/>
    <w:rsid w:val="00723E2E"/>
    <w:rsid w:val="00724754"/>
    <w:rsid w:val="00724C07"/>
    <w:rsid w:val="007255ED"/>
    <w:rsid w:val="0072622E"/>
    <w:rsid w:val="007272B0"/>
    <w:rsid w:val="007277C5"/>
    <w:rsid w:val="00727F9E"/>
    <w:rsid w:val="00730909"/>
    <w:rsid w:val="00730A05"/>
    <w:rsid w:val="007311CD"/>
    <w:rsid w:val="00731523"/>
    <w:rsid w:val="007315F4"/>
    <w:rsid w:val="007316CB"/>
    <w:rsid w:val="00732942"/>
    <w:rsid w:val="00732B7F"/>
    <w:rsid w:val="007341C1"/>
    <w:rsid w:val="00735004"/>
    <w:rsid w:val="00735A38"/>
    <w:rsid w:val="00735A88"/>
    <w:rsid w:val="00736488"/>
    <w:rsid w:val="007401AB"/>
    <w:rsid w:val="00740BF7"/>
    <w:rsid w:val="00740E44"/>
    <w:rsid w:val="0074101A"/>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57FC5"/>
    <w:rsid w:val="0076007E"/>
    <w:rsid w:val="00760A46"/>
    <w:rsid w:val="00760AFC"/>
    <w:rsid w:val="007617A6"/>
    <w:rsid w:val="0076184C"/>
    <w:rsid w:val="00761D07"/>
    <w:rsid w:val="00765345"/>
    <w:rsid w:val="00766854"/>
    <w:rsid w:val="00766D0D"/>
    <w:rsid w:val="007675C8"/>
    <w:rsid w:val="007709F4"/>
    <w:rsid w:val="00770CA1"/>
    <w:rsid w:val="007721DB"/>
    <w:rsid w:val="00772258"/>
    <w:rsid w:val="00772866"/>
    <w:rsid w:val="00772C4E"/>
    <w:rsid w:val="007736CD"/>
    <w:rsid w:val="00776176"/>
    <w:rsid w:val="00776882"/>
    <w:rsid w:val="00776B50"/>
    <w:rsid w:val="00777F12"/>
    <w:rsid w:val="00777F6C"/>
    <w:rsid w:val="00780582"/>
    <w:rsid w:val="00781C16"/>
    <w:rsid w:val="00783170"/>
    <w:rsid w:val="00784203"/>
    <w:rsid w:val="00785CE6"/>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4916"/>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1F6A"/>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A68"/>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FD3"/>
    <w:rsid w:val="00825527"/>
    <w:rsid w:val="00825BA7"/>
    <w:rsid w:val="00825C30"/>
    <w:rsid w:val="00825F1B"/>
    <w:rsid w:val="00827BD2"/>
    <w:rsid w:val="0083000B"/>
    <w:rsid w:val="00830629"/>
    <w:rsid w:val="00830BFD"/>
    <w:rsid w:val="00830CA0"/>
    <w:rsid w:val="00832851"/>
    <w:rsid w:val="00832B8F"/>
    <w:rsid w:val="00833440"/>
    <w:rsid w:val="00833C69"/>
    <w:rsid w:val="00833CEB"/>
    <w:rsid w:val="008342CF"/>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081D"/>
    <w:rsid w:val="0089215A"/>
    <w:rsid w:val="00892204"/>
    <w:rsid w:val="008923C1"/>
    <w:rsid w:val="0089263D"/>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7BB"/>
    <w:rsid w:val="008B4BAC"/>
    <w:rsid w:val="008B5F52"/>
    <w:rsid w:val="008B6129"/>
    <w:rsid w:val="008C23BA"/>
    <w:rsid w:val="008C2826"/>
    <w:rsid w:val="008C3684"/>
    <w:rsid w:val="008C38E3"/>
    <w:rsid w:val="008C3A94"/>
    <w:rsid w:val="008C4C56"/>
    <w:rsid w:val="008C654F"/>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6C2"/>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07FA7"/>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16B4"/>
    <w:rsid w:val="00932AB3"/>
    <w:rsid w:val="00933511"/>
    <w:rsid w:val="00934AE2"/>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56D"/>
    <w:rsid w:val="00954B42"/>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E2D"/>
    <w:rsid w:val="00990F59"/>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6E9"/>
    <w:rsid w:val="009A2D84"/>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316"/>
    <w:rsid w:val="009C29FC"/>
    <w:rsid w:val="009C2BBE"/>
    <w:rsid w:val="009C2E82"/>
    <w:rsid w:val="009C35C9"/>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4FEC"/>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380"/>
    <w:rsid w:val="009F7E17"/>
    <w:rsid w:val="00A01408"/>
    <w:rsid w:val="00A02DB0"/>
    <w:rsid w:val="00A035D7"/>
    <w:rsid w:val="00A0364F"/>
    <w:rsid w:val="00A037E7"/>
    <w:rsid w:val="00A05810"/>
    <w:rsid w:val="00A0686E"/>
    <w:rsid w:val="00A077CD"/>
    <w:rsid w:val="00A07FE8"/>
    <w:rsid w:val="00A10290"/>
    <w:rsid w:val="00A11128"/>
    <w:rsid w:val="00A12499"/>
    <w:rsid w:val="00A124C8"/>
    <w:rsid w:val="00A12907"/>
    <w:rsid w:val="00A1367F"/>
    <w:rsid w:val="00A144DB"/>
    <w:rsid w:val="00A145C1"/>
    <w:rsid w:val="00A14BA8"/>
    <w:rsid w:val="00A21EBD"/>
    <w:rsid w:val="00A243AA"/>
    <w:rsid w:val="00A24F04"/>
    <w:rsid w:val="00A24F49"/>
    <w:rsid w:val="00A25FD3"/>
    <w:rsid w:val="00A27621"/>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2913"/>
    <w:rsid w:val="00A53574"/>
    <w:rsid w:val="00A53D3C"/>
    <w:rsid w:val="00A5468E"/>
    <w:rsid w:val="00A547BA"/>
    <w:rsid w:val="00A54BE8"/>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53A"/>
    <w:rsid w:val="00A73C2E"/>
    <w:rsid w:val="00A73E2F"/>
    <w:rsid w:val="00A73FB5"/>
    <w:rsid w:val="00A748B2"/>
    <w:rsid w:val="00A74FD9"/>
    <w:rsid w:val="00A75314"/>
    <w:rsid w:val="00A75B55"/>
    <w:rsid w:val="00A76566"/>
    <w:rsid w:val="00A76DD8"/>
    <w:rsid w:val="00A7747E"/>
    <w:rsid w:val="00A80275"/>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89"/>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0CAC"/>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CE"/>
    <w:rsid w:val="00B6223B"/>
    <w:rsid w:val="00B627F9"/>
    <w:rsid w:val="00B62B26"/>
    <w:rsid w:val="00B633F3"/>
    <w:rsid w:val="00B63A12"/>
    <w:rsid w:val="00B6478F"/>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5A3"/>
    <w:rsid w:val="00B82AAA"/>
    <w:rsid w:val="00B83067"/>
    <w:rsid w:val="00B831E2"/>
    <w:rsid w:val="00B838C4"/>
    <w:rsid w:val="00B83CAA"/>
    <w:rsid w:val="00B8432E"/>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4850"/>
    <w:rsid w:val="00B95529"/>
    <w:rsid w:val="00B95762"/>
    <w:rsid w:val="00B95A94"/>
    <w:rsid w:val="00B96AEA"/>
    <w:rsid w:val="00B96E4C"/>
    <w:rsid w:val="00B977EA"/>
    <w:rsid w:val="00B97B06"/>
    <w:rsid w:val="00BA0142"/>
    <w:rsid w:val="00BA0870"/>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30A5"/>
    <w:rsid w:val="00BC3174"/>
    <w:rsid w:val="00BC33E5"/>
    <w:rsid w:val="00BC393C"/>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D37"/>
    <w:rsid w:val="00BE0B12"/>
    <w:rsid w:val="00BE0D69"/>
    <w:rsid w:val="00BE14ED"/>
    <w:rsid w:val="00BE1F23"/>
    <w:rsid w:val="00BE2177"/>
    <w:rsid w:val="00BE253E"/>
    <w:rsid w:val="00BE381B"/>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81B"/>
    <w:rsid w:val="00C37C42"/>
    <w:rsid w:val="00C37F08"/>
    <w:rsid w:val="00C4004D"/>
    <w:rsid w:val="00C408D3"/>
    <w:rsid w:val="00C408EB"/>
    <w:rsid w:val="00C4163A"/>
    <w:rsid w:val="00C41AA6"/>
    <w:rsid w:val="00C427B4"/>
    <w:rsid w:val="00C427C6"/>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958"/>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084"/>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5B84"/>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0B2"/>
    <w:rsid w:val="00D44E5D"/>
    <w:rsid w:val="00D47386"/>
    <w:rsid w:val="00D474C9"/>
    <w:rsid w:val="00D479DE"/>
    <w:rsid w:val="00D47B05"/>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21A"/>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0B64"/>
    <w:rsid w:val="00DB1827"/>
    <w:rsid w:val="00DB1DA0"/>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DF6BDE"/>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10474"/>
    <w:rsid w:val="00E1105F"/>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6EB6"/>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B8E"/>
    <w:rsid w:val="00EE5CD2"/>
    <w:rsid w:val="00EE5D7D"/>
    <w:rsid w:val="00EE672B"/>
    <w:rsid w:val="00EE6800"/>
    <w:rsid w:val="00EE6932"/>
    <w:rsid w:val="00EE6F1A"/>
    <w:rsid w:val="00EE7436"/>
    <w:rsid w:val="00EF0ECE"/>
    <w:rsid w:val="00EF10FA"/>
    <w:rsid w:val="00EF289D"/>
    <w:rsid w:val="00EF29FD"/>
    <w:rsid w:val="00EF3A68"/>
    <w:rsid w:val="00EF4245"/>
    <w:rsid w:val="00EF46E8"/>
    <w:rsid w:val="00EF4833"/>
    <w:rsid w:val="00EF5243"/>
    <w:rsid w:val="00EF57D3"/>
    <w:rsid w:val="00EF7439"/>
    <w:rsid w:val="00EF76CE"/>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2337"/>
    <w:rsid w:val="00F24100"/>
    <w:rsid w:val="00F246C1"/>
    <w:rsid w:val="00F248AF"/>
    <w:rsid w:val="00F26DC6"/>
    <w:rsid w:val="00F27051"/>
    <w:rsid w:val="00F27B6A"/>
    <w:rsid w:val="00F27C05"/>
    <w:rsid w:val="00F27CD2"/>
    <w:rsid w:val="00F309EE"/>
    <w:rsid w:val="00F30DA6"/>
    <w:rsid w:val="00F3117D"/>
    <w:rsid w:val="00F32147"/>
    <w:rsid w:val="00F330ED"/>
    <w:rsid w:val="00F3386A"/>
    <w:rsid w:val="00F340EE"/>
    <w:rsid w:val="00F36754"/>
    <w:rsid w:val="00F3796C"/>
    <w:rsid w:val="00F37B22"/>
    <w:rsid w:val="00F410B7"/>
    <w:rsid w:val="00F410EA"/>
    <w:rsid w:val="00F422DE"/>
    <w:rsid w:val="00F4337E"/>
    <w:rsid w:val="00F4509F"/>
    <w:rsid w:val="00F451F7"/>
    <w:rsid w:val="00F456A6"/>
    <w:rsid w:val="00F45FF6"/>
    <w:rsid w:val="00F46379"/>
    <w:rsid w:val="00F46EA9"/>
    <w:rsid w:val="00F4734D"/>
    <w:rsid w:val="00F47A19"/>
    <w:rsid w:val="00F52770"/>
    <w:rsid w:val="00F52F5E"/>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3DD2"/>
    <w:rsid w:val="00FB4A1C"/>
    <w:rsid w:val="00FB4B73"/>
    <w:rsid w:val="00FB52AE"/>
    <w:rsid w:val="00FB5F8E"/>
    <w:rsid w:val="00FB6C3D"/>
    <w:rsid w:val="00FB7B03"/>
    <w:rsid w:val="00FC0B24"/>
    <w:rsid w:val="00FC0B76"/>
    <w:rsid w:val="00FC0B93"/>
    <w:rsid w:val="00FC0D1C"/>
    <w:rsid w:val="00FC0DD7"/>
    <w:rsid w:val="00FC1102"/>
    <w:rsid w:val="00FC137A"/>
    <w:rsid w:val="00FC248F"/>
    <w:rsid w:val="00FC451F"/>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45"/>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6580"/>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A54BE8"/>
    <w:pPr>
      <w:keepNext/>
      <w:spacing w:before="0" w:after="240"/>
      <w:jc w:val="left"/>
      <w:outlineLvl w:val="0"/>
    </w:pPr>
    <w:rPr>
      <w:rFonts w:eastAsiaTheme="majorEastAsia" w:cstheme="majorBidi"/>
      <w:b/>
      <w:bCs/>
      <w:color w:val="00907C"/>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A54BE8"/>
    <w:rPr>
      <w:rFonts w:ascii="MS Reference Sans Serif" w:eastAsiaTheme="majorEastAsia" w:hAnsi="MS Reference Sans Serif" w:cstheme="majorBidi"/>
      <w:b/>
      <w:bCs/>
      <w:color w:val="00907C"/>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8"/>
      </w:numPr>
      <w:spacing w:before="0" w:after="0"/>
      <w:jc w:val="left"/>
    </w:pPr>
    <w:rPr>
      <w:rFonts w:ascii="Times New Roman" w:eastAsia="Times New Roma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yperlink" Target="mailto:nmjelde@preferredbynature.org"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2.jpg"/><Relationship Id="rId19" Type="http://schemas.openxmlformats.org/officeDocument/2006/relationships/hyperlink" Target="http://pefc.org/find-certified/certified-certificates/advanced-search" TargetMode="External"/><Relationship Id="rId31" Type="http://schemas.openxmlformats.org/officeDocument/2006/relationships/hyperlink" Target="http://www.preferredbynature.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5.jpg"/><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A42B4-C12B-4044-8778-133F2C1D74D3}">
  <ds:schemaRefs>
    <ds:schemaRef ds:uri="http://schemas.openxmlformats.org/officeDocument/2006/bibliography"/>
  </ds:schemaRefs>
</ds:datastoreItem>
</file>

<file path=customXml/itemProps2.xml><?xml version="1.0" encoding="utf-8"?>
<ds:datastoreItem xmlns:ds="http://schemas.openxmlformats.org/officeDocument/2006/customXml" ds:itemID="{C936D194-1528-44D2-A17B-FEBEE672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4455</Words>
  <Characters>25394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Anna Cygan</cp:lastModifiedBy>
  <cp:revision>3</cp:revision>
  <cp:lastPrinted>2017-02-13T09:13:00Z</cp:lastPrinted>
  <dcterms:created xsi:type="dcterms:W3CDTF">2021-02-25T13:20:00Z</dcterms:created>
  <dcterms:modified xsi:type="dcterms:W3CDTF">2021-03-09T15:18:00Z</dcterms:modified>
</cp:coreProperties>
</file>